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9639"/>
      </w:tblGrid>
      <w:tr w:rsidR="00A24305" w:rsidRPr="0051432E" w14:paraId="35B43473" w14:textId="77777777" w:rsidTr="00820E6A">
        <w:trPr>
          <w:jc w:val="center"/>
        </w:trPr>
        <w:tc>
          <w:tcPr>
            <w:tcW w:w="9639" w:type="dxa"/>
            <w:shd w:val="clear" w:color="auto" w:fill="D9D9D9"/>
          </w:tcPr>
          <w:p w14:paraId="79185650" w14:textId="77777777" w:rsidR="00A24305" w:rsidRPr="00AB51B0" w:rsidRDefault="00A24305" w:rsidP="00820E6A">
            <w:pPr>
              <w:tabs>
                <w:tab w:val="left" w:pos="5100"/>
              </w:tabs>
              <w:jc w:val="center"/>
              <w:rPr>
                <w:rFonts w:asciiTheme="majorBidi" w:hAnsiTheme="majorBidi" w:cstheme="majorBidi"/>
                <w:b/>
                <w:bCs/>
                <w:sz w:val="24"/>
                <w:lang w:val="fr-FR"/>
              </w:rPr>
            </w:pPr>
            <w:bookmarkStart w:id="0" w:name="_Toc430798784"/>
            <w:r w:rsidRPr="00AB51B0">
              <w:rPr>
                <w:rFonts w:asciiTheme="majorBidi" w:hAnsiTheme="majorBidi" w:cstheme="majorBidi"/>
                <w:b/>
                <w:bCs/>
                <w:i/>
                <w:iCs/>
                <w:sz w:val="24"/>
                <w:lang w:val="fr-FR" w:eastAsia="zh-CN"/>
              </w:rPr>
              <w:t>DAIM:</w:t>
            </w:r>
            <w:r w:rsidRPr="00AB51B0">
              <w:rPr>
                <w:rFonts w:asciiTheme="majorBidi" w:hAnsiTheme="majorBidi" w:cstheme="majorBidi"/>
                <w:b/>
                <w:bCs/>
                <w:sz w:val="24"/>
                <w:lang w:val="fr-FR" w:eastAsia="zh-CN"/>
              </w:rPr>
              <w:t xml:space="preserve"> </w:t>
            </w:r>
            <w:r w:rsidRPr="00AB51B0">
              <w:rPr>
                <w:rFonts w:asciiTheme="majorBidi" w:hAnsiTheme="majorBidi" w:cstheme="majorBidi"/>
                <w:b/>
                <w:bCs/>
                <w:i/>
                <w:iCs/>
                <w:sz w:val="24"/>
                <w:lang w:val="fr-FR" w:eastAsia="zh-CN"/>
              </w:rPr>
              <w:t>Digital Aeronautical Information Management</w:t>
            </w:r>
          </w:p>
        </w:tc>
      </w:tr>
    </w:tbl>
    <w:p w14:paraId="5D4CDD24" w14:textId="77777777" w:rsidR="00A24305" w:rsidRPr="00AB51B0" w:rsidRDefault="00A24305" w:rsidP="00A24305">
      <w:pPr>
        <w:pStyle w:val="NoSpacing"/>
        <w:rPr>
          <w:rFonts w:asciiTheme="majorBidi" w:hAnsiTheme="majorBidi" w:cstheme="majorBidi"/>
          <w:lang w:val="fr-FR"/>
        </w:rPr>
      </w:pPr>
    </w:p>
    <w:p w14:paraId="0DEB017B" w14:textId="0C2BA379" w:rsidR="00A24305" w:rsidRPr="00AB51B0" w:rsidRDefault="004E5C9A" w:rsidP="00A24305">
      <w:pPr>
        <w:pStyle w:val="Heading4"/>
        <w:rPr>
          <w:rFonts w:asciiTheme="majorBidi" w:hAnsiTheme="majorBidi" w:cstheme="majorBidi"/>
        </w:rPr>
      </w:pPr>
      <w:r>
        <w:rPr>
          <w:rFonts w:asciiTheme="majorBidi" w:hAnsiTheme="majorBidi" w:cstheme="majorBidi"/>
        </w:rPr>
        <w:t>Table ASBU-EUR-DAIM</w:t>
      </w:r>
      <w:r w:rsidRPr="001E2D1D">
        <w:rPr>
          <w:rFonts w:asciiTheme="majorBidi" w:hAnsiTheme="majorBidi" w:cstheme="majorBidi"/>
          <w:strike/>
          <w:color w:val="FF0000"/>
        </w:rPr>
        <w:t>-</w:t>
      </w:r>
      <w:r w:rsidR="00A24305" w:rsidRPr="001E2D1D">
        <w:rPr>
          <w:rFonts w:asciiTheme="majorBidi" w:hAnsiTheme="majorBidi" w:cstheme="majorBidi"/>
          <w:strike/>
          <w:color w:val="FF0000"/>
        </w:rPr>
        <w:t>3</w:t>
      </w:r>
      <w:r w:rsidR="00A24305" w:rsidRPr="00AB51B0">
        <w:rPr>
          <w:rFonts w:asciiTheme="majorBidi" w:hAnsiTheme="majorBidi" w:cstheme="majorBidi"/>
        </w:rPr>
        <w:t>-1</w:t>
      </w:r>
    </w:p>
    <w:p w14:paraId="0BA47EA3" w14:textId="77777777" w:rsidR="00A24305" w:rsidRPr="00AB51B0" w:rsidRDefault="00A24305" w:rsidP="00A24305">
      <w:pPr>
        <w:rPr>
          <w:rFonts w:asciiTheme="majorBidi" w:hAnsiTheme="majorBidi" w:cstheme="majorBidi"/>
          <w:szCs w:val="22"/>
          <w:lang w:val="en-US"/>
        </w:rPr>
      </w:pPr>
    </w:p>
    <w:p w14:paraId="409AFA79" w14:textId="77777777" w:rsidR="00A24305" w:rsidRPr="00AB51B0" w:rsidRDefault="00A24305" w:rsidP="00A24305">
      <w:pPr>
        <w:jc w:val="center"/>
        <w:rPr>
          <w:rFonts w:asciiTheme="majorBidi" w:hAnsiTheme="majorBidi" w:cstheme="majorBidi"/>
          <w:b/>
          <w:szCs w:val="22"/>
        </w:rPr>
      </w:pPr>
      <w:r>
        <w:rPr>
          <w:rFonts w:asciiTheme="majorBidi" w:hAnsiTheme="majorBidi" w:cstheme="majorBidi"/>
          <w:b/>
          <w:szCs w:val="22"/>
        </w:rPr>
        <w:t>Automated Data-</w:t>
      </w:r>
      <w:r w:rsidRPr="00AB51B0">
        <w:rPr>
          <w:rFonts w:asciiTheme="majorBidi" w:hAnsiTheme="majorBidi" w:cstheme="majorBidi"/>
          <w:b/>
          <w:szCs w:val="22"/>
        </w:rPr>
        <w:t>Centric Environment</w:t>
      </w:r>
    </w:p>
    <w:p w14:paraId="1487C3D5" w14:textId="77777777" w:rsidR="00A24305" w:rsidRPr="00AB51B0" w:rsidRDefault="00A24305" w:rsidP="00A24305">
      <w:pPr>
        <w:pStyle w:val="Chapter"/>
        <w:pBdr>
          <w:bottom w:val="single" w:sz="12" w:space="6" w:color="auto"/>
        </w:pBdr>
        <w:tabs>
          <w:tab w:val="left" w:pos="720"/>
          <w:tab w:val="left" w:pos="1440"/>
          <w:tab w:val="left" w:pos="1800"/>
          <w:tab w:val="left" w:pos="2160"/>
          <w:tab w:val="left" w:pos="2520"/>
        </w:tabs>
        <w:spacing w:line="240" w:lineRule="auto"/>
        <w:rPr>
          <w:rFonts w:asciiTheme="majorBidi" w:hAnsiTheme="majorBidi" w:cstheme="majorBidi"/>
          <w:sz w:val="22"/>
          <w:szCs w:val="22"/>
        </w:rPr>
      </w:pPr>
    </w:p>
    <w:p w14:paraId="37708DFB" w14:textId="77777777" w:rsidR="00A24305" w:rsidRPr="00AB51B0" w:rsidRDefault="00A24305" w:rsidP="00A24305">
      <w:pPr>
        <w:jc w:val="center"/>
        <w:rPr>
          <w:rFonts w:asciiTheme="majorBidi" w:hAnsiTheme="majorBidi" w:cstheme="majorBidi"/>
          <w:b/>
          <w:bCs/>
          <w:szCs w:val="22"/>
        </w:rPr>
      </w:pPr>
    </w:p>
    <w:p w14:paraId="7403BA96" w14:textId="77777777" w:rsidR="00A24305" w:rsidRPr="00AB51B0" w:rsidRDefault="00A24305" w:rsidP="00A24305">
      <w:pPr>
        <w:tabs>
          <w:tab w:val="left" w:pos="720"/>
        </w:tabs>
        <w:rPr>
          <w:rFonts w:asciiTheme="majorBidi" w:hAnsiTheme="majorBidi" w:cstheme="majorBidi"/>
          <w:b/>
          <w:bCs/>
          <w:szCs w:val="22"/>
        </w:rPr>
      </w:pPr>
      <w:r w:rsidRPr="00AB51B0">
        <w:rPr>
          <w:rFonts w:asciiTheme="majorBidi" w:hAnsiTheme="majorBidi" w:cstheme="majorBidi"/>
          <w:b/>
          <w:bCs/>
          <w:szCs w:val="22"/>
        </w:rPr>
        <w:t>EXPLANATION OF THE TABLE</w:t>
      </w:r>
    </w:p>
    <w:p w14:paraId="4FEE40C0" w14:textId="57D61CBF" w:rsidR="004E7E1B" w:rsidRDefault="004E7E1B" w:rsidP="00A24305">
      <w:pPr>
        <w:pStyle w:val="Footer"/>
        <w:jc w:val="center"/>
        <w:rPr>
          <w:rFonts w:asciiTheme="majorBidi" w:hAnsiTheme="majorBidi" w:cstheme="majorBidi"/>
          <w:b/>
          <w:bCs/>
          <w:szCs w:val="22"/>
        </w:rPr>
      </w:pPr>
    </w:p>
    <w:p w14:paraId="60787184" w14:textId="77777777" w:rsidR="002320A5" w:rsidRPr="002320A5" w:rsidRDefault="002320A5" w:rsidP="002320A5">
      <w:pPr>
        <w:ind w:firstLine="720"/>
        <w:rPr>
          <w:rFonts w:asciiTheme="majorBidi" w:hAnsiTheme="majorBidi" w:cstheme="majorBidi"/>
          <w:sz w:val="20"/>
          <w:szCs w:val="20"/>
        </w:rPr>
      </w:pPr>
      <w:r w:rsidRPr="002320A5">
        <w:rPr>
          <w:rFonts w:asciiTheme="majorBidi" w:hAnsiTheme="majorBidi" w:cstheme="majorBidi"/>
          <w:sz w:val="20"/>
          <w:szCs w:val="20"/>
        </w:rPr>
        <w:t>Column:</w:t>
      </w:r>
    </w:p>
    <w:p w14:paraId="07A7BE28" w14:textId="77777777" w:rsidR="002320A5" w:rsidRPr="002320A5" w:rsidRDefault="002320A5" w:rsidP="002320A5">
      <w:pPr>
        <w:pStyle w:val="ListParagraph"/>
        <w:numPr>
          <w:ilvl w:val="0"/>
          <w:numId w:val="25"/>
        </w:numPr>
        <w:spacing w:after="0" w:line="240" w:lineRule="auto"/>
        <w:jc w:val="both"/>
        <w:rPr>
          <w:rFonts w:asciiTheme="majorBidi" w:hAnsiTheme="majorBidi" w:cstheme="majorBidi"/>
          <w:sz w:val="20"/>
          <w:szCs w:val="20"/>
        </w:rPr>
      </w:pPr>
      <w:r w:rsidRPr="002320A5">
        <w:rPr>
          <w:rFonts w:asciiTheme="majorBidi" w:hAnsiTheme="majorBidi" w:cstheme="majorBidi"/>
          <w:sz w:val="20"/>
          <w:szCs w:val="20"/>
        </w:rPr>
        <w:t>Name of the State or territory.</w:t>
      </w:r>
    </w:p>
    <w:p w14:paraId="4936B8E8" w14:textId="77777777" w:rsidR="002320A5" w:rsidRPr="002320A5" w:rsidRDefault="002320A5" w:rsidP="002320A5">
      <w:pPr>
        <w:pStyle w:val="ListParagraph"/>
        <w:numPr>
          <w:ilvl w:val="0"/>
          <w:numId w:val="25"/>
        </w:numPr>
        <w:spacing w:after="0" w:line="240" w:lineRule="auto"/>
        <w:jc w:val="both"/>
        <w:rPr>
          <w:rFonts w:asciiTheme="majorBidi" w:hAnsiTheme="majorBidi" w:cstheme="majorBidi"/>
          <w:sz w:val="20"/>
          <w:szCs w:val="20"/>
        </w:rPr>
      </w:pPr>
      <w:r w:rsidRPr="002320A5">
        <w:rPr>
          <w:rFonts w:asciiTheme="majorBidi" w:hAnsiTheme="majorBidi" w:cstheme="majorBidi"/>
          <w:i/>
          <w:iCs/>
          <w:sz w:val="20"/>
          <w:szCs w:val="20"/>
        </w:rPr>
        <w:t>Level of Automation</w:t>
      </w:r>
      <w:r w:rsidRPr="002320A5">
        <w:rPr>
          <w:rFonts w:asciiTheme="majorBidi" w:hAnsiTheme="majorBidi" w:cstheme="majorBidi"/>
          <w:sz w:val="20"/>
          <w:szCs w:val="20"/>
        </w:rPr>
        <w:t>, shown by:</w:t>
      </w:r>
    </w:p>
    <w:p w14:paraId="536074D8" w14:textId="77777777" w:rsidR="002320A5" w:rsidRPr="002320A5" w:rsidRDefault="002320A5" w:rsidP="002320A5">
      <w:pPr>
        <w:pStyle w:val="ListParagraph"/>
        <w:autoSpaceDE w:val="0"/>
        <w:autoSpaceDN w:val="0"/>
        <w:adjustRightInd w:val="0"/>
        <w:ind w:left="1440" w:firstLine="720"/>
        <w:jc w:val="both"/>
        <w:rPr>
          <w:rFonts w:asciiTheme="majorBidi" w:hAnsiTheme="majorBidi" w:cstheme="majorBidi"/>
          <w:sz w:val="20"/>
          <w:szCs w:val="20"/>
        </w:rPr>
      </w:pPr>
      <w:r w:rsidRPr="002320A5">
        <w:rPr>
          <w:rFonts w:asciiTheme="majorBidi" w:hAnsiTheme="majorBidi" w:cstheme="majorBidi"/>
          <w:sz w:val="20"/>
          <w:szCs w:val="20"/>
        </w:rPr>
        <w:t>0 – Manual</w:t>
      </w:r>
    </w:p>
    <w:p w14:paraId="366F7722" w14:textId="77777777" w:rsidR="002320A5" w:rsidRPr="002320A5" w:rsidRDefault="002320A5" w:rsidP="002320A5">
      <w:pPr>
        <w:pStyle w:val="ListParagraph"/>
        <w:ind w:left="1440" w:firstLine="720"/>
        <w:jc w:val="both"/>
        <w:rPr>
          <w:rFonts w:asciiTheme="majorBidi" w:hAnsiTheme="majorBidi" w:cstheme="majorBidi"/>
          <w:sz w:val="20"/>
          <w:szCs w:val="20"/>
        </w:rPr>
      </w:pPr>
      <w:r w:rsidRPr="002320A5">
        <w:rPr>
          <w:rFonts w:asciiTheme="majorBidi" w:hAnsiTheme="majorBidi" w:cstheme="majorBidi"/>
          <w:sz w:val="20"/>
          <w:szCs w:val="20"/>
        </w:rPr>
        <w:t>1 – Data Centric</w:t>
      </w:r>
    </w:p>
    <w:p w14:paraId="6D3A2612" w14:textId="77777777" w:rsidR="002320A5" w:rsidRPr="002320A5" w:rsidRDefault="002320A5" w:rsidP="002320A5">
      <w:pPr>
        <w:pStyle w:val="ListParagraph"/>
        <w:autoSpaceDE w:val="0"/>
        <w:autoSpaceDN w:val="0"/>
        <w:adjustRightInd w:val="0"/>
        <w:ind w:left="1440" w:firstLine="720"/>
        <w:jc w:val="both"/>
        <w:rPr>
          <w:rFonts w:asciiTheme="majorBidi" w:hAnsiTheme="majorBidi" w:cstheme="majorBidi"/>
          <w:sz w:val="20"/>
          <w:szCs w:val="20"/>
        </w:rPr>
      </w:pPr>
      <w:r w:rsidRPr="002320A5">
        <w:rPr>
          <w:rFonts w:asciiTheme="majorBidi" w:hAnsiTheme="majorBidi" w:cstheme="majorBidi"/>
          <w:sz w:val="20"/>
          <w:szCs w:val="20"/>
        </w:rPr>
        <w:t>2 – Automated Workflow</w:t>
      </w:r>
    </w:p>
    <w:p w14:paraId="6AD36EC2" w14:textId="77777777" w:rsidR="002320A5" w:rsidRPr="002320A5" w:rsidRDefault="002320A5" w:rsidP="002320A5">
      <w:pPr>
        <w:pStyle w:val="ListParagraph"/>
        <w:ind w:left="1440" w:firstLine="720"/>
        <w:jc w:val="both"/>
        <w:rPr>
          <w:rFonts w:asciiTheme="majorBidi" w:hAnsiTheme="majorBidi" w:cstheme="majorBidi"/>
          <w:sz w:val="20"/>
          <w:szCs w:val="20"/>
        </w:rPr>
      </w:pPr>
      <w:r w:rsidRPr="002320A5">
        <w:rPr>
          <w:rFonts w:asciiTheme="majorBidi" w:hAnsiTheme="majorBidi" w:cstheme="majorBidi"/>
          <w:sz w:val="20"/>
          <w:szCs w:val="20"/>
        </w:rPr>
        <w:t>3 – Full AIM Integration</w:t>
      </w:r>
    </w:p>
    <w:p w14:paraId="4C4CE9CF" w14:textId="77777777" w:rsidR="002320A5" w:rsidRPr="002320A5" w:rsidRDefault="002320A5" w:rsidP="002320A5">
      <w:pPr>
        <w:pStyle w:val="ListParagraph"/>
        <w:spacing w:before="240" w:after="60"/>
        <w:ind w:left="2430" w:hanging="990"/>
        <w:jc w:val="both"/>
        <w:rPr>
          <w:rFonts w:asciiTheme="majorBidi" w:hAnsiTheme="majorBidi" w:cstheme="majorBidi"/>
          <w:i/>
          <w:iCs/>
          <w:sz w:val="20"/>
          <w:szCs w:val="20"/>
        </w:rPr>
      </w:pPr>
      <w:r w:rsidRPr="002320A5">
        <w:rPr>
          <w:rFonts w:asciiTheme="majorBidi" w:hAnsiTheme="majorBidi" w:cstheme="majorBidi"/>
          <w:i/>
          <w:iCs/>
          <w:sz w:val="20"/>
          <w:szCs w:val="20"/>
        </w:rPr>
        <w:t xml:space="preserve">Note 1 – Guidance on automation and description of different </w:t>
      </w:r>
      <w:r w:rsidRPr="002320A5">
        <w:rPr>
          <w:rFonts w:asciiTheme="majorBidi" w:hAnsiTheme="majorBidi" w:cstheme="majorBidi"/>
          <w:i/>
          <w:iCs/>
          <w:sz w:val="20"/>
          <w:szCs w:val="20"/>
          <w:u w:val="single"/>
        </w:rPr>
        <w:t>levels of automation</w:t>
      </w:r>
      <w:r w:rsidRPr="002320A5">
        <w:rPr>
          <w:rFonts w:asciiTheme="majorBidi" w:hAnsiTheme="majorBidi" w:cstheme="majorBidi"/>
          <w:i/>
          <w:iCs/>
          <w:sz w:val="20"/>
          <w:szCs w:val="20"/>
        </w:rPr>
        <w:t xml:space="preserve"> are contained in Doc 8126 (Aeronautical Information Services Manual), Part II, Chapter 7 (7.4).</w:t>
      </w:r>
    </w:p>
    <w:p w14:paraId="3DB2823E" w14:textId="77777777" w:rsidR="002320A5" w:rsidRPr="002320A5" w:rsidRDefault="002320A5" w:rsidP="002320A5">
      <w:pPr>
        <w:pStyle w:val="ListParagraph"/>
        <w:numPr>
          <w:ilvl w:val="0"/>
          <w:numId w:val="25"/>
        </w:numPr>
        <w:spacing w:after="0" w:line="240" w:lineRule="auto"/>
        <w:jc w:val="both"/>
        <w:rPr>
          <w:rFonts w:asciiTheme="majorBidi" w:hAnsiTheme="majorBidi" w:cstheme="majorBidi"/>
          <w:sz w:val="20"/>
          <w:szCs w:val="20"/>
        </w:rPr>
      </w:pPr>
      <w:r w:rsidRPr="002320A5">
        <w:rPr>
          <w:rFonts w:asciiTheme="majorBidi" w:hAnsiTheme="majorBidi" w:cstheme="majorBidi"/>
          <w:sz w:val="20"/>
          <w:szCs w:val="20"/>
        </w:rPr>
        <w:t xml:space="preserve">Implementation of </w:t>
      </w:r>
      <w:r w:rsidRPr="002320A5">
        <w:rPr>
          <w:rFonts w:asciiTheme="majorBidi" w:hAnsiTheme="majorBidi" w:cstheme="majorBidi"/>
          <w:i/>
          <w:iCs/>
          <w:sz w:val="20"/>
          <w:szCs w:val="20"/>
        </w:rPr>
        <w:t>Automated processes - Data collection (interfaces with data originators)</w:t>
      </w:r>
      <w:r w:rsidRPr="002320A5">
        <w:rPr>
          <w:rFonts w:asciiTheme="majorBidi" w:hAnsiTheme="majorBidi" w:cstheme="majorBidi"/>
          <w:sz w:val="20"/>
          <w:szCs w:val="20"/>
        </w:rPr>
        <w:t>, shown by:</w:t>
      </w:r>
    </w:p>
    <w:p w14:paraId="043B486A" w14:textId="77777777" w:rsidR="002320A5" w:rsidRPr="002320A5" w:rsidRDefault="002320A5" w:rsidP="002320A5">
      <w:pPr>
        <w:ind w:left="2160"/>
        <w:rPr>
          <w:rFonts w:asciiTheme="majorBidi" w:hAnsiTheme="majorBidi" w:cstheme="majorBidi"/>
          <w:sz w:val="20"/>
          <w:szCs w:val="20"/>
        </w:rPr>
      </w:pPr>
      <w:r w:rsidRPr="002320A5">
        <w:rPr>
          <w:rFonts w:asciiTheme="majorBidi" w:hAnsiTheme="majorBidi" w:cstheme="majorBidi"/>
          <w:sz w:val="20"/>
          <w:szCs w:val="20"/>
        </w:rPr>
        <w:t xml:space="preserve">FI – Fully Implemented: </w:t>
      </w:r>
      <w:r w:rsidRPr="002320A5">
        <w:rPr>
          <w:rFonts w:asciiTheme="majorBidi" w:hAnsiTheme="majorBidi" w:cstheme="majorBidi"/>
          <w:i/>
          <w:iCs/>
          <w:sz w:val="20"/>
          <w:szCs w:val="20"/>
        </w:rPr>
        <w:t>when Data collection is at level 3 automation</w:t>
      </w:r>
    </w:p>
    <w:p w14:paraId="7155AD59" w14:textId="77777777" w:rsidR="002320A5" w:rsidRPr="002320A5" w:rsidRDefault="002320A5" w:rsidP="002320A5">
      <w:pPr>
        <w:ind w:left="2160"/>
        <w:rPr>
          <w:rFonts w:asciiTheme="majorBidi" w:hAnsiTheme="majorBidi" w:cstheme="majorBidi"/>
          <w:sz w:val="20"/>
          <w:szCs w:val="20"/>
        </w:rPr>
      </w:pPr>
      <w:r w:rsidRPr="002320A5">
        <w:rPr>
          <w:rFonts w:asciiTheme="majorBidi" w:hAnsiTheme="majorBidi" w:cstheme="majorBidi"/>
          <w:sz w:val="20"/>
          <w:szCs w:val="20"/>
        </w:rPr>
        <w:t xml:space="preserve">PI – Partially Implemented: </w:t>
      </w:r>
      <w:r w:rsidRPr="002320A5">
        <w:rPr>
          <w:rFonts w:asciiTheme="majorBidi" w:hAnsiTheme="majorBidi" w:cstheme="majorBidi"/>
          <w:i/>
          <w:iCs/>
          <w:sz w:val="20"/>
          <w:szCs w:val="20"/>
        </w:rPr>
        <w:t>when Data collection is at level 1 or 2 automation</w:t>
      </w:r>
    </w:p>
    <w:p w14:paraId="7EE81AED" w14:textId="77777777" w:rsidR="002320A5" w:rsidRPr="002320A5" w:rsidRDefault="002320A5" w:rsidP="002320A5">
      <w:pPr>
        <w:ind w:left="2160"/>
        <w:rPr>
          <w:rFonts w:asciiTheme="majorBidi" w:hAnsiTheme="majorBidi" w:cstheme="majorBidi"/>
          <w:sz w:val="20"/>
          <w:szCs w:val="20"/>
        </w:rPr>
      </w:pPr>
      <w:r w:rsidRPr="002320A5">
        <w:rPr>
          <w:rFonts w:asciiTheme="majorBidi" w:hAnsiTheme="majorBidi" w:cstheme="majorBidi"/>
          <w:sz w:val="20"/>
          <w:szCs w:val="20"/>
        </w:rPr>
        <w:t xml:space="preserve">NI – Not Implemented: </w:t>
      </w:r>
      <w:r w:rsidRPr="002320A5">
        <w:rPr>
          <w:rFonts w:asciiTheme="majorBidi" w:hAnsiTheme="majorBidi" w:cstheme="majorBidi"/>
          <w:i/>
          <w:iCs/>
          <w:sz w:val="20"/>
          <w:szCs w:val="20"/>
        </w:rPr>
        <w:t>when Data collection is at level 0 automation</w:t>
      </w:r>
    </w:p>
    <w:p w14:paraId="295DF002" w14:textId="77777777" w:rsidR="002320A5" w:rsidRPr="002320A5" w:rsidRDefault="002320A5" w:rsidP="002320A5">
      <w:pPr>
        <w:pStyle w:val="ListParagraph"/>
        <w:ind w:left="2520" w:hanging="1080"/>
        <w:jc w:val="both"/>
        <w:rPr>
          <w:rFonts w:asciiTheme="majorBidi" w:hAnsiTheme="majorBidi" w:cstheme="majorBidi"/>
          <w:i/>
          <w:iCs/>
          <w:sz w:val="20"/>
          <w:szCs w:val="20"/>
        </w:rPr>
      </w:pPr>
      <w:r w:rsidRPr="002320A5">
        <w:rPr>
          <w:rFonts w:asciiTheme="majorBidi" w:hAnsiTheme="majorBidi" w:cstheme="majorBidi"/>
          <w:i/>
          <w:iCs/>
          <w:sz w:val="20"/>
          <w:szCs w:val="20"/>
        </w:rPr>
        <w:t xml:space="preserve">Note 2 –– Guidance on the levels of automation are contained in Doc 8126 (Aeronautical Information Services Manual), Part II, 7.4. </w:t>
      </w:r>
    </w:p>
    <w:p w14:paraId="13CD4496" w14:textId="77777777" w:rsidR="002320A5" w:rsidRPr="002320A5" w:rsidRDefault="002320A5" w:rsidP="002320A5">
      <w:pPr>
        <w:pStyle w:val="ListParagraph"/>
        <w:ind w:left="2520" w:hanging="1080"/>
        <w:jc w:val="both"/>
        <w:rPr>
          <w:rFonts w:asciiTheme="majorBidi" w:hAnsiTheme="majorBidi" w:cstheme="majorBidi"/>
          <w:i/>
          <w:iCs/>
          <w:sz w:val="20"/>
          <w:szCs w:val="20"/>
        </w:rPr>
      </w:pPr>
      <w:r w:rsidRPr="002320A5">
        <w:rPr>
          <w:rFonts w:asciiTheme="majorBidi" w:hAnsiTheme="majorBidi" w:cstheme="majorBidi"/>
          <w:i/>
          <w:iCs/>
          <w:sz w:val="20"/>
          <w:szCs w:val="20"/>
        </w:rPr>
        <w:t>Note 3 –– Additional guidance on the components of an automated AIM system (Data Input) are contained in Doc 8126 (Aeronautical Information Services Manual), Part II, 7.5.1.</w:t>
      </w:r>
    </w:p>
    <w:p w14:paraId="44CCE963" w14:textId="77777777" w:rsidR="002320A5" w:rsidRPr="002320A5" w:rsidRDefault="002320A5" w:rsidP="002320A5">
      <w:pPr>
        <w:pStyle w:val="ListParagraph"/>
        <w:ind w:left="2520" w:hanging="1080"/>
        <w:jc w:val="both"/>
        <w:rPr>
          <w:rFonts w:asciiTheme="majorBidi" w:hAnsiTheme="majorBidi" w:cstheme="majorBidi"/>
          <w:i/>
          <w:iCs/>
          <w:sz w:val="20"/>
          <w:szCs w:val="20"/>
        </w:rPr>
      </w:pPr>
      <w:r w:rsidRPr="002320A5">
        <w:rPr>
          <w:rFonts w:asciiTheme="majorBidi" w:hAnsiTheme="majorBidi" w:cstheme="majorBidi"/>
          <w:i/>
          <w:iCs/>
          <w:sz w:val="20"/>
          <w:szCs w:val="20"/>
        </w:rPr>
        <w:t xml:space="preserve">Note 4 –– </w:t>
      </w:r>
      <w:hyperlink r:id="rId11" w:history="1">
        <w:r w:rsidRPr="002320A5">
          <w:rPr>
            <w:i/>
            <w:iCs/>
            <w:sz w:val="20"/>
            <w:szCs w:val="20"/>
          </w:rPr>
          <w:t>EUROCONTROL Specification for the Origination of Aeronautical Data (DO)</w:t>
        </w:r>
      </w:hyperlink>
      <w:r w:rsidRPr="002320A5">
        <w:rPr>
          <w:rFonts w:asciiTheme="majorBidi" w:hAnsiTheme="majorBidi" w:cstheme="majorBidi"/>
          <w:i/>
          <w:iCs/>
          <w:sz w:val="20"/>
          <w:szCs w:val="20"/>
        </w:rPr>
        <w:t xml:space="preserve"> provides </w:t>
      </w:r>
      <w:r w:rsidRPr="002320A5">
        <w:rPr>
          <w:i/>
          <w:iCs/>
          <w:sz w:val="20"/>
          <w:szCs w:val="20"/>
        </w:rPr>
        <w:t>guidance and comprehensive requirements which should be met when originating aeronautical data within the aeronautical data supply chain.</w:t>
      </w:r>
      <w:r w:rsidRPr="002320A5">
        <w:rPr>
          <w:rFonts w:asciiTheme="majorBidi" w:hAnsiTheme="majorBidi" w:cstheme="majorBidi"/>
          <w:i/>
          <w:iCs/>
          <w:sz w:val="20"/>
          <w:szCs w:val="20"/>
        </w:rPr>
        <w:t xml:space="preserve"> </w:t>
      </w:r>
    </w:p>
    <w:p w14:paraId="04224BF7" w14:textId="77777777" w:rsidR="002320A5" w:rsidRPr="002320A5" w:rsidRDefault="002320A5" w:rsidP="002320A5">
      <w:pPr>
        <w:pStyle w:val="ListParagraph"/>
        <w:numPr>
          <w:ilvl w:val="0"/>
          <w:numId w:val="25"/>
        </w:numPr>
        <w:spacing w:after="0" w:line="240" w:lineRule="auto"/>
        <w:jc w:val="both"/>
        <w:rPr>
          <w:rFonts w:asciiTheme="majorBidi" w:hAnsiTheme="majorBidi" w:cstheme="majorBidi"/>
          <w:sz w:val="20"/>
          <w:szCs w:val="20"/>
        </w:rPr>
      </w:pPr>
      <w:r w:rsidRPr="002320A5">
        <w:rPr>
          <w:rFonts w:asciiTheme="majorBidi" w:hAnsiTheme="majorBidi" w:cstheme="majorBidi"/>
          <w:sz w:val="20"/>
          <w:szCs w:val="20"/>
        </w:rPr>
        <w:t xml:space="preserve">Implementation of </w:t>
      </w:r>
      <w:r w:rsidRPr="002320A5">
        <w:rPr>
          <w:rFonts w:asciiTheme="majorBidi" w:hAnsiTheme="majorBidi" w:cstheme="majorBidi"/>
          <w:i/>
          <w:iCs/>
          <w:sz w:val="20"/>
          <w:szCs w:val="20"/>
        </w:rPr>
        <w:t>Automated processes - Data processing</w:t>
      </w:r>
      <w:r w:rsidRPr="002320A5">
        <w:rPr>
          <w:rFonts w:asciiTheme="majorBidi" w:hAnsiTheme="majorBidi" w:cstheme="majorBidi"/>
          <w:sz w:val="20"/>
          <w:szCs w:val="20"/>
        </w:rPr>
        <w:t>, shown by:</w:t>
      </w:r>
    </w:p>
    <w:p w14:paraId="32C903C5" w14:textId="77777777" w:rsidR="002320A5" w:rsidRPr="002320A5" w:rsidRDefault="002320A5" w:rsidP="002320A5">
      <w:pPr>
        <w:ind w:left="2160"/>
        <w:rPr>
          <w:rFonts w:asciiTheme="majorBidi" w:hAnsiTheme="majorBidi" w:cstheme="majorBidi"/>
          <w:sz w:val="20"/>
          <w:szCs w:val="20"/>
        </w:rPr>
      </w:pPr>
      <w:r w:rsidRPr="002320A5">
        <w:rPr>
          <w:rFonts w:asciiTheme="majorBidi" w:hAnsiTheme="majorBidi" w:cstheme="majorBidi"/>
          <w:sz w:val="20"/>
          <w:szCs w:val="20"/>
        </w:rPr>
        <w:t xml:space="preserve">FI – Fully Implemented: </w:t>
      </w:r>
      <w:r w:rsidRPr="002320A5">
        <w:rPr>
          <w:rFonts w:asciiTheme="majorBidi" w:hAnsiTheme="majorBidi" w:cstheme="majorBidi"/>
          <w:i/>
          <w:iCs/>
          <w:sz w:val="20"/>
          <w:szCs w:val="20"/>
        </w:rPr>
        <w:t>when Data processing is at level 3 automation</w:t>
      </w:r>
    </w:p>
    <w:p w14:paraId="64A26984" w14:textId="77777777" w:rsidR="002320A5" w:rsidRPr="002320A5" w:rsidRDefault="002320A5" w:rsidP="002320A5">
      <w:pPr>
        <w:ind w:left="2160"/>
        <w:rPr>
          <w:rFonts w:asciiTheme="majorBidi" w:hAnsiTheme="majorBidi" w:cstheme="majorBidi"/>
          <w:sz w:val="20"/>
          <w:szCs w:val="20"/>
        </w:rPr>
      </w:pPr>
      <w:r w:rsidRPr="002320A5">
        <w:rPr>
          <w:rFonts w:asciiTheme="majorBidi" w:hAnsiTheme="majorBidi" w:cstheme="majorBidi"/>
          <w:sz w:val="20"/>
          <w:szCs w:val="20"/>
        </w:rPr>
        <w:t xml:space="preserve">PI – Partially Implemented: </w:t>
      </w:r>
      <w:r w:rsidRPr="002320A5">
        <w:rPr>
          <w:rFonts w:asciiTheme="majorBidi" w:hAnsiTheme="majorBidi" w:cstheme="majorBidi"/>
          <w:i/>
          <w:iCs/>
          <w:sz w:val="20"/>
          <w:szCs w:val="20"/>
        </w:rPr>
        <w:t>when Data processing is at level 1 or 2 automation</w:t>
      </w:r>
    </w:p>
    <w:p w14:paraId="45B6DBB2" w14:textId="77777777" w:rsidR="002320A5" w:rsidRPr="002320A5" w:rsidRDefault="002320A5" w:rsidP="002320A5">
      <w:pPr>
        <w:ind w:left="2160"/>
        <w:rPr>
          <w:rFonts w:asciiTheme="majorBidi" w:hAnsiTheme="majorBidi" w:cstheme="majorBidi"/>
          <w:sz w:val="20"/>
          <w:szCs w:val="20"/>
        </w:rPr>
      </w:pPr>
      <w:r w:rsidRPr="002320A5">
        <w:rPr>
          <w:rFonts w:asciiTheme="majorBidi" w:hAnsiTheme="majorBidi" w:cstheme="majorBidi"/>
          <w:sz w:val="20"/>
          <w:szCs w:val="20"/>
        </w:rPr>
        <w:t xml:space="preserve">NI – Not Implemented: </w:t>
      </w:r>
      <w:r w:rsidRPr="002320A5">
        <w:rPr>
          <w:rFonts w:asciiTheme="majorBidi" w:hAnsiTheme="majorBidi" w:cstheme="majorBidi"/>
          <w:i/>
          <w:iCs/>
          <w:sz w:val="20"/>
          <w:szCs w:val="20"/>
        </w:rPr>
        <w:t>when Data processing is at level 0 automation</w:t>
      </w:r>
    </w:p>
    <w:p w14:paraId="13172757" w14:textId="77777777" w:rsidR="002320A5" w:rsidRPr="002320A5" w:rsidRDefault="002320A5" w:rsidP="002320A5">
      <w:pPr>
        <w:pStyle w:val="ListParagraph"/>
        <w:ind w:left="2520" w:hanging="1080"/>
        <w:jc w:val="both"/>
        <w:rPr>
          <w:rFonts w:asciiTheme="majorBidi" w:hAnsiTheme="majorBidi" w:cstheme="majorBidi"/>
          <w:i/>
          <w:iCs/>
          <w:sz w:val="20"/>
          <w:szCs w:val="20"/>
        </w:rPr>
      </w:pPr>
      <w:r w:rsidRPr="002320A5">
        <w:rPr>
          <w:rFonts w:asciiTheme="majorBidi" w:hAnsiTheme="majorBidi" w:cstheme="majorBidi"/>
          <w:i/>
          <w:iCs/>
          <w:sz w:val="20"/>
          <w:szCs w:val="20"/>
        </w:rPr>
        <w:t xml:space="preserve">Note 5 –– Guidance on the levels of automation are contained in Doc 8126 (Aeronautical Information Services Manual), Part II, 7.4. </w:t>
      </w:r>
    </w:p>
    <w:p w14:paraId="7A4CE8C1" w14:textId="77777777" w:rsidR="002320A5" w:rsidRPr="002320A5" w:rsidRDefault="002320A5" w:rsidP="002320A5">
      <w:pPr>
        <w:pStyle w:val="ListParagraph"/>
        <w:ind w:left="2520" w:hanging="1080"/>
        <w:jc w:val="both"/>
        <w:rPr>
          <w:rFonts w:asciiTheme="majorBidi" w:hAnsiTheme="majorBidi" w:cstheme="majorBidi"/>
          <w:i/>
          <w:iCs/>
          <w:sz w:val="20"/>
          <w:szCs w:val="20"/>
        </w:rPr>
      </w:pPr>
      <w:r w:rsidRPr="002320A5">
        <w:rPr>
          <w:rFonts w:asciiTheme="majorBidi" w:hAnsiTheme="majorBidi" w:cstheme="majorBidi"/>
          <w:i/>
          <w:iCs/>
          <w:sz w:val="20"/>
          <w:szCs w:val="20"/>
        </w:rPr>
        <w:t>Note 6 –– Additional guidance on the components of an automated AIM system (Core Processing System and Data Storage) are contained in Doc 8126 (Aeronautical Information Services Manual), Part II, 7.5.2 and 7.5.3.</w:t>
      </w:r>
    </w:p>
    <w:p w14:paraId="738A1E22" w14:textId="77777777" w:rsidR="002320A5" w:rsidRPr="002320A5" w:rsidRDefault="002320A5" w:rsidP="002320A5">
      <w:pPr>
        <w:pStyle w:val="ListParagraph"/>
        <w:numPr>
          <w:ilvl w:val="0"/>
          <w:numId w:val="25"/>
        </w:numPr>
        <w:spacing w:after="0" w:line="240" w:lineRule="auto"/>
        <w:jc w:val="both"/>
        <w:rPr>
          <w:rFonts w:asciiTheme="majorBidi" w:hAnsiTheme="majorBidi" w:cstheme="majorBidi"/>
          <w:sz w:val="20"/>
          <w:szCs w:val="20"/>
        </w:rPr>
      </w:pPr>
      <w:r w:rsidRPr="002320A5">
        <w:rPr>
          <w:rFonts w:asciiTheme="majorBidi" w:hAnsiTheme="majorBidi" w:cstheme="majorBidi"/>
          <w:sz w:val="20"/>
          <w:szCs w:val="20"/>
        </w:rPr>
        <w:t xml:space="preserve">Implementation of </w:t>
      </w:r>
      <w:r w:rsidRPr="002320A5">
        <w:rPr>
          <w:rFonts w:asciiTheme="majorBidi" w:hAnsiTheme="majorBidi" w:cstheme="majorBidi"/>
          <w:i/>
          <w:iCs/>
          <w:sz w:val="20"/>
          <w:szCs w:val="20"/>
        </w:rPr>
        <w:t>Automated processes - Data provision/distribution</w:t>
      </w:r>
      <w:r w:rsidRPr="002320A5">
        <w:rPr>
          <w:rFonts w:asciiTheme="majorBidi" w:hAnsiTheme="majorBidi" w:cstheme="majorBidi"/>
          <w:sz w:val="20"/>
          <w:szCs w:val="20"/>
        </w:rPr>
        <w:t>, shown by:</w:t>
      </w:r>
    </w:p>
    <w:p w14:paraId="14B2FF75" w14:textId="77777777" w:rsidR="002320A5" w:rsidRPr="002320A5" w:rsidRDefault="002320A5" w:rsidP="002320A5">
      <w:pPr>
        <w:ind w:left="2160"/>
        <w:rPr>
          <w:rFonts w:asciiTheme="majorBidi" w:hAnsiTheme="majorBidi" w:cstheme="majorBidi"/>
          <w:sz w:val="20"/>
          <w:szCs w:val="20"/>
        </w:rPr>
      </w:pPr>
      <w:r w:rsidRPr="002320A5">
        <w:rPr>
          <w:rFonts w:asciiTheme="majorBidi" w:hAnsiTheme="majorBidi" w:cstheme="majorBidi"/>
          <w:sz w:val="20"/>
          <w:szCs w:val="20"/>
        </w:rPr>
        <w:t xml:space="preserve">FI – Fully Implemented: </w:t>
      </w:r>
      <w:r w:rsidRPr="002320A5">
        <w:rPr>
          <w:rFonts w:asciiTheme="majorBidi" w:hAnsiTheme="majorBidi" w:cstheme="majorBidi"/>
          <w:i/>
          <w:iCs/>
          <w:sz w:val="20"/>
          <w:szCs w:val="20"/>
        </w:rPr>
        <w:t>when Data provision/distribution is at level 3 automation</w:t>
      </w:r>
    </w:p>
    <w:p w14:paraId="31FEDDC8" w14:textId="77777777" w:rsidR="002320A5" w:rsidRPr="002320A5" w:rsidRDefault="002320A5" w:rsidP="002320A5">
      <w:pPr>
        <w:ind w:left="2160"/>
        <w:rPr>
          <w:rFonts w:asciiTheme="majorBidi" w:hAnsiTheme="majorBidi" w:cstheme="majorBidi"/>
          <w:sz w:val="20"/>
          <w:szCs w:val="20"/>
        </w:rPr>
      </w:pPr>
      <w:r w:rsidRPr="002320A5">
        <w:rPr>
          <w:rFonts w:asciiTheme="majorBidi" w:hAnsiTheme="majorBidi" w:cstheme="majorBidi"/>
          <w:sz w:val="20"/>
          <w:szCs w:val="20"/>
        </w:rPr>
        <w:t xml:space="preserve">PI – Partially Implemented: </w:t>
      </w:r>
      <w:r w:rsidRPr="002320A5">
        <w:rPr>
          <w:rFonts w:asciiTheme="majorBidi" w:hAnsiTheme="majorBidi" w:cstheme="majorBidi"/>
          <w:i/>
          <w:iCs/>
          <w:sz w:val="20"/>
          <w:szCs w:val="20"/>
        </w:rPr>
        <w:t>when Data provision/distribution is at level 1 or 2 automation</w:t>
      </w:r>
    </w:p>
    <w:p w14:paraId="198F16ED" w14:textId="77777777" w:rsidR="002320A5" w:rsidRPr="002320A5" w:rsidRDefault="002320A5" w:rsidP="002320A5">
      <w:pPr>
        <w:ind w:left="2160"/>
        <w:rPr>
          <w:rFonts w:asciiTheme="majorBidi" w:hAnsiTheme="majorBidi" w:cstheme="majorBidi"/>
          <w:sz w:val="20"/>
          <w:szCs w:val="20"/>
        </w:rPr>
      </w:pPr>
      <w:r w:rsidRPr="002320A5">
        <w:rPr>
          <w:rFonts w:asciiTheme="majorBidi" w:hAnsiTheme="majorBidi" w:cstheme="majorBidi"/>
          <w:sz w:val="20"/>
          <w:szCs w:val="20"/>
        </w:rPr>
        <w:t xml:space="preserve">NI – Not Implemented: </w:t>
      </w:r>
      <w:r w:rsidRPr="002320A5">
        <w:rPr>
          <w:rFonts w:asciiTheme="majorBidi" w:hAnsiTheme="majorBidi" w:cstheme="majorBidi"/>
          <w:i/>
          <w:iCs/>
          <w:sz w:val="20"/>
          <w:szCs w:val="20"/>
        </w:rPr>
        <w:t>when Data provision/distribution is at level 0 automation</w:t>
      </w:r>
    </w:p>
    <w:p w14:paraId="216F50B3" w14:textId="77777777" w:rsidR="002320A5" w:rsidRPr="002320A5" w:rsidRDefault="002320A5" w:rsidP="002320A5">
      <w:pPr>
        <w:pStyle w:val="ListParagraph"/>
        <w:ind w:left="2520" w:hanging="1080"/>
        <w:jc w:val="both"/>
        <w:rPr>
          <w:rFonts w:asciiTheme="majorBidi" w:hAnsiTheme="majorBidi" w:cstheme="majorBidi"/>
          <w:i/>
          <w:iCs/>
          <w:sz w:val="20"/>
          <w:szCs w:val="20"/>
        </w:rPr>
      </w:pPr>
      <w:r w:rsidRPr="002320A5">
        <w:rPr>
          <w:rFonts w:asciiTheme="majorBidi" w:hAnsiTheme="majorBidi" w:cstheme="majorBidi"/>
          <w:i/>
          <w:iCs/>
          <w:sz w:val="20"/>
          <w:szCs w:val="20"/>
        </w:rPr>
        <w:t xml:space="preserve">Note 7 –– Guidance on the levels of automation are contained in Doc 8126 (Aeronautical Information Services Manual), Part II, 7.4. </w:t>
      </w:r>
    </w:p>
    <w:p w14:paraId="0301D21B" w14:textId="77777777" w:rsidR="004E7E1B" w:rsidRPr="002320A5" w:rsidRDefault="004E7E1B" w:rsidP="004E7E1B">
      <w:pPr>
        <w:pStyle w:val="ListParagraph"/>
        <w:ind w:left="2520" w:hanging="1080"/>
        <w:jc w:val="both"/>
        <w:rPr>
          <w:i/>
          <w:iCs/>
          <w:sz w:val="20"/>
          <w:szCs w:val="20"/>
        </w:rPr>
      </w:pPr>
      <w:r w:rsidRPr="002320A5">
        <w:rPr>
          <w:i/>
          <w:iCs/>
          <w:sz w:val="20"/>
          <w:szCs w:val="20"/>
        </w:rPr>
        <w:t>Note 8 –– Additional guidance on the components of an automated AIM system (Data Product Preparation) are contained in Doc 8126 (Aeronautical Information Services Manual), Part II, 7.5.4.</w:t>
      </w:r>
    </w:p>
    <w:p w14:paraId="77E6121F" w14:textId="77777777" w:rsidR="004E7E1B" w:rsidRPr="002320A5" w:rsidRDefault="004E7E1B" w:rsidP="004E7E1B">
      <w:pPr>
        <w:pStyle w:val="ListParagraph"/>
        <w:ind w:left="2520" w:hanging="1080"/>
        <w:jc w:val="both"/>
        <w:rPr>
          <w:i/>
          <w:iCs/>
          <w:sz w:val="20"/>
          <w:szCs w:val="20"/>
        </w:rPr>
      </w:pPr>
      <w:r w:rsidRPr="002320A5">
        <w:rPr>
          <w:i/>
          <w:iCs/>
          <w:sz w:val="20"/>
          <w:szCs w:val="20"/>
        </w:rPr>
        <w:t>Note 9 – The following EUROCONTROL Guidance Materials provide detailed information on aeronautical data/information distribution:</w:t>
      </w:r>
    </w:p>
    <w:p w14:paraId="505237EF" w14:textId="77777777" w:rsidR="004E7E1B" w:rsidRPr="00D728E5" w:rsidRDefault="005A6203" w:rsidP="004E7E1B">
      <w:pPr>
        <w:pStyle w:val="ListParagraph"/>
        <w:numPr>
          <w:ilvl w:val="0"/>
          <w:numId w:val="40"/>
        </w:numPr>
        <w:ind w:left="2340"/>
        <w:jc w:val="both"/>
        <w:rPr>
          <w:i/>
          <w:iCs/>
          <w:sz w:val="20"/>
          <w:szCs w:val="20"/>
        </w:rPr>
      </w:pPr>
      <w:hyperlink r:id="rId12" w:history="1">
        <w:r w:rsidR="004E7E1B" w:rsidRPr="00D728E5">
          <w:rPr>
            <w:i/>
            <w:iCs/>
            <w:sz w:val="20"/>
            <w:szCs w:val="20"/>
          </w:rPr>
          <w:t>EUROCONTROL Specification for the Electronic Aeronautical Information Publication (</w:t>
        </w:r>
        <w:proofErr w:type="spellStart"/>
        <w:r w:rsidR="004E7E1B" w:rsidRPr="00D728E5">
          <w:rPr>
            <w:i/>
            <w:iCs/>
            <w:sz w:val="20"/>
            <w:szCs w:val="20"/>
          </w:rPr>
          <w:t>eAIP</w:t>
        </w:r>
        <w:proofErr w:type="spellEnd"/>
        <w:r w:rsidR="004E7E1B" w:rsidRPr="00D728E5">
          <w:rPr>
            <w:i/>
            <w:iCs/>
            <w:sz w:val="20"/>
            <w:szCs w:val="20"/>
          </w:rPr>
          <w:t>)</w:t>
        </w:r>
      </w:hyperlink>
    </w:p>
    <w:p w14:paraId="7D38A25D" w14:textId="77777777" w:rsidR="004E7E1B" w:rsidRPr="002320A5" w:rsidRDefault="005A6203" w:rsidP="004E7E1B">
      <w:pPr>
        <w:pStyle w:val="ListParagraph"/>
        <w:numPr>
          <w:ilvl w:val="0"/>
          <w:numId w:val="40"/>
        </w:numPr>
        <w:ind w:left="2340"/>
        <w:jc w:val="both"/>
        <w:rPr>
          <w:i/>
          <w:iCs/>
          <w:sz w:val="20"/>
          <w:szCs w:val="20"/>
        </w:rPr>
      </w:pPr>
      <w:hyperlink r:id="rId13" w:history="1">
        <w:r w:rsidR="004E7E1B" w:rsidRPr="002320A5">
          <w:rPr>
            <w:i/>
            <w:iCs/>
            <w:sz w:val="20"/>
            <w:szCs w:val="20"/>
          </w:rPr>
          <w:t>EUROCONTROL Guidelines for Aeronautical Information Publication (AIP) distribution on the Internet</w:t>
        </w:r>
      </w:hyperlink>
    </w:p>
    <w:p w14:paraId="00B9C220" w14:textId="77777777" w:rsidR="004E7E1B" w:rsidRPr="00D728E5" w:rsidRDefault="005A6203" w:rsidP="004E7E1B">
      <w:pPr>
        <w:pStyle w:val="ListParagraph"/>
        <w:numPr>
          <w:ilvl w:val="0"/>
          <w:numId w:val="40"/>
        </w:numPr>
        <w:ind w:left="2340"/>
        <w:jc w:val="both"/>
        <w:rPr>
          <w:i/>
          <w:iCs/>
          <w:sz w:val="20"/>
          <w:szCs w:val="20"/>
        </w:rPr>
      </w:pPr>
      <w:hyperlink r:id="rId14" w:history="1">
        <w:r w:rsidR="004E7E1B" w:rsidRPr="00D728E5">
          <w:rPr>
            <w:i/>
            <w:iCs/>
            <w:sz w:val="20"/>
            <w:szCs w:val="20"/>
          </w:rPr>
          <w:t>EUROCONTROL Guidelines Operating Procedures for AIS Dynamic Data (OPADD)</w:t>
        </w:r>
      </w:hyperlink>
    </w:p>
    <w:p w14:paraId="7158EE4F" w14:textId="77777777" w:rsidR="004E7E1B" w:rsidRPr="00D728E5" w:rsidRDefault="005A6203" w:rsidP="004E7E1B">
      <w:pPr>
        <w:pStyle w:val="ListParagraph"/>
        <w:numPr>
          <w:ilvl w:val="0"/>
          <w:numId w:val="40"/>
        </w:numPr>
        <w:ind w:left="2340"/>
        <w:jc w:val="both"/>
        <w:rPr>
          <w:i/>
          <w:iCs/>
          <w:sz w:val="20"/>
          <w:szCs w:val="20"/>
        </w:rPr>
      </w:pPr>
      <w:hyperlink r:id="rId15" w:history="1">
        <w:r w:rsidR="004E7E1B" w:rsidRPr="00D728E5">
          <w:rPr>
            <w:i/>
            <w:iCs/>
            <w:sz w:val="20"/>
            <w:szCs w:val="20"/>
          </w:rPr>
          <w:t>EUROCONTROL Guidelines for harmonised AIP publication and data set provision</w:t>
        </w:r>
      </w:hyperlink>
    </w:p>
    <w:p w14:paraId="7BBB3EBD" w14:textId="77777777" w:rsidR="004E7E1B" w:rsidRPr="002320A5" w:rsidRDefault="004E7E1B" w:rsidP="004E7E1B">
      <w:pPr>
        <w:pStyle w:val="ListParagraph"/>
        <w:ind w:left="2520" w:hanging="1080"/>
        <w:rPr>
          <w:i/>
          <w:iCs/>
          <w:sz w:val="20"/>
          <w:szCs w:val="20"/>
        </w:rPr>
      </w:pPr>
      <w:r w:rsidRPr="002320A5">
        <w:rPr>
          <w:i/>
          <w:iCs/>
          <w:sz w:val="20"/>
          <w:szCs w:val="20"/>
        </w:rPr>
        <w:t xml:space="preserve">Note 10 </w:t>
      </w:r>
      <w:proofErr w:type="gramStart"/>
      <w:r w:rsidRPr="002320A5">
        <w:rPr>
          <w:i/>
          <w:iCs/>
          <w:sz w:val="20"/>
          <w:szCs w:val="20"/>
        </w:rPr>
        <w:t>–  Ref</w:t>
      </w:r>
      <w:proofErr w:type="gramEnd"/>
      <w:r w:rsidRPr="002320A5">
        <w:rPr>
          <w:i/>
          <w:iCs/>
          <w:sz w:val="20"/>
          <w:szCs w:val="20"/>
        </w:rPr>
        <w:t>. Column 3-5: EUROCONTROL Guidelines on Aeronautical Data Processes describes a common process reflecting the latest advancement in automation and with a focus on a data-centric AIS/AIM environment (</w:t>
      </w:r>
      <w:hyperlink r:id="rId16" w:history="1">
        <w:r w:rsidRPr="002320A5">
          <w:rPr>
            <w:rStyle w:val="Hyperlink"/>
            <w:i/>
            <w:iCs/>
            <w:sz w:val="20"/>
            <w:szCs w:val="20"/>
          </w:rPr>
          <w:t>https://www.eurocontrol.int/publication/eurocontrol-guidelines-aeronautical-data-processes</w:t>
        </w:r>
      </w:hyperlink>
      <w:r w:rsidRPr="002320A5">
        <w:rPr>
          <w:sz w:val="20"/>
          <w:szCs w:val="20"/>
        </w:rPr>
        <w:t>)</w:t>
      </w:r>
    </w:p>
    <w:p w14:paraId="5962CF92" w14:textId="77777777" w:rsidR="004E7E1B" w:rsidRPr="002320A5" w:rsidRDefault="004E7E1B" w:rsidP="002320A5">
      <w:pPr>
        <w:pStyle w:val="ListParagraph"/>
        <w:numPr>
          <w:ilvl w:val="0"/>
          <w:numId w:val="25"/>
        </w:numPr>
        <w:spacing w:after="0" w:line="240" w:lineRule="auto"/>
        <w:jc w:val="both"/>
        <w:rPr>
          <w:sz w:val="20"/>
          <w:szCs w:val="20"/>
        </w:rPr>
      </w:pPr>
      <w:r w:rsidRPr="002320A5">
        <w:rPr>
          <w:rFonts w:asciiTheme="majorBidi" w:hAnsiTheme="majorBidi" w:cstheme="majorBidi"/>
          <w:sz w:val="20"/>
          <w:szCs w:val="20"/>
        </w:rPr>
        <w:t>Action</w:t>
      </w:r>
      <w:r w:rsidRPr="002320A5">
        <w:rPr>
          <w:sz w:val="20"/>
          <w:szCs w:val="20"/>
        </w:rPr>
        <w:t xml:space="preserve"> Plan </w:t>
      </w:r>
      <w:r w:rsidRPr="002320A5">
        <w:rPr>
          <w:i/>
          <w:iCs/>
          <w:sz w:val="20"/>
          <w:szCs w:val="20"/>
        </w:rPr>
        <w:t>–</w:t>
      </w:r>
      <w:r w:rsidRPr="002320A5">
        <w:rPr>
          <w:sz w:val="20"/>
          <w:szCs w:val="20"/>
        </w:rPr>
        <w:t xml:space="preserve"> short description of the State’s Action Plan with regard to the implementation of the items 2 to 5, especially for items with a “PI” or “NI” status, including pl</w:t>
      </w:r>
      <w:bookmarkStart w:id="1" w:name="_GoBack"/>
      <w:bookmarkEnd w:id="1"/>
      <w:r w:rsidRPr="002320A5">
        <w:rPr>
          <w:sz w:val="20"/>
          <w:szCs w:val="20"/>
        </w:rPr>
        <w:t>anned date(s) of full implementation, as appropriate.</w:t>
      </w:r>
    </w:p>
    <w:p w14:paraId="3EC1F812" w14:textId="77777777" w:rsidR="004E7E1B" w:rsidRPr="002320A5" w:rsidRDefault="004E7E1B" w:rsidP="002320A5">
      <w:pPr>
        <w:pStyle w:val="ListParagraph"/>
        <w:numPr>
          <w:ilvl w:val="0"/>
          <w:numId w:val="25"/>
        </w:numPr>
        <w:spacing w:after="0" w:line="240" w:lineRule="auto"/>
        <w:jc w:val="both"/>
        <w:rPr>
          <w:sz w:val="20"/>
          <w:szCs w:val="20"/>
        </w:rPr>
      </w:pPr>
      <w:r w:rsidRPr="002320A5">
        <w:rPr>
          <w:rFonts w:asciiTheme="majorBidi" w:hAnsiTheme="majorBidi" w:cstheme="majorBidi"/>
          <w:sz w:val="20"/>
          <w:szCs w:val="20"/>
        </w:rPr>
        <w:t>Remarks</w:t>
      </w:r>
      <w:r w:rsidRPr="002320A5">
        <w:rPr>
          <w:sz w:val="20"/>
          <w:szCs w:val="20"/>
        </w:rPr>
        <w:t xml:space="preserve"> </w:t>
      </w:r>
      <w:r w:rsidRPr="002320A5">
        <w:rPr>
          <w:i/>
          <w:iCs/>
          <w:sz w:val="20"/>
          <w:szCs w:val="20"/>
        </w:rPr>
        <w:t>–</w:t>
      </w:r>
      <w:r w:rsidRPr="002320A5">
        <w:rPr>
          <w:sz w:val="20"/>
          <w:szCs w:val="20"/>
        </w:rPr>
        <w:t xml:space="preserve"> additional information, including detail of “PI” and “NI”, as appropriate.</w:t>
      </w:r>
    </w:p>
    <w:p w14:paraId="325690D3" w14:textId="77777777" w:rsidR="004E7E1B" w:rsidRPr="00AB51B0" w:rsidRDefault="004E7E1B" w:rsidP="004E7E1B"/>
    <w:tbl>
      <w:tblPr>
        <w:tblW w:w="499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21"/>
        <w:gridCol w:w="1258"/>
        <w:gridCol w:w="1408"/>
        <w:gridCol w:w="1010"/>
        <w:gridCol w:w="1063"/>
        <w:gridCol w:w="1627"/>
        <w:gridCol w:w="1580"/>
      </w:tblGrid>
      <w:tr w:rsidR="0071364D" w:rsidRPr="0058658E" w14:paraId="6D969BA2" w14:textId="77777777" w:rsidTr="002C3D5D">
        <w:trPr>
          <w:tblHeader/>
        </w:trPr>
        <w:tc>
          <w:tcPr>
            <w:tcW w:w="932" w:type="pct"/>
            <w:vMerge w:val="restart"/>
            <w:shd w:val="clear" w:color="auto" w:fill="D9D9D9" w:themeFill="background1" w:themeFillShade="D9"/>
            <w:vAlign w:val="center"/>
          </w:tcPr>
          <w:p w14:paraId="3DFEB0AA" w14:textId="0FAACF55" w:rsidR="00C34347" w:rsidRPr="0058658E" w:rsidRDefault="00C34347" w:rsidP="00C34347">
            <w:pPr>
              <w:jc w:val="center"/>
              <w:rPr>
                <w:rFonts w:asciiTheme="majorBidi" w:hAnsiTheme="majorBidi" w:cstheme="majorBidi"/>
                <w:b/>
                <w:sz w:val="20"/>
                <w:szCs w:val="20"/>
              </w:rPr>
            </w:pPr>
            <w:r w:rsidRPr="0058658E">
              <w:rPr>
                <w:rFonts w:asciiTheme="majorBidi" w:hAnsiTheme="majorBidi" w:cstheme="majorBidi"/>
                <w:b/>
                <w:bCs/>
                <w:sz w:val="20"/>
                <w:szCs w:val="20"/>
              </w:rPr>
              <w:t>State</w:t>
            </w:r>
          </w:p>
        </w:tc>
        <w:tc>
          <w:tcPr>
            <w:tcW w:w="644" w:type="pct"/>
            <w:vMerge w:val="restart"/>
            <w:shd w:val="clear" w:color="auto" w:fill="D9D9D9" w:themeFill="background1" w:themeFillShade="D9"/>
          </w:tcPr>
          <w:p w14:paraId="16599A0D" w14:textId="77777777" w:rsidR="00C34347" w:rsidRPr="0058658E" w:rsidRDefault="00C34347" w:rsidP="00C34347">
            <w:pPr>
              <w:pStyle w:val="Heading2"/>
              <w:tabs>
                <w:tab w:val="left" w:pos="1260"/>
                <w:tab w:val="right" w:pos="1440"/>
              </w:tabs>
              <w:rPr>
                <w:rFonts w:asciiTheme="majorBidi" w:hAnsiTheme="majorBidi" w:cstheme="majorBidi"/>
                <w:sz w:val="20"/>
                <w:szCs w:val="20"/>
                <w:lang w:val="en-CA"/>
              </w:rPr>
            </w:pPr>
            <w:r w:rsidRPr="0058658E">
              <w:rPr>
                <w:rFonts w:asciiTheme="majorBidi" w:hAnsiTheme="majorBidi" w:cstheme="majorBidi"/>
                <w:sz w:val="20"/>
                <w:szCs w:val="20"/>
                <w:lang w:val="en-CA"/>
              </w:rPr>
              <w:t>Level of Automation</w:t>
            </w:r>
          </w:p>
          <w:p w14:paraId="2D6F7493" w14:textId="067798EA" w:rsidR="00C34347" w:rsidRPr="0058658E" w:rsidRDefault="00C34347" w:rsidP="00C34347">
            <w:pPr>
              <w:jc w:val="center"/>
              <w:rPr>
                <w:rFonts w:asciiTheme="majorBidi" w:hAnsiTheme="majorBidi" w:cstheme="majorBidi"/>
                <w:b/>
                <w:sz w:val="20"/>
                <w:szCs w:val="20"/>
              </w:rPr>
            </w:pPr>
            <w:r w:rsidRPr="0058658E">
              <w:rPr>
                <w:rFonts w:asciiTheme="majorBidi" w:hAnsiTheme="majorBidi" w:cstheme="majorBidi"/>
                <w:b/>
                <w:bCs/>
                <w:sz w:val="20"/>
                <w:szCs w:val="20"/>
                <w:lang w:val="en-CA"/>
              </w:rPr>
              <w:t>(Overall)</w:t>
            </w:r>
          </w:p>
        </w:tc>
        <w:tc>
          <w:tcPr>
            <w:tcW w:w="1782" w:type="pct"/>
            <w:gridSpan w:val="3"/>
            <w:shd w:val="clear" w:color="auto" w:fill="D9D9D9" w:themeFill="background1" w:themeFillShade="D9"/>
            <w:vAlign w:val="center"/>
          </w:tcPr>
          <w:p w14:paraId="27D7F5A8" w14:textId="59C2A1E0" w:rsidR="00C34347" w:rsidRPr="0058658E" w:rsidRDefault="00C34347" w:rsidP="00C34347">
            <w:pPr>
              <w:jc w:val="center"/>
              <w:rPr>
                <w:rFonts w:asciiTheme="majorBidi" w:hAnsiTheme="majorBidi" w:cstheme="majorBidi"/>
                <w:b/>
                <w:sz w:val="20"/>
                <w:szCs w:val="20"/>
              </w:rPr>
            </w:pPr>
            <w:r w:rsidRPr="0058658E">
              <w:rPr>
                <w:rFonts w:asciiTheme="majorBidi" w:hAnsiTheme="majorBidi" w:cstheme="majorBidi"/>
                <w:sz w:val="20"/>
                <w:szCs w:val="20"/>
                <w:lang w:val="en-CA"/>
              </w:rPr>
              <w:t>Automated Processes</w:t>
            </w:r>
          </w:p>
        </w:tc>
        <w:tc>
          <w:tcPr>
            <w:tcW w:w="833" w:type="pct"/>
            <w:vMerge w:val="restart"/>
            <w:shd w:val="clear" w:color="auto" w:fill="D9D9D9" w:themeFill="background1" w:themeFillShade="D9"/>
          </w:tcPr>
          <w:p w14:paraId="22F80819" w14:textId="2D0C134E" w:rsidR="00C34347" w:rsidRPr="0058658E" w:rsidRDefault="00C34347" w:rsidP="00C34347">
            <w:pPr>
              <w:jc w:val="center"/>
              <w:rPr>
                <w:rFonts w:asciiTheme="majorBidi" w:hAnsiTheme="majorBidi" w:cstheme="majorBidi"/>
                <w:b/>
                <w:sz w:val="20"/>
                <w:szCs w:val="20"/>
              </w:rPr>
            </w:pPr>
            <w:r w:rsidRPr="0058658E">
              <w:rPr>
                <w:rFonts w:asciiTheme="majorBidi" w:hAnsiTheme="majorBidi" w:cstheme="majorBidi"/>
                <w:b/>
                <w:bCs/>
                <w:sz w:val="20"/>
                <w:szCs w:val="20"/>
                <w:lang w:val="en-CA"/>
              </w:rPr>
              <w:t>Action Plan</w:t>
            </w:r>
          </w:p>
        </w:tc>
        <w:tc>
          <w:tcPr>
            <w:tcW w:w="809" w:type="pct"/>
            <w:vMerge w:val="restart"/>
            <w:shd w:val="clear" w:color="auto" w:fill="D9D9D9" w:themeFill="background1" w:themeFillShade="D9"/>
          </w:tcPr>
          <w:p w14:paraId="205B674C" w14:textId="09CB41C0" w:rsidR="00C34347" w:rsidRPr="0058658E" w:rsidRDefault="00C34347" w:rsidP="00C34347">
            <w:pPr>
              <w:jc w:val="center"/>
              <w:rPr>
                <w:rFonts w:asciiTheme="majorBidi" w:hAnsiTheme="majorBidi" w:cstheme="majorBidi"/>
                <w:b/>
                <w:sz w:val="20"/>
                <w:szCs w:val="20"/>
              </w:rPr>
            </w:pPr>
            <w:r w:rsidRPr="0058658E">
              <w:rPr>
                <w:rFonts w:asciiTheme="majorBidi" w:hAnsiTheme="majorBidi" w:cstheme="majorBidi"/>
                <w:b/>
                <w:bCs/>
                <w:sz w:val="20"/>
                <w:szCs w:val="20"/>
                <w:lang w:val="en-CA"/>
              </w:rPr>
              <w:t>Remarks</w:t>
            </w:r>
          </w:p>
        </w:tc>
      </w:tr>
      <w:tr w:rsidR="0071364D" w:rsidRPr="0058658E" w14:paraId="29EDFD7A" w14:textId="77777777" w:rsidTr="002C3D5D">
        <w:trPr>
          <w:tblHeader/>
        </w:trPr>
        <w:tc>
          <w:tcPr>
            <w:tcW w:w="932" w:type="pct"/>
            <w:vMerge/>
            <w:shd w:val="clear" w:color="auto" w:fill="D9D9D9" w:themeFill="background1" w:themeFillShade="D9"/>
            <w:vAlign w:val="center"/>
          </w:tcPr>
          <w:p w14:paraId="45DD8B90" w14:textId="77777777" w:rsidR="00C34347" w:rsidRPr="0058658E" w:rsidRDefault="00C34347" w:rsidP="00C34347">
            <w:pPr>
              <w:jc w:val="center"/>
              <w:rPr>
                <w:rFonts w:asciiTheme="majorBidi" w:hAnsiTheme="majorBidi" w:cstheme="majorBidi"/>
                <w:b/>
                <w:sz w:val="20"/>
                <w:szCs w:val="20"/>
              </w:rPr>
            </w:pPr>
          </w:p>
        </w:tc>
        <w:tc>
          <w:tcPr>
            <w:tcW w:w="644" w:type="pct"/>
            <w:vMerge/>
            <w:shd w:val="clear" w:color="auto" w:fill="D9D9D9" w:themeFill="background1" w:themeFillShade="D9"/>
            <w:vAlign w:val="center"/>
          </w:tcPr>
          <w:p w14:paraId="5F3FFAF0" w14:textId="77777777" w:rsidR="00C34347" w:rsidRPr="0058658E" w:rsidRDefault="00C34347" w:rsidP="00C34347">
            <w:pPr>
              <w:jc w:val="center"/>
              <w:rPr>
                <w:rFonts w:asciiTheme="majorBidi" w:hAnsiTheme="majorBidi" w:cstheme="majorBidi"/>
                <w:b/>
                <w:sz w:val="20"/>
                <w:szCs w:val="20"/>
              </w:rPr>
            </w:pPr>
          </w:p>
        </w:tc>
        <w:tc>
          <w:tcPr>
            <w:tcW w:w="721" w:type="pct"/>
            <w:shd w:val="clear" w:color="auto" w:fill="D9D9D9" w:themeFill="background1" w:themeFillShade="D9"/>
          </w:tcPr>
          <w:p w14:paraId="348AAB0B" w14:textId="62899FE4" w:rsidR="00C34347" w:rsidRPr="0058658E" w:rsidRDefault="00C34347" w:rsidP="00C34347">
            <w:pPr>
              <w:jc w:val="center"/>
              <w:rPr>
                <w:rFonts w:asciiTheme="majorBidi" w:hAnsiTheme="majorBidi" w:cstheme="majorBidi"/>
                <w:b/>
                <w:sz w:val="18"/>
                <w:szCs w:val="18"/>
              </w:rPr>
            </w:pPr>
            <w:r w:rsidRPr="0058658E">
              <w:rPr>
                <w:rFonts w:asciiTheme="majorBidi" w:hAnsiTheme="majorBidi" w:cstheme="majorBidi"/>
                <w:sz w:val="18"/>
                <w:szCs w:val="18"/>
              </w:rPr>
              <w:t>Data collection (interfaces with data originators)</w:t>
            </w:r>
          </w:p>
        </w:tc>
        <w:tc>
          <w:tcPr>
            <w:tcW w:w="517" w:type="pct"/>
            <w:shd w:val="clear" w:color="auto" w:fill="D9D9D9" w:themeFill="background1" w:themeFillShade="D9"/>
          </w:tcPr>
          <w:p w14:paraId="46D0A760" w14:textId="134E8E3D" w:rsidR="00C34347" w:rsidRPr="0058658E" w:rsidRDefault="00C34347" w:rsidP="00C34347">
            <w:pPr>
              <w:jc w:val="center"/>
              <w:rPr>
                <w:rFonts w:asciiTheme="majorBidi" w:hAnsiTheme="majorBidi" w:cstheme="majorBidi"/>
                <w:b/>
                <w:sz w:val="18"/>
                <w:szCs w:val="18"/>
              </w:rPr>
            </w:pPr>
            <w:r w:rsidRPr="0058658E">
              <w:rPr>
                <w:rFonts w:asciiTheme="majorBidi" w:hAnsiTheme="majorBidi" w:cstheme="majorBidi"/>
                <w:sz w:val="18"/>
                <w:szCs w:val="18"/>
              </w:rPr>
              <w:t>Data Processing</w:t>
            </w:r>
          </w:p>
        </w:tc>
        <w:tc>
          <w:tcPr>
            <w:tcW w:w="544" w:type="pct"/>
            <w:shd w:val="clear" w:color="auto" w:fill="D9D9D9" w:themeFill="background1" w:themeFillShade="D9"/>
            <w:vAlign w:val="center"/>
          </w:tcPr>
          <w:p w14:paraId="4DB1FAAC" w14:textId="4B5382EF" w:rsidR="00C34347" w:rsidRPr="0058658E" w:rsidRDefault="00C34347" w:rsidP="00C34347">
            <w:pPr>
              <w:jc w:val="center"/>
              <w:rPr>
                <w:rFonts w:asciiTheme="majorBidi" w:hAnsiTheme="majorBidi" w:cstheme="majorBidi"/>
                <w:b/>
                <w:sz w:val="18"/>
                <w:szCs w:val="18"/>
              </w:rPr>
            </w:pPr>
            <w:r w:rsidRPr="0058658E">
              <w:rPr>
                <w:rFonts w:asciiTheme="majorBidi" w:hAnsiTheme="majorBidi" w:cstheme="majorBidi"/>
                <w:sz w:val="18"/>
                <w:szCs w:val="18"/>
              </w:rPr>
              <w:t>Data provision/ distribution</w:t>
            </w:r>
          </w:p>
        </w:tc>
        <w:tc>
          <w:tcPr>
            <w:tcW w:w="833" w:type="pct"/>
            <w:vMerge/>
            <w:shd w:val="clear" w:color="auto" w:fill="D9D9D9" w:themeFill="background1" w:themeFillShade="D9"/>
            <w:vAlign w:val="center"/>
          </w:tcPr>
          <w:p w14:paraId="3FEA686F" w14:textId="77777777" w:rsidR="00C34347" w:rsidRPr="0058658E" w:rsidRDefault="00C34347" w:rsidP="00C34347">
            <w:pPr>
              <w:jc w:val="center"/>
              <w:rPr>
                <w:rFonts w:asciiTheme="majorBidi" w:hAnsiTheme="majorBidi" w:cstheme="majorBidi"/>
                <w:b/>
                <w:sz w:val="20"/>
                <w:szCs w:val="20"/>
              </w:rPr>
            </w:pPr>
          </w:p>
        </w:tc>
        <w:tc>
          <w:tcPr>
            <w:tcW w:w="809" w:type="pct"/>
            <w:vMerge/>
            <w:shd w:val="clear" w:color="auto" w:fill="D9D9D9" w:themeFill="background1" w:themeFillShade="D9"/>
            <w:vAlign w:val="center"/>
          </w:tcPr>
          <w:p w14:paraId="1EB53CE6" w14:textId="77777777" w:rsidR="00C34347" w:rsidRPr="0058658E" w:rsidRDefault="00C34347" w:rsidP="00C34347">
            <w:pPr>
              <w:jc w:val="center"/>
              <w:rPr>
                <w:rFonts w:asciiTheme="majorBidi" w:hAnsiTheme="majorBidi" w:cstheme="majorBidi"/>
                <w:b/>
                <w:sz w:val="20"/>
                <w:szCs w:val="20"/>
              </w:rPr>
            </w:pPr>
          </w:p>
        </w:tc>
      </w:tr>
      <w:tr w:rsidR="0071364D" w:rsidRPr="0058658E" w14:paraId="07ED9598" w14:textId="77777777" w:rsidTr="002C3D5D">
        <w:trPr>
          <w:tblHeader/>
        </w:trPr>
        <w:tc>
          <w:tcPr>
            <w:tcW w:w="932" w:type="pct"/>
            <w:shd w:val="clear" w:color="auto" w:fill="D9D9D9" w:themeFill="background1" w:themeFillShade="D9"/>
            <w:vAlign w:val="center"/>
          </w:tcPr>
          <w:p w14:paraId="2A21F475" w14:textId="01F978A3" w:rsidR="00C34347" w:rsidRPr="0058658E" w:rsidRDefault="00C34347" w:rsidP="00C34347">
            <w:pPr>
              <w:jc w:val="center"/>
              <w:rPr>
                <w:rFonts w:asciiTheme="majorBidi" w:hAnsiTheme="majorBidi" w:cstheme="majorBidi"/>
                <w:b/>
                <w:bCs/>
                <w:i/>
                <w:iCs/>
                <w:sz w:val="20"/>
                <w:szCs w:val="20"/>
              </w:rPr>
            </w:pPr>
            <w:r w:rsidRPr="0058658E">
              <w:rPr>
                <w:rFonts w:asciiTheme="majorBidi" w:hAnsiTheme="majorBidi" w:cstheme="majorBidi"/>
                <w:b/>
                <w:bCs/>
                <w:i/>
                <w:iCs/>
                <w:sz w:val="20"/>
                <w:szCs w:val="20"/>
              </w:rPr>
              <w:t>1</w:t>
            </w:r>
          </w:p>
        </w:tc>
        <w:tc>
          <w:tcPr>
            <w:tcW w:w="644" w:type="pct"/>
            <w:shd w:val="clear" w:color="auto" w:fill="D9D9D9" w:themeFill="background1" w:themeFillShade="D9"/>
            <w:vAlign w:val="center"/>
          </w:tcPr>
          <w:p w14:paraId="73ABFCC0" w14:textId="3B7C7FC1" w:rsidR="00C34347" w:rsidRPr="0058658E" w:rsidRDefault="00C34347" w:rsidP="00C34347">
            <w:pPr>
              <w:jc w:val="center"/>
              <w:rPr>
                <w:rFonts w:asciiTheme="majorBidi" w:hAnsiTheme="majorBidi" w:cstheme="majorBidi"/>
                <w:b/>
                <w:bCs/>
                <w:i/>
                <w:iCs/>
                <w:sz w:val="20"/>
                <w:szCs w:val="20"/>
              </w:rPr>
            </w:pPr>
            <w:r w:rsidRPr="0058658E">
              <w:rPr>
                <w:rFonts w:asciiTheme="majorBidi" w:hAnsiTheme="majorBidi" w:cstheme="majorBidi"/>
                <w:b/>
                <w:bCs/>
                <w:i/>
                <w:iCs/>
                <w:sz w:val="20"/>
                <w:szCs w:val="20"/>
              </w:rPr>
              <w:t>2</w:t>
            </w:r>
          </w:p>
        </w:tc>
        <w:tc>
          <w:tcPr>
            <w:tcW w:w="721" w:type="pct"/>
            <w:shd w:val="clear" w:color="auto" w:fill="D9D9D9" w:themeFill="background1" w:themeFillShade="D9"/>
            <w:vAlign w:val="center"/>
          </w:tcPr>
          <w:p w14:paraId="280C4032" w14:textId="0A5B5E9F" w:rsidR="00C34347" w:rsidRPr="0058658E" w:rsidRDefault="00C34347" w:rsidP="00C34347">
            <w:pPr>
              <w:jc w:val="center"/>
              <w:rPr>
                <w:rFonts w:asciiTheme="majorBidi" w:hAnsiTheme="majorBidi" w:cstheme="majorBidi"/>
                <w:b/>
                <w:bCs/>
                <w:i/>
                <w:iCs/>
                <w:sz w:val="20"/>
                <w:szCs w:val="20"/>
              </w:rPr>
            </w:pPr>
            <w:r w:rsidRPr="0058658E">
              <w:rPr>
                <w:rFonts w:asciiTheme="majorBidi" w:hAnsiTheme="majorBidi" w:cstheme="majorBidi"/>
                <w:b/>
                <w:bCs/>
                <w:i/>
                <w:iCs/>
                <w:sz w:val="20"/>
                <w:szCs w:val="20"/>
              </w:rPr>
              <w:t>3</w:t>
            </w:r>
          </w:p>
        </w:tc>
        <w:tc>
          <w:tcPr>
            <w:tcW w:w="517" w:type="pct"/>
            <w:shd w:val="clear" w:color="auto" w:fill="D9D9D9" w:themeFill="background1" w:themeFillShade="D9"/>
            <w:vAlign w:val="center"/>
          </w:tcPr>
          <w:p w14:paraId="79078E1C" w14:textId="1AB03889" w:rsidR="00C34347" w:rsidRPr="0058658E" w:rsidRDefault="00C34347" w:rsidP="00C34347">
            <w:pPr>
              <w:jc w:val="center"/>
              <w:rPr>
                <w:rFonts w:asciiTheme="majorBidi" w:hAnsiTheme="majorBidi" w:cstheme="majorBidi"/>
                <w:b/>
                <w:bCs/>
                <w:i/>
                <w:iCs/>
                <w:sz w:val="20"/>
                <w:szCs w:val="20"/>
              </w:rPr>
            </w:pPr>
            <w:r w:rsidRPr="0058658E">
              <w:rPr>
                <w:rFonts w:asciiTheme="majorBidi" w:hAnsiTheme="majorBidi" w:cstheme="majorBidi"/>
                <w:b/>
                <w:bCs/>
                <w:i/>
                <w:iCs/>
                <w:sz w:val="20"/>
                <w:szCs w:val="20"/>
              </w:rPr>
              <w:t>4</w:t>
            </w:r>
          </w:p>
        </w:tc>
        <w:tc>
          <w:tcPr>
            <w:tcW w:w="544" w:type="pct"/>
            <w:shd w:val="clear" w:color="auto" w:fill="D9D9D9" w:themeFill="background1" w:themeFillShade="D9"/>
            <w:vAlign w:val="center"/>
          </w:tcPr>
          <w:p w14:paraId="31E3C11B" w14:textId="3AE3A675" w:rsidR="00C34347" w:rsidRPr="0058658E" w:rsidRDefault="00C34347" w:rsidP="00C34347">
            <w:pPr>
              <w:jc w:val="center"/>
              <w:rPr>
                <w:rFonts w:asciiTheme="majorBidi" w:hAnsiTheme="majorBidi" w:cstheme="majorBidi"/>
                <w:b/>
                <w:bCs/>
                <w:i/>
                <w:iCs/>
                <w:sz w:val="20"/>
                <w:szCs w:val="20"/>
              </w:rPr>
            </w:pPr>
            <w:r w:rsidRPr="0058658E">
              <w:rPr>
                <w:rFonts w:asciiTheme="majorBidi" w:hAnsiTheme="majorBidi" w:cstheme="majorBidi"/>
                <w:b/>
                <w:bCs/>
                <w:i/>
                <w:iCs/>
                <w:sz w:val="20"/>
                <w:szCs w:val="20"/>
              </w:rPr>
              <w:t>5</w:t>
            </w:r>
          </w:p>
        </w:tc>
        <w:tc>
          <w:tcPr>
            <w:tcW w:w="833" w:type="pct"/>
            <w:shd w:val="clear" w:color="auto" w:fill="D9D9D9" w:themeFill="background1" w:themeFillShade="D9"/>
            <w:vAlign w:val="center"/>
          </w:tcPr>
          <w:p w14:paraId="0974093F" w14:textId="02E62276" w:rsidR="00C34347" w:rsidRPr="0058658E" w:rsidRDefault="0058658E" w:rsidP="00C34347">
            <w:pPr>
              <w:jc w:val="center"/>
              <w:rPr>
                <w:rFonts w:asciiTheme="majorBidi" w:hAnsiTheme="majorBidi" w:cstheme="majorBidi"/>
                <w:b/>
                <w:bCs/>
                <w:i/>
                <w:iCs/>
                <w:sz w:val="20"/>
                <w:szCs w:val="20"/>
              </w:rPr>
            </w:pPr>
            <w:r w:rsidRPr="0058658E">
              <w:rPr>
                <w:rFonts w:asciiTheme="majorBidi" w:hAnsiTheme="majorBidi" w:cstheme="majorBidi"/>
                <w:b/>
                <w:bCs/>
                <w:i/>
                <w:iCs/>
                <w:sz w:val="20"/>
                <w:szCs w:val="20"/>
              </w:rPr>
              <w:t>6</w:t>
            </w:r>
          </w:p>
        </w:tc>
        <w:tc>
          <w:tcPr>
            <w:tcW w:w="809" w:type="pct"/>
            <w:shd w:val="clear" w:color="auto" w:fill="D9D9D9" w:themeFill="background1" w:themeFillShade="D9"/>
            <w:vAlign w:val="center"/>
          </w:tcPr>
          <w:p w14:paraId="43936099" w14:textId="730FDA57" w:rsidR="00C34347" w:rsidRPr="0058658E" w:rsidRDefault="0058658E" w:rsidP="00C34347">
            <w:pPr>
              <w:jc w:val="center"/>
              <w:rPr>
                <w:rFonts w:asciiTheme="majorBidi" w:hAnsiTheme="majorBidi" w:cstheme="majorBidi"/>
                <w:b/>
                <w:bCs/>
                <w:i/>
                <w:iCs/>
                <w:sz w:val="20"/>
                <w:szCs w:val="20"/>
              </w:rPr>
            </w:pPr>
            <w:r w:rsidRPr="0058658E">
              <w:rPr>
                <w:rFonts w:asciiTheme="majorBidi" w:hAnsiTheme="majorBidi" w:cstheme="majorBidi"/>
                <w:b/>
                <w:bCs/>
                <w:i/>
                <w:iCs/>
                <w:sz w:val="20"/>
                <w:szCs w:val="20"/>
              </w:rPr>
              <w:t>7</w:t>
            </w:r>
          </w:p>
        </w:tc>
      </w:tr>
      <w:tr w:rsidR="00B75EF9" w:rsidRPr="0058658E" w14:paraId="11F28B77" w14:textId="77777777" w:rsidTr="002C3D5D">
        <w:tc>
          <w:tcPr>
            <w:tcW w:w="932" w:type="pct"/>
          </w:tcPr>
          <w:p w14:paraId="40908AB0" w14:textId="77777777" w:rsidR="00B75EF9" w:rsidRPr="0058658E" w:rsidRDefault="00B75EF9" w:rsidP="00B75EF9">
            <w:pPr>
              <w:jc w:val="left"/>
              <w:rPr>
                <w:rFonts w:asciiTheme="majorBidi" w:hAnsiTheme="majorBidi" w:cstheme="majorBidi"/>
                <w:sz w:val="20"/>
                <w:szCs w:val="20"/>
              </w:rPr>
            </w:pPr>
            <w:r w:rsidRPr="0058658E">
              <w:rPr>
                <w:rFonts w:asciiTheme="majorBidi" w:hAnsiTheme="majorBidi" w:cstheme="majorBidi"/>
                <w:bCs/>
                <w:caps/>
                <w:sz w:val="20"/>
                <w:szCs w:val="20"/>
              </w:rPr>
              <w:t>ALBANIA</w:t>
            </w:r>
          </w:p>
        </w:tc>
        <w:tc>
          <w:tcPr>
            <w:tcW w:w="644" w:type="pct"/>
          </w:tcPr>
          <w:p w14:paraId="04254AB2" w14:textId="0C89DFEE" w:rsidR="00B75EF9" w:rsidRPr="00B75EF9" w:rsidRDefault="00B75EF9" w:rsidP="00B75EF9">
            <w:pPr>
              <w:jc w:val="center"/>
              <w:rPr>
                <w:rFonts w:asciiTheme="majorBidi" w:hAnsiTheme="majorBidi" w:cstheme="majorBidi"/>
                <w:sz w:val="20"/>
                <w:szCs w:val="20"/>
                <w:highlight w:val="lightGray"/>
              </w:rPr>
            </w:pPr>
            <w:r w:rsidRPr="00B75EF9">
              <w:rPr>
                <w:rFonts w:asciiTheme="majorBidi" w:hAnsiTheme="majorBidi" w:cstheme="majorBidi"/>
                <w:sz w:val="20"/>
                <w:szCs w:val="20"/>
                <w:highlight w:val="lightGray"/>
              </w:rPr>
              <w:t>1(2)</w:t>
            </w:r>
          </w:p>
        </w:tc>
        <w:tc>
          <w:tcPr>
            <w:tcW w:w="721" w:type="pct"/>
          </w:tcPr>
          <w:p w14:paraId="25AF5074" w14:textId="20606B0E" w:rsidR="00B75EF9" w:rsidRPr="00B75EF9" w:rsidRDefault="00B75EF9" w:rsidP="00B75EF9">
            <w:pPr>
              <w:jc w:val="center"/>
              <w:rPr>
                <w:rFonts w:asciiTheme="majorBidi" w:hAnsiTheme="majorBidi" w:cstheme="majorBidi"/>
                <w:sz w:val="20"/>
                <w:szCs w:val="20"/>
                <w:highlight w:val="lightGray"/>
              </w:rPr>
            </w:pPr>
            <w:r w:rsidRPr="00B75EF9">
              <w:rPr>
                <w:rFonts w:asciiTheme="majorBidi" w:hAnsiTheme="majorBidi" w:cstheme="majorBidi"/>
                <w:sz w:val="20"/>
                <w:szCs w:val="20"/>
                <w:highlight w:val="lightGray"/>
              </w:rPr>
              <w:t>PI</w:t>
            </w:r>
          </w:p>
        </w:tc>
        <w:tc>
          <w:tcPr>
            <w:tcW w:w="517" w:type="pct"/>
          </w:tcPr>
          <w:p w14:paraId="51AE380C" w14:textId="2DF7B767" w:rsidR="00B75EF9" w:rsidRPr="00B75EF9" w:rsidRDefault="00B75EF9" w:rsidP="00B75EF9">
            <w:pPr>
              <w:jc w:val="center"/>
              <w:rPr>
                <w:rFonts w:asciiTheme="majorBidi" w:hAnsiTheme="majorBidi" w:cstheme="majorBidi"/>
                <w:sz w:val="20"/>
                <w:szCs w:val="20"/>
                <w:highlight w:val="lightGray"/>
              </w:rPr>
            </w:pPr>
            <w:r w:rsidRPr="00B75EF9">
              <w:rPr>
                <w:rFonts w:asciiTheme="majorBidi" w:hAnsiTheme="majorBidi" w:cstheme="majorBidi"/>
                <w:sz w:val="20"/>
                <w:szCs w:val="20"/>
                <w:highlight w:val="lightGray"/>
              </w:rPr>
              <w:t>PI</w:t>
            </w:r>
          </w:p>
        </w:tc>
        <w:tc>
          <w:tcPr>
            <w:tcW w:w="544" w:type="pct"/>
          </w:tcPr>
          <w:p w14:paraId="23A91042" w14:textId="1343B08E" w:rsidR="00B75EF9" w:rsidRPr="00B75EF9" w:rsidRDefault="00B75EF9" w:rsidP="00B75EF9">
            <w:pPr>
              <w:jc w:val="center"/>
              <w:rPr>
                <w:rFonts w:asciiTheme="majorBidi" w:hAnsiTheme="majorBidi" w:cstheme="majorBidi"/>
                <w:sz w:val="20"/>
                <w:szCs w:val="20"/>
                <w:highlight w:val="lightGray"/>
              </w:rPr>
            </w:pPr>
            <w:r w:rsidRPr="00B75EF9">
              <w:rPr>
                <w:rFonts w:asciiTheme="majorBidi" w:hAnsiTheme="majorBidi" w:cstheme="majorBidi"/>
                <w:sz w:val="20"/>
                <w:szCs w:val="20"/>
                <w:highlight w:val="lightGray"/>
              </w:rPr>
              <w:t>PI</w:t>
            </w:r>
          </w:p>
        </w:tc>
        <w:tc>
          <w:tcPr>
            <w:tcW w:w="833" w:type="pct"/>
          </w:tcPr>
          <w:p w14:paraId="27E17D09" w14:textId="26D8EBAA" w:rsidR="00B75EF9" w:rsidRPr="00B75EF9" w:rsidRDefault="00B75EF9" w:rsidP="00B75EF9">
            <w:pPr>
              <w:jc w:val="left"/>
              <w:rPr>
                <w:rFonts w:asciiTheme="majorBidi" w:hAnsiTheme="majorBidi" w:cstheme="majorBidi"/>
                <w:sz w:val="16"/>
                <w:szCs w:val="16"/>
                <w:highlight w:val="lightGray"/>
              </w:rPr>
            </w:pPr>
            <w:r w:rsidRPr="00B75EF9">
              <w:rPr>
                <w:rFonts w:asciiTheme="majorBidi" w:hAnsiTheme="majorBidi" w:cstheme="majorBidi"/>
                <w:sz w:val="16"/>
                <w:szCs w:val="16"/>
                <w:highlight w:val="lightGray"/>
              </w:rPr>
              <w:t xml:space="preserve">Implementation of </w:t>
            </w:r>
            <w:proofErr w:type="spellStart"/>
            <w:r w:rsidRPr="00B75EF9">
              <w:rPr>
                <w:rFonts w:asciiTheme="majorBidi" w:hAnsiTheme="majorBidi" w:cstheme="majorBidi"/>
                <w:sz w:val="16"/>
                <w:szCs w:val="16"/>
                <w:highlight w:val="lightGray"/>
              </w:rPr>
              <w:t>eEAD</w:t>
            </w:r>
            <w:proofErr w:type="spellEnd"/>
          </w:p>
        </w:tc>
        <w:tc>
          <w:tcPr>
            <w:tcW w:w="809" w:type="pct"/>
          </w:tcPr>
          <w:p w14:paraId="10867992" w14:textId="77777777" w:rsidR="00B75EF9" w:rsidRPr="0058658E" w:rsidRDefault="00B75EF9" w:rsidP="00B75EF9">
            <w:pPr>
              <w:jc w:val="left"/>
              <w:rPr>
                <w:rFonts w:asciiTheme="majorBidi" w:hAnsiTheme="majorBidi" w:cstheme="majorBidi"/>
                <w:sz w:val="20"/>
                <w:szCs w:val="20"/>
              </w:rPr>
            </w:pPr>
          </w:p>
        </w:tc>
      </w:tr>
      <w:tr w:rsidR="00B75EF9" w:rsidRPr="0058658E" w14:paraId="1FF0D70E" w14:textId="77777777" w:rsidTr="002C3D5D">
        <w:tc>
          <w:tcPr>
            <w:tcW w:w="932" w:type="pct"/>
          </w:tcPr>
          <w:p w14:paraId="20DD1B44" w14:textId="77777777" w:rsidR="00B75EF9" w:rsidRPr="0058658E" w:rsidRDefault="00B75EF9" w:rsidP="00B75EF9">
            <w:pPr>
              <w:jc w:val="left"/>
              <w:rPr>
                <w:rFonts w:asciiTheme="majorBidi" w:hAnsiTheme="majorBidi" w:cstheme="majorBidi"/>
                <w:sz w:val="20"/>
                <w:szCs w:val="20"/>
              </w:rPr>
            </w:pPr>
            <w:r w:rsidRPr="0058658E">
              <w:rPr>
                <w:rFonts w:asciiTheme="majorBidi" w:hAnsiTheme="majorBidi" w:cstheme="majorBidi"/>
                <w:bCs/>
                <w:caps/>
                <w:sz w:val="20"/>
                <w:szCs w:val="20"/>
              </w:rPr>
              <w:t>ALGERIA</w:t>
            </w:r>
          </w:p>
        </w:tc>
        <w:tc>
          <w:tcPr>
            <w:tcW w:w="644" w:type="pct"/>
          </w:tcPr>
          <w:p w14:paraId="5D6BBAAC" w14:textId="77777777" w:rsidR="00B75EF9" w:rsidRPr="0058658E" w:rsidRDefault="00B75EF9" w:rsidP="00B75EF9">
            <w:pPr>
              <w:jc w:val="center"/>
              <w:rPr>
                <w:rFonts w:asciiTheme="majorBidi" w:hAnsiTheme="majorBidi" w:cstheme="majorBidi"/>
                <w:sz w:val="20"/>
                <w:szCs w:val="20"/>
              </w:rPr>
            </w:pPr>
          </w:p>
        </w:tc>
        <w:tc>
          <w:tcPr>
            <w:tcW w:w="721" w:type="pct"/>
          </w:tcPr>
          <w:p w14:paraId="08E53074" w14:textId="77777777" w:rsidR="00B75EF9" w:rsidRPr="0058658E" w:rsidRDefault="00B75EF9" w:rsidP="00B75EF9">
            <w:pPr>
              <w:jc w:val="center"/>
              <w:rPr>
                <w:rFonts w:asciiTheme="majorBidi" w:hAnsiTheme="majorBidi" w:cstheme="majorBidi"/>
                <w:sz w:val="20"/>
                <w:szCs w:val="20"/>
              </w:rPr>
            </w:pPr>
          </w:p>
        </w:tc>
        <w:tc>
          <w:tcPr>
            <w:tcW w:w="517" w:type="pct"/>
          </w:tcPr>
          <w:p w14:paraId="5B808F0E" w14:textId="77777777" w:rsidR="00B75EF9" w:rsidRPr="0058658E" w:rsidRDefault="00B75EF9" w:rsidP="00B75EF9">
            <w:pPr>
              <w:jc w:val="center"/>
              <w:rPr>
                <w:rFonts w:asciiTheme="majorBidi" w:hAnsiTheme="majorBidi" w:cstheme="majorBidi"/>
                <w:sz w:val="20"/>
                <w:szCs w:val="20"/>
              </w:rPr>
            </w:pPr>
          </w:p>
        </w:tc>
        <w:tc>
          <w:tcPr>
            <w:tcW w:w="544" w:type="pct"/>
          </w:tcPr>
          <w:p w14:paraId="6DFCFFC6" w14:textId="77777777" w:rsidR="00B75EF9" w:rsidRPr="0058658E" w:rsidRDefault="00B75EF9" w:rsidP="00B75EF9">
            <w:pPr>
              <w:jc w:val="center"/>
              <w:rPr>
                <w:rFonts w:asciiTheme="majorBidi" w:hAnsiTheme="majorBidi" w:cstheme="majorBidi"/>
                <w:sz w:val="20"/>
                <w:szCs w:val="20"/>
              </w:rPr>
            </w:pPr>
          </w:p>
        </w:tc>
        <w:tc>
          <w:tcPr>
            <w:tcW w:w="833" w:type="pct"/>
          </w:tcPr>
          <w:p w14:paraId="1DED3A28" w14:textId="77777777" w:rsidR="00B75EF9" w:rsidRPr="0058658E" w:rsidRDefault="00B75EF9" w:rsidP="00B75EF9">
            <w:pPr>
              <w:jc w:val="left"/>
              <w:rPr>
                <w:rFonts w:asciiTheme="majorBidi" w:hAnsiTheme="majorBidi" w:cstheme="majorBidi"/>
                <w:sz w:val="20"/>
                <w:szCs w:val="20"/>
              </w:rPr>
            </w:pPr>
          </w:p>
        </w:tc>
        <w:tc>
          <w:tcPr>
            <w:tcW w:w="809" w:type="pct"/>
          </w:tcPr>
          <w:p w14:paraId="30DCC150" w14:textId="77777777" w:rsidR="00B75EF9" w:rsidRPr="0058658E" w:rsidRDefault="00B75EF9" w:rsidP="00B75EF9">
            <w:pPr>
              <w:jc w:val="left"/>
              <w:rPr>
                <w:rFonts w:asciiTheme="majorBidi" w:hAnsiTheme="majorBidi" w:cstheme="majorBidi"/>
                <w:sz w:val="20"/>
                <w:szCs w:val="20"/>
              </w:rPr>
            </w:pPr>
          </w:p>
        </w:tc>
      </w:tr>
      <w:tr w:rsidR="00B75EF9" w:rsidRPr="0058658E" w14:paraId="799C2FC6" w14:textId="77777777" w:rsidTr="00D829EB">
        <w:tc>
          <w:tcPr>
            <w:tcW w:w="932" w:type="pct"/>
          </w:tcPr>
          <w:p w14:paraId="75770861" w14:textId="77777777" w:rsidR="00B75EF9" w:rsidRPr="0058658E" w:rsidRDefault="00B75EF9" w:rsidP="00B75EF9">
            <w:pPr>
              <w:jc w:val="left"/>
              <w:rPr>
                <w:rFonts w:asciiTheme="majorBidi" w:hAnsiTheme="majorBidi" w:cstheme="majorBidi"/>
                <w:sz w:val="20"/>
                <w:szCs w:val="20"/>
              </w:rPr>
            </w:pPr>
            <w:r w:rsidRPr="0058658E">
              <w:rPr>
                <w:rFonts w:asciiTheme="majorBidi" w:hAnsiTheme="majorBidi" w:cstheme="majorBidi"/>
                <w:bCs/>
                <w:caps/>
                <w:sz w:val="20"/>
                <w:szCs w:val="20"/>
              </w:rPr>
              <w:t>ArMENIA</w:t>
            </w:r>
          </w:p>
        </w:tc>
        <w:tc>
          <w:tcPr>
            <w:tcW w:w="644" w:type="pct"/>
            <w:shd w:val="clear" w:color="auto" w:fill="FFFFFF" w:themeFill="background1"/>
          </w:tcPr>
          <w:p w14:paraId="72895856" w14:textId="2D343B24" w:rsidR="00B75EF9" w:rsidRPr="00D829EB" w:rsidRDefault="00B75EF9" w:rsidP="00B75EF9">
            <w:pPr>
              <w:jc w:val="center"/>
              <w:rPr>
                <w:rFonts w:asciiTheme="majorBidi" w:hAnsiTheme="majorBidi" w:cstheme="majorBidi"/>
                <w:sz w:val="20"/>
                <w:szCs w:val="20"/>
              </w:rPr>
            </w:pPr>
            <w:r w:rsidRPr="00D829EB">
              <w:rPr>
                <w:rFonts w:asciiTheme="majorBidi" w:hAnsiTheme="majorBidi" w:cstheme="majorBidi"/>
                <w:sz w:val="20"/>
                <w:szCs w:val="20"/>
              </w:rPr>
              <w:t>0</w:t>
            </w:r>
          </w:p>
        </w:tc>
        <w:tc>
          <w:tcPr>
            <w:tcW w:w="721" w:type="pct"/>
            <w:shd w:val="clear" w:color="auto" w:fill="FFFFFF" w:themeFill="background1"/>
          </w:tcPr>
          <w:p w14:paraId="1A0ED90D" w14:textId="47CD9557" w:rsidR="00B75EF9" w:rsidRPr="00D829EB" w:rsidRDefault="00B75EF9" w:rsidP="00B75EF9">
            <w:pPr>
              <w:jc w:val="center"/>
              <w:rPr>
                <w:rFonts w:asciiTheme="majorBidi" w:hAnsiTheme="majorBidi" w:cstheme="majorBidi"/>
                <w:sz w:val="20"/>
                <w:szCs w:val="20"/>
              </w:rPr>
            </w:pPr>
            <w:r w:rsidRPr="00D829EB">
              <w:rPr>
                <w:rFonts w:asciiTheme="majorBidi" w:hAnsiTheme="majorBidi" w:cstheme="majorBidi"/>
                <w:sz w:val="20"/>
                <w:szCs w:val="20"/>
              </w:rPr>
              <w:t>NI</w:t>
            </w:r>
          </w:p>
        </w:tc>
        <w:tc>
          <w:tcPr>
            <w:tcW w:w="517" w:type="pct"/>
            <w:shd w:val="clear" w:color="auto" w:fill="FFFFFF" w:themeFill="background1"/>
          </w:tcPr>
          <w:p w14:paraId="46A97A4D" w14:textId="34E70C76" w:rsidR="00B75EF9" w:rsidRPr="00D829EB" w:rsidRDefault="00B75EF9" w:rsidP="00B75EF9">
            <w:pPr>
              <w:jc w:val="center"/>
              <w:rPr>
                <w:rFonts w:asciiTheme="majorBidi" w:hAnsiTheme="majorBidi" w:cstheme="majorBidi"/>
                <w:sz w:val="20"/>
                <w:szCs w:val="20"/>
              </w:rPr>
            </w:pPr>
            <w:r w:rsidRPr="00D829EB">
              <w:rPr>
                <w:rFonts w:asciiTheme="majorBidi" w:hAnsiTheme="majorBidi" w:cstheme="majorBidi"/>
                <w:sz w:val="20"/>
                <w:szCs w:val="20"/>
              </w:rPr>
              <w:t>NI</w:t>
            </w:r>
          </w:p>
        </w:tc>
        <w:tc>
          <w:tcPr>
            <w:tcW w:w="544" w:type="pct"/>
            <w:shd w:val="clear" w:color="auto" w:fill="FFFFFF" w:themeFill="background1"/>
          </w:tcPr>
          <w:p w14:paraId="6EC5A6C0" w14:textId="1ED5ED40" w:rsidR="00B75EF9" w:rsidRPr="00D829EB" w:rsidRDefault="00B75EF9" w:rsidP="00B75EF9">
            <w:pPr>
              <w:jc w:val="center"/>
              <w:rPr>
                <w:rFonts w:asciiTheme="majorBidi" w:hAnsiTheme="majorBidi" w:cstheme="majorBidi"/>
                <w:sz w:val="20"/>
                <w:szCs w:val="20"/>
              </w:rPr>
            </w:pPr>
            <w:r w:rsidRPr="00D829EB">
              <w:rPr>
                <w:rFonts w:asciiTheme="majorBidi" w:hAnsiTheme="majorBidi" w:cstheme="majorBidi"/>
                <w:sz w:val="20"/>
                <w:szCs w:val="20"/>
              </w:rPr>
              <w:t>NI</w:t>
            </w:r>
          </w:p>
        </w:tc>
        <w:tc>
          <w:tcPr>
            <w:tcW w:w="833" w:type="pct"/>
            <w:shd w:val="clear" w:color="auto" w:fill="FFFFFF" w:themeFill="background1"/>
          </w:tcPr>
          <w:p w14:paraId="2F9AF83B" w14:textId="0FFB76B0" w:rsidR="00B75EF9" w:rsidRPr="00D829EB" w:rsidRDefault="00B75EF9" w:rsidP="00B75EF9">
            <w:pPr>
              <w:jc w:val="left"/>
              <w:rPr>
                <w:rFonts w:asciiTheme="majorBidi" w:hAnsiTheme="majorBidi" w:cstheme="majorBidi"/>
                <w:sz w:val="20"/>
                <w:szCs w:val="20"/>
              </w:rPr>
            </w:pPr>
            <w:r w:rsidRPr="00D829EB">
              <w:rPr>
                <w:rFonts w:asciiTheme="majorBidi" w:hAnsiTheme="majorBidi" w:cstheme="majorBidi"/>
                <w:sz w:val="20"/>
                <w:szCs w:val="20"/>
              </w:rPr>
              <w:t>2025</w:t>
            </w:r>
          </w:p>
        </w:tc>
        <w:tc>
          <w:tcPr>
            <w:tcW w:w="809" w:type="pct"/>
            <w:shd w:val="clear" w:color="auto" w:fill="FFFFFF" w:themeFill="background1"/>
          </w:tcPr>
          <w:p w14:paraId="6731B93C" w14:textId="10BCE1D9" w:rsidR="00B75EF9" w:rsidRPr="00D829EB" w:rsidRDefault="00B75EF9" w:rsidP="00B75EF9">
            <w:pPr>
              <w:jc w:val="left"/>
              <w:rPr>
                <w:rFonts w:asciiTheme="majorBidi" w:hAnsiTheme="majorBidi" w:cstheme="majorBidi"/>
                <w:sz w:val="16"/>
                <w:szCs w:val="16"/>
              </w:rPr>
            </w:pPr>
            <w:r w:rsidRPr="00D829EB">
              <w:rPr>
                <w:rFonts w:asciiTheme="majorBidi" w:hAnsiTheme="majorBidi" w:cstheme="majorBidi"/>
                <w:sz w:val="16"/>
                <w:szCs w:val="16"/>
              </w:rPr>
              <w:t>After Implementation 373/2017 New formal arrangements with originators</w:t>
            </w:r>
          </w:p>
        </w:tc>
      </w:tr>
      <w:tr w:rsidR="00B75EF9" w:rsidRPr="0058658E" w14:paraId="0975AB13" w14:textId="77777777" w:rsidTr="00D829EB">
        <w:tc>
          <w:tcPr>
            <w:tcW w:w="932" w:type="pct"/>
          </w:tcPr>
          <w:p w14:paraId="77E1BE3B" w14:textId="77777777" w:rsidR="00B75EF9" w:rsidRPr="0058658E" w:rsidRDefault="00B75EF9" w:rsidP="00B75EF9">
            <w:pPr>
              <w:jc w:val="left"/>
              <w:rPr>
                <w:rFonts w:asciiTheme="majorBidi" w:hAnsiTheme="majorBidi" w:cstheme="majorBidi"/>
                <w:sz w:val="20"/>
                <w:szCs w:val="20"/>
              </w:rPr>
            </w:pPr>
            <w:r w:rsidRPr="0058658E">
              <w:rPr>
                <w:rFonts w:asciiTheme="majorBidi" w:hAnsiTheme="majorBidi" w:cstheme="majorBidi"/>
                <w:bCs/>
                <w:caps/>
                <w:sz w:val="20"/>
                <w:szCs w:val="20"/>
              </w:rPr>
              <w:t>AUSTRIA</w:t>
            </w:r>
          </w:p>
        </w:tc>
        <w:tc>
          <w:tcPr>
            <w:tcW w:w="644" w:type="pct"/>
            <w:shd w:val="clear" w:color="auto" w:fill="FFFFFF" w:themeFill="background1"/>
          </w:tcPr>
          <w:p w14:paraId="2A4BCEA7" w14:textId="77777777" w:rsidR="00B75EF9" w:rsidRPr="00D829EB" w:rsidRDefault="00B75EF9" w:rsidP="00B75EF9">
            <w:pPr>
              <w:jc w:val="center"/>
              <w:rPr>
                <w:rFonts w:asciiTheme="majorBidi" w:hAnsiTheme="majorBidi" w:cstheme="majorBidi"/>
                <w:sz w:val="20"/>
                <w:szCs w:val="20"/>
              </w:rPr>
            </w:pPr>
          </w:p>
        </w:tc>
        <w:tc>
          <w:tcPr>
            <w:tcW w:w="721" w:type="pct"/>
            <w:shd w:val="clear" w:color="auto" w:fill="FFFFFF" w:themeFill="background1"/>
          </w:tcPr>
          <w:p w14:paraId="3943A1D4" w14:textId="77777777" w:rsidR="00B75EF9" w:rsidRPr="00D829EB" w:rsidRDefault="00B75EF9" w:rsidP="00B75EF9">
            <w:pPr>
              <w:jc w:val="center"/>
              <w:rPr>
                <w:rFonts w:asciiTheme="majorBidi" w:hAnsiTheme="majorBidi" w:cstheme="majorBidi"/>
                <w:sz w:val="20"/>
                <w:szCs w:val="20"/>
              </w:rPr>
            </w:pPr>
          </w:p>
        </w:tc>
        <w:tc>
          <w:tcPr>
            <w:tcW w:w="517" w:type="pct"/>
            <w:shd w:val="clear" w:color="auto" w:fill="FFFFFF" w:themeFill="background1"/>
          </w:tcPr>
          <w:p w14:paraId="72A40E97" w14:textId="77777777" w:rsidR="00B75EF9" w:rsidRPr="00D829EB" w:rsidRDefault="00B75EF9" w:rsidP="00B75EF9">
            <w:pPr>
              <w:jc w:val="center"/>
              <w:rPr>
                <w:rFonts w:asciiTheme="majorBidi" w:hAnsiTheme="majorBidi" w:cstheme="majorBidi"/>
                <w:sz w:val="20"/>
                <w:szCs w:val="20"/>
              </w:rPr>
            </w:pPr>
          </w:p>
        </w:tc>
        <w:tc>
          <w:tcPr>
            <w:tcW w:w="544" w:type="pct"/>
            <w:shd w:val="clear" w:color="auto" w:fill="FFFFFF" w:themeFill="background1"/>
          </w:tcPr>
          <w:p w14:paraId="1AD0A920" w14:textId="77777777" w:rsidR="00B75EF9" w:rsidRPr="00D829EB" w:rsidRDefault="00B75EF9" w:rsidP="00B75EF9">
            <w:pPr>
              <w:jc w:val="center"/>
              <w:rPr>
                <w:rFonts w:asciiTheme="majorBidi" w:hAnsiTheme="majorBidi" w:cstheme="majorBidi"/>
                <w:sz w:val="20"/>
                <w:szCs w:val="20"/>
              </w:rPr>
            </w:pPr>
          </w:p>
        </w:tc>
        <w:tc>
          <w:tcPr>
            <w:tcW w:w="833" w:type="pct"/>
            <w:shd w:val="clear" w:color="auto" w:fill="FFFFFF" w:themeFill="background1"/>
          </w:tcPr>
          <w:p w14:paraId="51F4E440" w14:textId="77777777" w:rsidR="00B75EF9" w:rsidRPr="00D829EB" w:rsidRDefault="00B75EF9" w:rsidP="00B75EF9">
            <w:pPr>
              <w:jc w:val="left"/>
              <w:rPr>
                <w:rFonts w:asciiTheme="majorBidi" w:hAnsiTheme="majorBidi" w:cstheme="majorBidi"/>
                <w:sz w:val="20"/>
                <w:szCs w:val="20"/>
              </w:rPr>
            </w:pPr>
          </w:p>
        </w:tc>
        <w:tc>
          <w:tcPr>
            <w:tcW w:w="809" w:type="pct"/>
            <w:shd w:val="clear" w:color="auto" w:fill="FFFFFF" w:themeFill="background1"/>
          </w:tcPr>
          <w:p w14:paraId="3AE54ADC" w14:textId="77777777" w:rsidR="00B75EF9" w:rsidRPr="00D829EB" w:rsidRDefault="00B75EF9" w:rsidP="00B75EF9">
            <w:pPr>
              <w:jc w:val="left"/>
              <w:rPr>
                <w:rFonts w:asciiTheme="majorBidi" w:hAnsiTheme="majorBidi" w:cstheme="majorBidi"/>
                <w:sz w:val="20"/>
                <w:szCs w:val="20"/>
              </w:rPr>
            </w:pPr>
          </w:p>
        </w:tc>
      </w:tr>
      <w:tr w:rsidR="00B75EF9" w:rsidRPr="0058658E" w14:paraId="35527FDF" w14:textId="77777777" w:rsidTr="00D829EB">
        <w:tc>
          <w:tcPr>
            <w:tcW w:w="932" w:type="pct"/>
            <w:shd w:val="clear" w:color="auto" w:fill="auto"/>
          </w:tcPr>
          <w:p w14:paraId="0230A085" w14:textId="77777777" w:rsidR="00B75EF9" w:rsidRPr="0058658E" w:rsidRDefault="00B75EF9" w:rsidP="00B75EF9">
            <w:pPr>
              <w:jc w:val="left"/>
              <w:rPr>
                <w:rFonts w:asciiTheme="majorBidi" w:hAnsiTheme="majorBidi" w:cstheme="majorBidi"/>
                <w:sz w:val="20"/>
                <w:szCs w:val="20"/>
              </w:rPr>
            </w:pPr>
            <w:r w:rsidRPr="0058658E">
              <w:rPr>
                <w:rFonts w:asciiTheme="majorBidi" w:hAnsiTheme="majorBidi" w:cstheme="majorBidi"/>
                <w:bCs/>
                <w:caps/>
                <w:sz w:val="20"/>
                <w:szCs w:val="20"/>
              </w:rPr>
              <w:t>AZERBAIJAN</w:t>
            </w:r>
          </w:p>
        </w:tc>
        <w:tc>
          <w:tcPr>
            <w:tcW w:w="644" w:type="pct"/>
            <w:shd w:val="clear" w:color="auto" w:fill="FFFFFF" w:themeFill="background1"/>
          </w:tcPr>
          <w:p w14:paraId="1E8AACAA" w14:textId="6D598637" w:rsidR="00B75EF9" w:rsidRPr="00D829EB" w:rsidRDefault="00B75EF9" w:rsidP="00B75EF9">
            <w:pPr>
              <w:jc w:val="center"/>
              <w:rPr>
                <w:rFonts w:asciiTheme="majorBidi" w:hAnsiTheme="majorBidi" w:cstheme="majorBidi"/>
                <w:sz w:val="20"/>
                <w:szCs w:val="20"/>
              </w:rPr>
            </w:pPr>
            <w:r w:rsidRPr="00D829EB">
              <w:rPr>
                <w:rFonts w:asciiTheme="majorBidi" w:hAnsiTheme="majorBidi" w:cstheme="majorBidi"/>
                <w:sz w:val="20"/>
                <w:szCs w:val="20"/>
              </w:rPr>
              <w:t>2</w:t>
            </w:r>
          </w:p>
        </w:tc>
        <w:tc>
          <w:tcPr>
            <w:tcW w:w="721" w:type="pct"/>
            <w:shd w:val="clear" w:color="auto" w:fill="FFFFFF" w:themeFill="background1"/>
          </w:tcPr>
          <w:p w14:paraId="490EBEE4" w14:textId="76AF017A" w:rsidR="00B75EF9" w:rsidRPr="00D829EB" w:rsidRDefault="00B75EF9" w:rsidP="00B75EF9">
            <w:pPr>
              <w:jc w:val="center"/>
              <w:rPr>
                <w:rFonts w:asciiTheme="majorBidi" w:hAnsiTheme="majorBidi" w:cstheme="majorBidi"/>
                <w:sz w:val="20"/>
                <w:szCs w:val="20"/>
              </w:rPr>
            </w:pPr>
            <w:r w:rsidRPr="00D829EB">
              <w:rPr>
                <w:rFonts w:asciiTheme="majorBidi" w:hAnsiTheme="majorBidi" w:cstheme="majorBidi"/>
                <w:sz w:val="20"/>
                <w:szCs w:val="20"/>
              </w:rPr>
              <w:t>PI</w:t>
            </w:r>
          </w:p>
        </w:tc>
        <w:tc>
          <w:tcPr>
            <w:tcW w:w="517" w:type="pct"/>
            <w:shd w:val="clear" w:color="auto" w:fill="FFFFFF" w:themeFill="background1"/>
          </w:tcPr>
          <w:p w14:paraId="55BE0618" w14:textId="287E2C45" w:rsidR="00B75EF9" w:rsidRPr="00D829EB" w:rsidRDefault="00B75EF9" w:rsidP="00B75EF9">
            <w:pPr>
              <w:jc w:val="center"/>
              <w:rPr>
                <w:rFonts w:asciiTheme="majorBidi" w:hAnsiTheme="majorBidi" w:cstheme="majorBidi"/>
                <w:sz w:val="20"/>
                <w:szCs w:val="20"/>
              </w:rPr>
            </w:pPr>
            <w:r w:rsidRPr="00D829EB">
              <w:rPr>
                <w:rFonts w:asciiTheme="majorBidi" w:hAnsiTheme="majorBidi" w:cstheme="majorBidi"/>
                <w:sz w:val="20"/>
                <w:szCs w:val="20"/>
              </w:rPr>
              <w:t>PI</w:t>
            </w:r>
          </w:p>
        </w:tc>
        <w:tc>
          <w:tcPr>
            <w:tcW w:w="544" w:type="pct"/>
            <w:shd w:val="clear" w:color="auto" w:fill="FFFFFF" w:themeFill="background1"/>
          </w:tcPr>
          <w:p w14:paraId="75FCBBAE" w14:textId="3A17425D" w:rsidR="00B75EF9" w:rsidRPr="00D829EB" w:rsidRDefault="00B75EF9" w:rsidP="00B75EF9">
            <w:pPr>
              <w:jc w:val="center"/>
              <w:rPr>
                <w:rFonts w:asciiTheme="majorBidi" w:hAnsiTheme="majorBidi" w:cstheme="majorBidi"/>
                <w:sz w:val="20"/>
                <w:szCs w:val="20"/>
              </w:rPr>
            </w:pPr>
            <w:r w:rsidRPr="00D829EB">
              <w:rPr>
                <w:rFonts w:asciiTheme="majorBidi" w:hAnsiTheme="majorBidi" w:cstheme="majorBidi"/>
                <w:sz w:val="20"/>
                <w:szCs w:val="20"/>
              </w:rPr>
              <w:t>PI</w:t>
            </w:r>
          </w:p>
        </w:tc>
        <w:tc>
          <w:tcPr>
            <w:tcW w:w="833" w:type="pct"/>
            <w:shd w:val="clear" w:color="auto" w:fill="FFFFFF" w:themeFill="background1"/>
          </w:tcPr>
          <w:p w14:paraId="7BB8F0CD" w14:textId="028EC13C" w:rsidR="00B75EF9" w:rsidRPr="00D829EB" w:rsidRDefault="00B75EF9" w:rsidP="00B75EF9">
            <w:pPr>
              <w:jc w:val="left"/>
              <w:rPr>
                <w:rFonts w:asciiTheme="majorBidi" w:hAnsiTheme="majorBidi" w:cstheme="majorBidi"/>
                <w:sz w:val="16"/>
                <w:szCs w:val="16"/>
              </w:rPr>
            </w:pPr>
            <w:r w:rsidRPr="00D829EB">
              <w:rPr>
                <w:rFonts w:asciiTheme="majorBidi" w:hAnsiTheme="majorBidi" w:cstheme="majorBidi"/>
                <w:sz w:val="16"/>
                <w:szCs w:val="16"/>
              </w:rPr>
              <w:t>The current AIM environment is planned to be upgraded till Dec 2023</w:t>
            </w:r>
          </w:p>
        </w:tc>
        <w:tc>
          <w:tcPr>
            <w:tcW w:w="809" w:type="pct"/>
            <w:shd w:val="clear" w:color="auto" w:fill="FFFFFF" w:themeFill="background1"/>
          </w:tcPr>
          <w:p w14:paraId="00FAEC93" w14:textId="1D94D6D2" w:rsidR="00B75EF9" w:rsidRPr="00D829EB" w:rsidRDefault="00B75EF9" w:rsidP="00B75EF9">
            <w:pPr>
              <w:jc w:val="left"/>
              <w:rPr>
                <w:rFonts w:asciiTheme="majorBidi" w:hAnsiTheme="majorBidi" w:cstheme="majorBidi"/>
                <w:sz w:val="16"/>
                <w:szCs w:val="16"/>
              </w:rPr>
            </w:pPr>
            <w:r w:rsidRPr="00D829EB">
              <w:rPr>
                <w:rFonts w:asciiTheme="majorBidi" w:hAnsiTheme="majorBidi" w:cstheme="majorBidi"/>
                <w:sz w:val="16"/>
                <w:szCs w:val="16"/>
              </w:rPr>
              <w:t>Due to COVID, implementation of level 3 automation is delayed. The process planned to be resumed after end of system upgrade.</w:t>
            </w:r>
          </w:p>
        </w:tc>
      </w:tr>
      <w:tr w:rsidR="00B75EF9" w:rsidRPr="0058658E" w14:paraId="57AB449C" w14:textId="77777777" w:rsidTr="00D829EB">
        <w:tc>
          <w:tcPr>
            <w:tcW w:w="932" w:type="pct"/>
          </w:tcPr>
          <w:p w14:paraId="390057E5" w14:textId="77777777" w:rsidR="00B75EF9" w:rsidRPr="0058658E" w:rsidRDefault="00B75EF9" w:rsidP="00B75EF9">
            <w:pPr>
              <w:jc w:val="left"/>
              <w:rPr>
                <w:rFonts w:asciiTheme="majorBidi" w:hAnsiTheme="majorBidi" w:cstheme="majorBidi"/>
                <w:sz w:val="20"/>
                <w:szCs w:val="20"/>
              </w:rPr>
            </w:pPr>
            <w:r w:rsidRPr="0058658E">
              <w:rPr>
                <w:rFonts w:asciiTheme="majorBidi" w:hAnsiTheme="majorBidi" w:cstheme="majorBidi"/>
                <w:bCs/>
                <w:caps/>
                <w:sz w:val="20"/>
                <w:szCs w:val="20"/>
              </w:rPr>
              <w:t>BELARUS</w:t>
            </w:r>
          </w:p>
        </w:tc>
        <w:tc>
          <w:tcPr>
            <w:tcW w:w="644" w:type="pct"/>
            <w:shd w:val="clear" w:color="auto" w:fill="FFFFFF" w:themeFill="background1"/>
          </w:tcPr>
          <w:p w14:paraId="5D38AEEA" w14:textId="77777777" w:rsidR="00B75EF9" w:rsidRPr="00D829EB" w:rsidRDefault="00B75EF9" w:rsidP="00B75EF9">
            <w:pPr>
              <w:jc w:val="center"/>
              <w:rPr>
                <w:rFonts w:asciiTheme="majorBidi" w:hAnsiTheme="majorBidi" w:cstheme="majorBidi"/>
                <w:sz w:val="20"/>
                <w:szCs w:val="20"/>
              </w:rPr>
            </w:pPr>
          </w:p>
        </w:tc>
        <w:tc>
          <w:tcPr>
            <w:tcW w:w="721" w:type="pct"/>
            <w:shd w:val="clear" w:color="auto" w:fill="FFFFFF" w:themeFill="background1"/>
          </w:tcPr>
          <w:p w14:paraId="629B2A83" w14:textId="77777777" w:rsidR="00B75EF9" w:rsidRPr="00D829EB" w:rsidRDefault="00B75EF9" w:rsidP="00B75EF9">
            <w:pPr>
              <w:jc w:val="center"/>
              <w:rPr>
                <w:rFonts w:asciiTheme="majorBidi" w:hAnsiTheme="majorBidi" w:cstheme="majorBidi"/>
                <w:sz w:val="20"/>
                <w:szCs w:val="20"/>
              </w:rPr>
            </w:pPr>
          </w:p>
        </w:tc>
        <w:tc>
          <w:tcPr>
            <w:tcW w:w="517" w:type="pct"/>
            <w:shd w:val="clear" w:color="auto" w:fill="FFFFFF" w:themeFill="background1"/>
          </w:tcPr>
          <w:p w14:paraId="75BAC5D1" w14:textId="77777777" w:rsidR="00B75EF9" w:rsidRPr="00D829EB" w:rsidRDefault="00B75EF9" w:rsidP="00B75EF9">
            <w:pPr>
              <w:jc w:val="center"/>
              <w:rPr>
                <w:rFonts w:asciiTheme="majorBidi" w:hAnsiTheme="majorBidi" w:cstheme="majorBidi"/>
                <w:sz w:val="20"/>
                <w:szCs w:val="20"/>
              </w:rPr>
            </w:pPr>
          </w:p>
        </w:tc>
        <w:tc>
          <w:tcPr>
            <w:tcW w:w="544" w:type="pct"/>
            <w:shd w:val="clear" w:color="auto" w:fill="FFFFFF" w:themeFill="background1"/>
          </w:tcPr>
          <w:p w14:paraId="1943E827" w14:textId="77777777" w:rsidR="00B75EF9" w:rsidRPr="00D829EB" w:rsidRDefault="00B75EF9" w:rsidP="00B75EF9">
            <w:pPr>
              <w:jc w:val="center"/>
              <w:rPr>
                <w:rFonts w:asciiTheme="majorBidi" w:hAnsiTheme="majorBidi" w:cstheme="majorBidi"/>
                <w:sz w:val="20"/>
                <w:szCs w:val="20"/>
              </w:rPr>
            </w:pPr>
          </w:p>
        </w:tc>
        <w:tc>
          <w:tcPr>
            <w:tcW w:w="833" w:type="pct"/>
            <w:shd w:val="clear" w:color="auto" w:fill="FFFFFF" w:themeFill="background1"/>
          </w:tcPr>
          <w:p w14:paraId="5D2DD225" w14:textId="77777777" w:rsidR="00B75EF9" w:rsidRPr="00D829EB" w:rsidRDefault="00B75EF9" w:rsidP="00B75EF9">
            <w:pPr>
              <w:jc w:val="left"/>
              <w:rPr>
                <w:rFonts w:asciiTheme="majorBidi" w:hAnsiTheme="majorBidi" w:cstheme="majorBidi"/>
                <w:sz w:val="20"/>
                <w:szCs w:val="20"/>
              </w:rPr>
            </w:pPr>
          </w:p>
        </w:tc>
        <w:tc>
          <w:tcPr>
            <w:tcW w:w="809" w:type="pct"/>
            <w:shd w:val="clear" w:color="auto" w:fill="FFFFFF" w:themeFill="background1"/>
          </w:tcPr>
          <w:p w14:paraId="41E3B533" w14:textId="77777777" w:rsidR="00B75EF9" w:rsidRPr="00D829EB" w:rsidRDefault="00B75EF9" w:rsidP="00B75EF9">
            <w:pPr>
              <w:jc w:val="left"/>
              <w:rPr>
                <w:rFonts w:asciiTheme="majorBidi" w:hAnsiTheme="majorBidi" w:cstheme="majorBidi"/>
                <w:sz w:val="20"/>
                <w:szCs w:val="20"/>
              </w:rPr>
            </w:pPr>
          </w:p>
        </w:tc>
      </w:tr>
      <w:tr w:rsidR="00B75EF9" w:rsidRPr="0058658E" w14:paraId="2149C464" w14:textId="77777777" w:rsidTr="00D829EB">
        <w:tc>
          <w:tcPr>
            <w:tcW w:w="932" w:type="pct"/>
          </w:tcPr>
          <w:p w14:paraId="607401C4" w14:textId="77777777" w:rsidR="00B75EF9" w:rsidRPr="0058658E" w:rsidRDefault="00B75EF9" w:rsidP="00B75EF9">
            <w:pPr>
              <w:jc w:val="left"/>
              <w:rPr>
                <w:rFonts w:asciiTheme="majorBidi" w:hAnsiTheme="majorBidi" w:cstheme="majorBidi"/>
                <w:sz w:val="20"/>
                <w:szCs w:val="20"/>
              </w:rPr>
            </w:pPr>
            <w:r w:rsidRPr="0058658E">
              <w:rPr>
                <w:rFonts w:asciiTheme="majorBidi" w:hAnsiTheme="majorBidi" w:cstheme="majorBidi"/>
                <w:bCs/>
                <w:caps/>
                <w:sz w:val="20"/>
                <w:szCs w:val="20"/>
              </w:rPr>
              <w:t>BELGIUM</w:t>
            </w:r>
          </w:p>
        </w:tc>
        <w:tc>
          <w:tcPr>
            <w:tcW w:w="644" w:type="pct"/>
            <w:shd w:val="clear" w:color="auto" w:fill="FFFFFF" w:themeFill="background1"/>
          </w:tcPr>
          <w:p w14:paraId="5D74A806" w14:textId="01816D1E" w:rsidR="00B75EF9" w:rsidRPr="00DF2B28" w:rsidRDefault="00B75EF9" w:rsidP="00B75EF9">
            <w:pPr>
              <w:jc w:val="center"/>
              <w:rPr>
                <w:rFonts w:asciiTheme="majorBidi" w:hAnsiTheme="majorBidi" w:cstheme="majorBidi"/>
                <w:sz w:val="20"/>
                <w:szCs w:val="20"/>
                <w:highlight w:val="lightGray"/>
              </w:rPr>
            </w:pPr>
            <w:r w:rsidRPr="00DF2B28">
              <w:rPr>
                <w:rFonts w:asciiTheme="majorBidi" w:hAnsiTheme="majorBidi" w:cstheme="majorBidi"/>
                <w:sz w:val="20"/>
                <w:szCs w:val="20"/>
                <w:highlight w:val="lightGray"/>
              </w:rPr>
              <w:t>1</w:t>
            </w:r>
          </w:p>
        </w:tc>
        <w:tc>
          <w:tcPr>
            <w:tcW w:w="721" w:type="pct"/>
            <w:shd w:val="clear" w:color="auto" w:fill="FFFFFF" w:themeFill="background1"/>
          </w:tcPr>
          <w:p w14:paraId="5F5ED6A1" w14:textId="5D43C17B" w:rsidR="00B75EF9" w:rsidRPr="00DF2B28" w:rsidRDefault="00B75EF9" w:rsidP="00B75EF9">
            <w:pPr>
              <w:jc w:val="center"/>
              <w:rPr>
                <w:rFonts w:asciiTheme="majorBidi" w:hAnsiTheme="majorBidi" w:cstheme="majorBidi"/>
                <w:sz w:val="20"/>
                <w:szCs w:val="20"/>
                <w:highlight w:val="lightGray"/>
              </w:rPr>
            </w:pPr>
            <w:r w:rsidRPr="00DF2B28">
              <w:rPr>
                <w:rFonts w:asciiTheme="majorBidi" w:hAnsiTheme="majorBidi" w:cstheme="majorBidi"/>
                <w:sz w:val="20"/>
                <w:szCs w:val="20"/>
                <w:highlight w:val="lightGray"/>
              </w:rPr>
              <w:t>PI</w:t>
            </w:r>
          </w:p>
        </w:tc>
        <w:tc>
          <w:tcPr>
            <w:tcW w:w="517" w:type="pct"/>
            <w:shd w:val="clear" w:color="auto" w:fill="FFFFFF" w:themeFill="background1"/>
          </w:tcPr>
          <w:p w14:paraId="545CC045" w14:textId="0B62849F" w:rsidR="00B75EF9" w:rsidRPr="00DF2B28" w:rsidRDefault="00B75EF9" w:rsidP="00B75EF9">
            <w:pPr>
              <w:jc w:val="center"/>
              <w:rPr>
                <w:rFonts w:asciiTheme="majorBidi" w:hAnsiTheme="majorBidi" w:cstheme="majorBidi"/>
                <w:sz w:val="20"/>
                <w:szCs w:val="20"/>
                <w:highlight w:val="lightGray"/>
              </w:rPr>
            </w:pPr>
            <w:r w:rsidRPr="00DF2B28">
              <w:rPr>
                <w:rFonts w:asciiTheme="majorBidi" w:hAnsiTheme="majorBidi" w:cstheme="majorBidi"/>
                <w:sz w:val="20"/>
                <w:szCs w:val="20"/>
                <w:highlight w:val="lightGray"/>
              </w:rPr>
              <w:t>PI</w:t>
            </w:r>
          </w:p>
        </w:tc>
        <w:tc>
          <w:tcPr>
            <w:tcW w:w="544" w:type="pct"/>
            <w:shd w:val="clear" w:color="auto" w:fill="FFFFFF" w:themeFill="background1"/>
          </w:tcPr>
          <w:p w14:paraId="0548F27C" w14:textId="5D868D25" w:rsidR="00B75EF9" w:rsidRPr="00DF2B28" w:rsidRDefault="00B75EF9" w:rsidP="00B75EF9">
            <w:pPr>
              <w:jc w:val="center"/>
              <w:rPr>
                <w:rFonts w:asciiTheme="majorBidi" w:hAnsiTheme="majorBidi" w:cstheme="majorBidi"/>
                <w:sz w:val="20"/>
                <w:szCs w:val="20"/>
                <w:highlight w:val="lightGray"/>
              </w:rPr>
            </w:pPr>
            <w:r w:rsidRPr="00DF2B28">
              <w:rPr>
                <w:rFonts w:asciiTheme="majorBidi" w:hAnsiTheme="majorBidi" w:cstheme="majorBidi"/>
                <w:sz w:val="20"/>
                <w:szCs w:val="20"/>
                <w:highlight w:val="lightGray"/>
              </w:rPr>
              <w:t>PI</w:t>
            </w:r>
          </w:p>
        </w:tc>
        <w:tc>
          <w:tcPr>
            <w:tcW w:w="833" w:type="pct"/>
            <w:shd w:val="clear" w:color="auto" w:fill="FFFFFF" w:themeFill="background1"/>
          </w:tcPr>
          <w:p w14:paraId="0DE1A5ED" w14:textId="77777777" w:rsidR="00B75EF9" w:rsidRPr="00DF2B28" w:rsidRDefault="00B75EF9" w:rsidP="00B75EF9">
            <w:pPr>
              <w:jc w:val="left"/>
              <w:rPr>
                <w:rFonts w:asciiTheme="majorBidi" w:hAnsiTheme="majorBidi" w:cstheme="majorBidi"/>
                <w:sz w:val="16"/>
                <w:szCs w:val="16"/>
                <w:highlight w:val="lightGray"/>
              </w:rPr>
            </w:pPr>
            <w:r w:rsidRPr="00DF2B28">
              <w:rPr>
                <w:rFonts w:asciiTheme="majorBidi" w:hAnsiTheme="majorBidi" w:cstheme="majorBidi"/>
                <w:sz w:val="16"/>
                <w:szCs w:val="16"/>
                <w:highlight w:val="lightGray"/>
              </w:rPr>
              <w:t xml:space="preserve">Upgrade planned with implementation of </w:t>
            </w:r>
            <w:proofErr w:type="spellStart"/>
            <w:r w:rsidRPr="00DF2B28">
              <w:rPr>
                <w:rFonts w:asciiTheme="majorBidi" w:hAnsiTheme="majorBidi" w:cstheme="majorBidi"/>
                <w:sz w:val="16"/>
                <w:szCs w:val="16"/>
                <w:highlight w:val="lightGray"/>
              </w:rPr>
              <w:t>eEAD</w:t>
            </w:r>
            <w:proofErr w:type="spellEnd"/>
          </w:p>
          <w:p w14:paraId="5A8B233C" w14:textId="77777777" w:rsidR="00B75EF9" w:rsidRPr="00DF2B28" w:rsidRDefault="00B75EF9" w:rsidP="00B75EF9">
            <w:pPr>
              <w:jc w:val="left"/>
              <w:rPr>
                <w:rFonts w:asciiTheme="majorBidi" w:hAnsiTheme="majorBidi" w:cstheme="majorBidi"/>
                <w:sz w:val="20"/>
                <w:szCs w:val="20"/>
                <w:highlight w:val="lightGray"/>
              </w:rPr>
            </w:pPr>
          </w:p>
        </w:tc>
        <w:tc>
          <w:tcPr>
            <w:tcW w:w="809" w:type="pct"/>
            <w:shd w:val="clear" w:color="auto" w:fill="FFFFFF" w:themeFill="background1"/>
          </w:tcPr>
          <w:p w14:paraId="26D3AABC" w14:textId="77777777" w:rsidR="00B75EF9" w:rsidRPr="00D829EB" w:rsidRDefault="00B75EF9" w:rsidP="00B75EF9">
            <w:pPr>
              <w:jc w:val="left"/>
              <w:rPr>
                <w:rFonts w:asciiTheme="majorBidi" w:hAnsiTheme="majorBidi" w:cstheme="majorBidi"/>
                <w:sz w:val="20"/>
                <w:szCs w:val="20"/>
              </w:rPr>
            </w:pPr>
          </w:p>
        </w:tc>
      </w:tr>
      <w:tr w:rsidR="00B75EF9" w:rsidRPr="0058658E" w14:paraId="2D55488C" w14:textId="77777777" w:rsidTr="00D829EB">
        <w:tc>
          <w:tcPr>
            <w:tcW w:w="932" w:type="pct"/>
          </w:tcPr>
          <w:p w14:paraId="25FFFEDB" w14:textId="77777777" w:rsidR="00B75EF9" w:rsidRPr="0058658E" w:rsidRDefault="00B75EF9" w:rsidP="00B75EF9">
            <w:pPr>
              <w:jc w:val="left"/>
              <w:rPr>
                <w:rFonts w:asciiTheme="majorBidi" w:hAnsiTheme="majorBidi" w:cstheme="majorBidi"/>
                <w:sz w:val="20"/>
                <w:szCs w:val="20"/>
              </w:rPr>
            </w:pPr>
            <w:r w:rsidRPr="0058658E">
              <w:rPr>
                <w:rFonts w:asciiTheme="majorBidi" w:hAnsiTheme="majorBidi" w:cstheme="majorBidi"/>
                <w:bCs/>
                <w:caps/>
                <w:sz w:val="20"/>
                <w:szCs w:val="20"/>
              </w:rPr>
              <w:t>BOSNIA and HERZEGOVINA</w:t>
            </w:r>
          </w:p>
        </w:tc>
        <w:tc>
          <w:tcPr>
            <w:tcW w:w="644" w:type="pct"/>
            <w:shd w:val="clear" w:color="auto" w:fill="FFFFFF" w:themeFill="background1"/>
          </w:tcPr>
          <w:p w14:paraId="68E0D8D2" w14:textId="7D47D646" w:rsidR="00B75EF9" w:rsidRPr="00D829EB" w:rsidRDefault="00B75EF9" w:rsidP="00B75EF9">
            <w:pPr>
              <w:jc w:val="center"/>
              <w:rPr>
                <w:rFonts w:asciiTheme="majorBidi" w:hAnsiTheme="majorBidi" w:cstheme="majorBidi"/>
                <w:sz w:val="20"/>
                <w:szCs w:val="20"/>
              </w:rPr>
            </w:pPr>
            <w:r w:rsidRPr="00D829EB">
              <w:rPr>
                <w:rFonts w:asciiTheme="majorBidi" w:hAnsiTheme="majorBidi" w:cstheme="majorBidi"/>
                <w:sz w:val="20"/>
                <w:szCs w:val="20"/>
              </w:rPr>
              <w:t>1</w:t>
            </w:r>
          </w:p>
        </w:tc>
        <w:tc>
          <w:tcPr>
            <w:tcW w:w="721" w:type="pct"/>
            <w:shd w:val="clear" w:color="auto" w:fill="FFFFFF" w:themeFill="background1"/>
          </w:tcPr>
          <w:p w14:paraId="14EAD226" w14:textId="47F43E54" w:rsidR="00B75EF9" w:rsidRPr="00D829EB" w:rsidRDefault="00B75EF9" w:rsidP="00B75EF9">
            <w:pPr>
              <w:jc w:val="center"/>
              <w:rPr>
                <w:rFonts w:asciiTheme="majorBidi" w:hAnsiTheme="majorBidi" w:cstheme="majorBidi"/>
                <w:sz w:val="20"/>
                <w:szCs w:val="20"/>
              </w:rPr>
            </w:pPr>
            <w:r w:rsidRPr="00D829EB">
              <w:rPr>
                <w:rFonts w:asciiTheme="majorBidi" w:hAnsiTheme="majorBidi" w:cstheme="majorBidi"/>
                <w:sz w:val="20"/>
                <w:szCs w:val="20"/>
              </w:rPr>
              <w:t>PI</w:t>
            </w:r>
          </w:p>
        </w:tc>
        <w:tc>
          <w:tcPr>
            <w:tcW w:w="517" w:type="pct"/>
            <w:shd w:val="clear" w:color="auto" w:fill="FFFFFF" w:themeFill="background1"/>
          </w:tcPr>
          <w:p w14:paraId="0F8CB7D3" w14:textId="000802F2" w:rsidR="00B75EF9" w:rsidRPr="00D829EB" w:rsidRDefault="00B75EF9" w:rsidP="00B75EF9">
            <w:pPr>
              <w:jc w:val="center"/>
              <w:rPr>
                <w:rFonts w:asciiTheme="majorBidi" w:hAnsiTheme="majorBidi" w:cstheme="majorBidi"/>
                <w:sz w:val="20"/>
                <w:szCs w:val="20"/>
              </w:rPr>
            </w:pPr>
            <w:r w:rsidRPr="00D829EB">
              <w:rPr>
                <w:rFonts w:asciiTheme="majorBidi" w:hAnsiTheme="majorBidi" w:cstheme="majorBidi"/>
                <w:sz w:val="20"/>
                <w:szCs w:val="20"/>
              </w:rPr>
              <w:t>PI</w:t>
            </w:r>
          </w:p>
        </w:tc>
        <w:tc>
          <w:tcPr>
            <w:tcW w:w="544" w:type="pct"/>
            <w:shd w:val="clear" w:color="auto" w:fill="FFFFFF" w:themeFill="background1"/>
          </w:tcPr>
          <w:p w14:paraId="2474E016" w14:textId="4E65BD01" w:rsidR="00B75EF9" w:rsidRPr="00D829EB" w:rsidRDefault="00B75EF9" w:rsidP="00B75EF9">
            <w:pPr>
              <w:jc w:val="center"/>
              <w:rPr>
                <w:rFonts w:asciiTheme="majorBidi" w:hAnsiTheme="majorBidi" w:cstheme="majorBidi"/>
                <w:sz w:val="20"/>
                <w:szCs w:val="20"/>
              </w:rPr>
            </w:pPr>
            <w:r w:rsidRPr="00D829EB">
              <w:rPr>
                <w:rFonts w:asciiTheme="majorBidi" w:hAnsiTheme="majorBidi" w:cstheme="majorBidi"/>
                <w:sz w:val="20"/>
                <w:szCs w:val="20"/>
              </w:rPr>
              <w:t>PI</w:t>
            </w:r>
          </w:p>
        </w:tc>
        <w:tc>
          <w:tcPr>
            <w:tcW w:w="833" w:type="pct"/>
            <w:shd w:val="clear" w:color="auto" w:fill="FFFFFF" w:themeFill="background1"/>
          </w:tcPr>
          <w:p w14:paraId="32C57BF1" w14:textId="77777777" w:rsidR="00B75EF9" w:rsidRPr="00D829EB" w:rsidRDefault="00B75EF9" w:rsidP="00B75EF9">
            <w:pPr>
              <w:jc w:val="left"/>
              <w:rPr>
                <w:rFonts w:asciiTheme="majorBidi" w:hAnsiTheme="majorBidi" w:cstheme="majorBidi"/>
                <w:sz w:val="20"/>
                <w:szCs w:val="20"/>
              </w:rPr>
            </w:pPr>
          </w:p>
        </w:tc>
        <w:tc>
          <w:tcPr>
            <w:tcW w:w="809" w:type="pct"/>
            <w:shd w:val="clear" w:color="auto" w:fill="FFFFFF" w:themeFill="background1"/>
          </w:tcPr>
          <w:p w14:paraId="5D309F1F" w14:textId="77777777" w:rsidR="00B75EF9" w:rsidRPr="00D829EB" w:rsidRDefault="00B75EF9" w:rsidP="00B75EF9">
            <w:pPr>
              <w:jc w:val="left"/>
              <w:rPr>
                <w:rFonts w:asciiTheme="majorBidi" w:hAnsiTheme="majorBidi" w:cstheme="majorBidi"/>
                <w:sz w:val="20"/>
                <w:szCs w:val="20"/>
              </w:rPr>
            </w:pPr>
          </w:p>
        </w:tc>
      </w:tr>
      <w:tr w:rsidR="00B75EF9" w:rsidRPr="0058658E" w14:paraId="30AE7964" w14:textId="77777777" w:rsidTr="00D829EB">
        <w:tc>
          <w:tcPr>
            <w:tcW w:w="932" w:type="pct"/>
          </w:tcPr>
          <w:p w14:paraId="3BCCE5FF" w14:textId="77777777" w:rsidR="00B75EF9" w:rsidRPr="0058658E" w:rsidRDefault="00B75EF9" w:rsidP="00B75EF9">
            <w:pPr>
              <w:jc w:val="left"/>
              <w:rPr>
                <w:rFonts w:asciiTheme="majorBidi" w:hAnsiTheme="majorBidi" w:cstheme="majorBidi"/>
                <w:sz w:val="20"/>
                <w:szCs w:val="20"/>
              </w:rPr>
            </w:pPr>
            <w:r w:rsidRPr="0058658E">
              <w:rPr>
                <w:rFonts w:asciiTheme="majorBidi" w:hAnsiTheme="majorBidi" w:cstheme="majorBidi"/>
                <w:bCs/>
                <w:caps/>
                <w:sz w:val="20"/>
                <w:szCs w:val="20"/>
              </w:rPr>
              <w:t>BULGARIA</w:t>
            </w:r>
          </w:p>
        </w:tc>
        <w:tc>
          <w:tcPr>
            <w:tcW w:w="644" w:type="pct"/>
            <w:shd w:val="clear" w:color="auto" w:fill="FFFFFF" w:themeFill="background1"/>
          </w:tcPr>
          <w:p w14:paraId="3EA037E3" w14:textId="77777777" w:rsidR="00B75EF9" w:rsidRPr="00D829EB" w:rsidRDefault="00B75EF9" w:rsidP="00B75EF9">
            <w:pPr>
              <w:jc w:val="center"/>
              <w:rPr>
                <w:rFonts w:asciiTheme="majorBidi" w:hAnsiTheme="majorBidi" w:cstheme="majorBidi"/>
                <w:sz w:val="20"/>
                <w:szCs w:val="20"/>
                <w:lang w:val="en-US"/>
              </w:rPr>
            </w:pPr>
          </w:p>
        </w:tc>
        <w:tc>
          <w:tcPr>
            <w:tcW w:w="721" w:type="pct"/>
            <w:shd w:val="clear" w:color="auto" w:fill="FFFFFF" w:themeFill="background1"/>
          </w:tcPr>
          <w:p w14:paraId="238CC78C" w14:textId="77777777" w:rsidR="00B75EF9" w:rsidRPr="00D829EB" w:rsidRDefault="00B75EF9" w:rsidP="00B75EF9">
            <w:pPr>
              <w:jc w:val="center"/>
              <w:rPr>
                <w:rFonts w:asciiTheme="majorBidi" w:hAnsiTheme="majorBidi" w:cstheme="majorBidi"/>
                <w:sz w:val="20"/>
                <w:szCs w:val="20"/>
                <w:lang w:val="en-US"/>
              </w:rPr>
            </w:pPr>
          </w:p>
        </w:tc>
        <w:tc>
          <w:tcPr>
            <w:tcW w:w="517" w:type="pct"/>
            <w:shd w:val="clear" w:color="auto" w:fill="FFFFFF" w:themeFill="background1"/>
          </w:tcPr>
          <w:p w14:paraId="6AD015A8" w14:textId="77777777" w:rsidR="00B75EF9" w:rsidRPr="00D829EB" w:rsidRDefault="00B75EF9" w:rsidP="00B75EF9">
            <w:pPr>
              <w:jc w:val="center"/>
              <w:rPr>
                <w:rFonts w:asciiTheme="majorBidi" w:hAnsiTheme="majorBidi" w:cstheme="majorBidi"/>
                <w:sz w:val="20"/>
                <w:szCs w:val="20"/>
              </w:rPr>
            </w:pPr>
          </w:p>
        </w:tc>
        <w:tc>
          <w:tcPr>
            <w:tcW w:w="544" w:type="pct"/>
            <w:shd w:val="clear" w:color="auto" w:fill="FFFFFF" w:themeFill="background1"/>
          </w:tcPr>
          <w:p w14:paraId="4BDBB907" w14:textId="77777777" w:rsidR="00B75EF9" w:rsidRPr="00D829EB" w:rsidRDefault="00B75EF9" w:rsidP="00B75EF9">
            <w:pPr>
              <w:jc w:val="center"/>
              <w:rPr>
                <w:rFonts w:asciiTheme="majorBidi" w:hAnsiTheme="majorBidi" w:cstheme="majorBidi"/>
                <w:sz w:val="20"/>
                <w:szCs w:val="20"/>
              </w:rPr>
            </w:pPr>
          </w:p>
        </w:tc>
        <w:tc>
          <w:tcPr>
            <w:tcW w:w="833" w:type="pct"/>
            <w:shd w:val="clear" w:color="auto" w:fill="FFFFFF" w:themeFill="background1"/>
          </w:tcPr>
          <w:p w14:paraId="47562A11" w14:textId="77777777" w:rsidR="00B75EF9" w:rsidRPr="00D829EB" w:rsidRDefault="00B75EF9" w:rsidP="00B75EF9">
            <w:pPr>
              <w:jc w:val="left"/>
              <w:rPr>
                <w:rFonts w:asciiTheme="majorBidi" w:hAnsiTheme="majorBidi" w:cstheme="majorBidi"/>
                <w:sz w:val="20"/>
                <w:szCs w:val="20"/>
              </w:rPr>
            </w:pPr>
          </w:p>
        </w:tc>
        <w:tc>
          <w:tcPr>
            <w:tcW w:w="809" w:type="pct"/>
            <w:shd w:val="clear" w:color="auto" w:fill="FFFFFF" w:themeFill="background1"/>
          </w:tcPr>
          <w:p w14:paraId="4F98B6ED" w14:textId="77777777" w:rsidR="00B75EF9" w:rsidRPr="00D829EB" w:rsidRDefault="00B75EF9" w:rsidP="00B75EF9">
            <w:pPr>
              <w:jc w:val="left"/>
              <w:rPr>
                <w:rFonts w:asciiTheme="majorBidi" w:hAnsiTheme="majorBidi" w:cstheme="majorBidi"/>
                <w:sz w:val="20"/>
                <w:szCs w:val="20"/>
              </w:rPr>
            </w:pPr>
          </w:p>
        </w:tc>
      </w:tr>
      <w:tr w:rsidR="00B75EF9" w:rsidRPr="0058658E" w14:paraId="2E72B163" w14:textId="77777777" w:rsidTr="00D829EB">
        <w:tc>
          <w:tcPr>
            <w:tcW w:w="932" w:type="pct"/>
          </w:tcPr>
          <w:p w14:paraId="3073BC42" w14:textId="77777777" w:rsidR="00B75EF9" w:rsidRPr="0058658E" w:rsidRDefault="00B75EF9" w:rsidP="00B75EF9">
            <w:pPr>
              <w:jc w:val="left"/>
              <w:rPr>
                <w:rFonts w:asciiTheme="majorBidi" w:hAnsiTheme="majorBidi" w:cstheme="majorBidi"/>
                <w:sz w:val="20"/>
                <w:szCs w:val="20"/>
              </w:rPr>
            </w:pPr>
            <w:r w:rsidRPr="0058658E">
              <w:rPr>
                <w:rFonts w:asciiTheme="majorBidi" w:hAnsiTheme="majorBidi" w:cstheme="majorBidi"/>
                <w:bCs/>
                <w:caps/>
                <w:sz w:val="20"/>
                <w:szCs w:val="20"/>
              </w:rPr>
              <w:t>CROATIA</w:t>
            </w:r>
          </w:p>
        </w:tc>
        <w:tc>
          <w:tcPr>
            <w:tcW w:w="644" w:type="pct"/>
            <w:shd w:val="clear" w:color="auto" w:fill="FFFFFF" w:themeFill="background1"/>
          </w:tcPr>
          <w:p w14:paraId="6309FC07" w14:textId="332ECC4B" w:rsidR="00B75EF9" w:rsidRPr="00056448" w:rsidRDefault="00B75EF9" w:rsidP="00B75EF9">
            <w:pPr>
              <w:jc w:val="center"/>
              <w:rPr>
                <w:rFonts w:asciiTheme="majorBidi" w:hAnsiTheme="majorBidi" w:cstheme="majorBidi"/>
                <w:sz w:val="20"/>
                <w:szCs w:val="20"/>
                <w:highlight w:val="lightGray"/>
              </w:rPr>
            </w:pPr>
            <w:r w:rsidRPr="00056448">
              <w:rPr>
                <w:rFonts w:asciiTheme="majorBidi" w:hAnsiTheme="majorBidi" w:cstheme="majorBidi"/>
                <w:sz w:val="20"/>
                <w:szCs w:val="20"/>
                <w:highlight w:val="lightGray"/>
              </w:rPr>
              <w:t>1 (2)</w:t>
            </w:r>
          </w:p>
        </w:tc>
        <w:tc>
          <w:tcPr>
            <w:tcW w:w="721" w:type="pct"/>
            <w:shd w:val="clear" w:color="auto" w:fill="FFFFFF" w:themeFill="background1"/>
          </w:tcPr>
          <w:p w14:paraId="11168066" w14:textId="256029B9" w:rsidR="00B75EF9" w:rsidRPr="00056448" w:rsidRDefault="00B75EF9" w:rsidP="00B75EF9">
            <w:pPr>
              <w:jc w:val="center"/>
              <w:rPr>
                <w:rFonts w:asciiTheme="majorBidi" w:hAnsiTheme="majorBidi" w:cstheme="majorBidi"/>
                <w:sz w:val="20"/>
                <w:szCs w:val="20"/>
                <w:highlight w:val="lightGray"/>
              </w:rPr>
            </w:pPr>
            <w:r w:rsidRPr="00056448">
              <w:rPr>
                <w:rFonts w:asciiTheme="majorBidi" w:hAnsiTheme="majorBidi" w:cstheme="majorBidi"/>
                <w:sz w:val="20"/>
                <w:szCs w:val="20"/>
                <w:highlight w:val="lightGray"/>
              </w:rPr>
              <w:t>PI</w:t>
            </w:r>
          </w:p>
        </w:tc>
        <w:tc>
          <w:tcPr>
            <w:tcW w:w="517" w:type="pct"/>
            <w:shd w:val="clear" w:color="auto" w:fill="FFFFFF" w:themeFill="background1"/>
          </w:tcPr>
          <w:p w14:paraId="27487317" w14:textId="752D54D4" w:rsidR="00B75EF9" w:rsidRPr="00056448" w:rsidRDefault="00B75EF9" w:rsidP="00B75EF9">
            <w:pPr>
              <w:jc w:val="center"/>
              <w:rPr>
                <w:rFonts w:asciiTheme="majorBidi" w:hAnsiTheme="majorBidi" w:cstheme="majorBidi"/>
                <w:sz w:val="20"/>
                <w:szCs w:val="20"/>
                <w:highlight w:val="lightGray"/>
              </w:rPr>
            </w:pPr>
            <w:r w:rsidRPr="00056448">
              <w:rPr>
                <w:rFonts w:asciiTheme="majorBidi" w:hAnsiTheme="majorBidi" w:cstheme="majorBidi"/>
                <w:sz w:val="20"/>
                <w:szCs w:val="20"/>
                <w:highlight w:val="lightGray"/>
              </w:rPr>
              <w:t>PI</w:t>
            </w:r>
          </w:p>
        </w:tc>
        <w:tc>
          <w:tcPr>
            <w:tcW w:w="544" w:type="pct"/>
            <w:shd w:val="clear" w:color="auto" w:fill="FFFFFF" w:themeFill="background1"/>
          </w:tcPr>
          <w:p w14:paraId="21740F60" w14:textId="671C32D0" w:rsidR="00B75EF9" w:rsidRPr="00056448" w:rsidRDefault="00B75EF9" w:rsidP="00B75EF9">
            <w:pPr>
              <w:jc w:val="center"/>
              <w:rPr>
                <w:rFonts w:asciiTheme="majorBidi" w:hAnsiTheme="majorBidi" w:cstheme="majorBidi"/>
                <w:sz w:val="20"/>
                <w:szCs w:val="20"/>
                <w:highlight w:val="lightGray"/>
              </w:rPr>
            </w:pPr>
            <w:r w:rsidRPr="00056448">
              <w:rPr>
                <w:rFonts w:asciiTheme="majorBidi" w:hAnsiTheme="majorBidi" w:cstheme="majorBidi"/>
                <w:sz w:val="20"/>
                <w:szCs w:val="20"/>
                <w:highlight w:val="lightGray"/>
              </w:rPr>
              <w:t>PI</w:t>
            </w:r>
          </w:p>
        </w:tc>
        <w:tc>
          <w:tcPr>
            <w:tcW w:w="833" w:type="pct"/>
            <w:shd w:val="clear" w:color="auto" w:fill="FFFFFF" w:themeFill="background1"/>
          </w:tcPr>
          <w:p w14:paraId="7C7E9D6E" w14:textId="3FD641AF" w:rsidR="00B75EF9" w:rsidRPr="00056448" w:rsidRDefault="00B75EF9" w:rsidP="00B75EF9">
            <w:pPr>
              <w:jc w:val="left"/>
              <w:rPr>
                <w:rFonts w:asciiTheme="majorBidi" w:hAnsiTheme="majorBidi" w:cstheme="majorBidi"/>
                <w:sz w:val="16"/>
                <w:szCs w:val="16"/>
                <w:highlight w:val="lightGray"/>
              </w:rPr>
            </w:pPr>
            <w:r w:rsidRPr="00056448">
              <w:rPr>
                <w:rFonts w:asciiTheme="majorBidi" w:hAnsiTheme="majorBidi" w:cstheme="majorBidi"/>
                <w:sz w:val="16"/>
                <w:szCs w:val="16"/>
                <w:highlight w:val="lightGray"/>
              </w:rPr>
              <w:t>Enhanced data collection process planned for implementation by 2025 and CP1 deliverables planned for 2025/2026</w:t>
            </w:r>
          </w:p>
        </w:tc>
        <w:tc>
          <w:tcPr>
            <w:tcW w:w="809" w:type="pct"/>
            <w:shd w:val="clear" w:color="auto" w:fill="FFFFFF" w:themeFill="background1"/>
          </w:tcPr>
          <w:p w14:paraId="206A70B6" w14:textId="77777777" w:rsidR="00B75EF9" w:rsidRPr="00D829EB" w:rsidRDefault="00B75EF9" w:rsidP="00B75EF9">
            <w:pPr>
              <w:jc w:val="left"/>
              <w:rPr>
                <w:rFonts w:asciiTheme="majorBidi" w:hAnsiTheme="majorBidi" w:cstheme="majorBidi"/>
                <w:sz w:val="20"/>
                <w:szCs w:val="20"/>
              </w:rPr>
            </w:pPr>
          </w:p>
        </w:tc>
      </w:tr>
      <w:tr w:rsidR="00B75EF9" w:rsidRPr="0058658E" w14:paraId="1CF5BF74" w14:textId="77777777" w:rsidTr="00D829EB">
        <w:tc>
          <w:tcPr>
            <w:tcW w:w="932" w:type="pct"/>
          </w:tcPr>
          <w:p w14:paraId="010BF072" w14:textId="77777777" w:rsidR="00B75EF9" w:rsidRPr="0058658E" w:rsidRDefault="00B75EF9" w:rsidP="00B75EF9">
            <w:pPr>
              <w:jc w:val="left"/>
              <w:rPr>
                <w:rFonts w:asciiTheme="majorBidi" w:hAnsiTheme="majorBidi" w:cstheme="majorBidi"/>
                <w:sz w:val="20"/>
                <w:szCs w:val="20"/>
              </w:rPr>
            </w:pPr>
            <w:r w:rsidRPr="0058658E">
              <w:rPr>
                <w:rFonts w:asciiTheme="majorBidi" w:hAnsiTheme="majorBidi" w:cstheme="majorBidi"/>
                <w:bCs/>
                <w:caps/>
                <w:sz w:val="20"/>
                <w:szCs w:val="20"/>
              </w:rPr>
              <w:t>CYPRUS</w:t>
            </w:r>
          </w:p>
        </w:tc>
        <w:tc>
          <w:tcPr>
            <w:tcW w:w="644" w:type="pct"/>
            <w:shd w:val="clear" w:color="auto" w:fill="FFFFFF" w:themeFill="background1"/>
          </w:tcPr>
          <w:p w14:paraId="4213F1D9" w14:textId="48704494" w:rsidR="00B75EF9" w:rsidRPr="00D829EB" w:rsidRDefault="00B75EF9" w:rsidP="00B75EF9">
            <w:pPr>
              <w:jc w:val="center"/>
              <w:rPr>
                <w:rFonts w:asciiTheme="majorBidi" w:hAnsiTheme="majorBidi" w:cstheme="majorBidi"/>
                <w:sz w:val="20"/>
                <w:szCs w:val="20"/>
              </w:rPr>
            </w:pPr>
            <w:r w:rsidRPr="00D829EB">
              <w:rPr>
                <w:rFonts w:asciiTheme="majorBidi" w:hAnsiTheme="majorBidi" w:cstheme="majorBidi"/>
                <w:sz w:val="20"/>
                <w:szCs w:val="20"/>
              </w:rPr>
              <w:t>1</w:t>
            </w:r>
          </w:p>
        </w:tc>
        <w:tc>
          <w:tcPr>
            <w:tcW w:w="721" w:type="pct"/>
            <w:shd w:val="clear" w:color="auto" w:fill="FFFFFF" w:themeFill="background1"/>
          </w:tcPr>
          <w:p w14:paraId="1231E0A9" w14:textId="1603BA8F" w:rsidR="00B75EF9" w:rsidRPr="00D829EB" w:rsidRDefault="00B75EF9" w:rsidP="00B75EF9">
            <w:pPr>
              <w:jc w:val="center"/>
              <w:rPr>
                <w:rFonts w:asciiTheme="majorBidi" w:hAnsiTheme="majorBidi" w:cstheme="majorBidi"/>
                <w:sz w:val="20"/>
                <w:szCs w:val="20"/>
              </w:rPr>
            </w:pPr>
            <w:r w:rsidRPr="00D829EB">
              <w:rPr>
                <w:rFonts w:asciiTheme="majorBidi" w:hAnsiTheme="majorBidi" w:cstheme="majorBidi"/>
                <w:sz w:val="20"/>
                <w:szCs w:val="20"/>
              </w:rPr>
              <w:t>PI</w:t>
            </w:r>
          </w:p>
        </w:tc>
        <w:tc>
          <w:tcPr>
            <w:tcW w:w="517" w:type="pct"/>
            <w:shd w:val="clear" w:color="auto" w:fill="FFFFFF" w:themeFill="background1"/>
          </w:tcPr>
          <w:p w14:paraId="1E8475A2" w14:textId="2818BCCB" w:rsidR="00B75EF9" w:rsidRPr="00D829EB" w:rsidRDefault="00B75EF9" w:rsidP="00B75EF9">
            <w:pPr>
              <w:jc w:val="center"/>
              <w:rPr>
                <w:rFonts w:asciiTheme="majorBidi" w:hAnsiTheme="majorBidi" w:cstheme="majorBidi"/>
                <w:sz w:val="20"/>
                <w:szCs w:val="20"/>
              </w:rPr>
            </w:pPr>
            <w:r w:rsidRPr="00D829EB">
              <w:rPr>
                <w:rFonts w:asciiTheme="majorBidi" w:hAnsiTheme="majorBidi" w:cstheme="majorBidi"/>
                <w:sz w:val="20"/>
                <w:szCs w:val="20"/>
              </w:rPr>
              <w:t>PI</w:t>
            </w:r>
          </w:p>
        </w:tc>
        <w:tc>
          <w:tcPr>
            <w:tcW w:w="544" w:type="pct"/>
            <w:shd w:val="clear" w:color="auto" w:fill="FFFFFF" w:themeFill="background1"/>
          </w:tcPr>
          <w:p w14:paraId="5AA19134" w14:textId="580F7E1A" w:rsidR="00B75EF9" w:rsidRPr="00D829EB" w:rsidRDefault="00B75EF9" w:rsidP="00B75EF9">
            <w:pPr>
              <w:jc w:val="center"/>
              <w:rPr>
                <w:rFonts w:asciiTheme="majorBidi" w:hAnsiTheme="majorBidi" w:cstheme="majorBidi"/>
                <w:sz w:val="20"/>
                <w:szCs w:val="20"/>
              </w:rPr>
            </w:pPr>
            <w:r w:rsidRPr="00D829EB">
              <w:rPr>
                <w:rFonts w:asciiTheme="majorBidi" w:hAnsiTheme="majorBidi" w:cstheme="majorBidi"/>
                <w:sz w:val="20"/>
                <w:szCs w:val="20"/>
              </w:rPr>
              <w:t>PI</w:t>
            </w:r>
          </w:p>
        </w:tc>
        <w:tc>
          <w:tcPr>
            <w:tcW w:w="833" w:type="pct"/>
            <w:shd w:val="clear" w:color="auto" w:fill="FFFFFF" w:themeFill="background1"/>
          </w:tcPr>
          <w:p w14:paraId="034C716E" w14:textId="65659AC9" w:rsidR="00B75EF9" w:rsidRPr="00D829EB" w:rsidRDefault="00B75EF9" w:rsidP="00B75EF9">
            <w:pPr>
              <w:jc w:val="left"/>
              <w:rPr>
                <w:rFonts w:asciiTheme="majorBidi" w:hAnsiTheme="majorBidi" w:cstheme="majorBidi"/>
                <w:sz w:val="16"/>
                <w:szCs w:val="16"/>
              </w:rPr>
            </w:pPr>
            <w:r w:rsidRPr="00D829EB">
              <w:rPr>
                <w:rFonts w:asciiTheme="majorBidi" w:hAnsiTheme="majorBidi" w:cstheme="majorBidi"/>
                <w:sz w:val="16"/>
                <w:szCs w:val="16"/>
              </w:rPr>
              <w:t>Transformation of aeronautical information in a digital form, enhancing the digital data scope to ensure ‘Operational Data Completeness’, and enabling generation of AIXM 5.1 data, including the automation and digitalization of exchanges with AISP data providers such as Airports in their role of aeronautical data originator. By 2025/Q4</w:t>
            </w:r>
          </w:p>
        </w:tc>
        <w:tc>
          <w:tcPr>
            <w:tcW w:w="809" w:type="pct"/>
            <w:shd w:val="clear" w:color="auto" w:fill="FFFFFF" w:themeFill="background1"/>
          </w:tcPr>
          <w:p w14:paraId="26A82DE7" w14:textId="77777777" w:rsidR="00B75EF9" w:rsidRPr="00D829EB" w:rsidRDefault="00B75EF9" w:rsidP="00B75EF9">
            <w:pPr>
              <w:jc w:val="left"/>
              <w:rPr>
                <w:rFonts w:asciiTheme="majorBidi" w:hAnsiTheme="majorBidi" w:cstheme="majorBidi"/>
                <w:sz w:val="20"/>
                <w:szCs w:val="20"/>
              </w:rPr>
            </w:pPr>
          </w:p>
        </w:tc>
      </w:tr>
      <w:tr w:rsidR="00B75EF9" w:rsidRPr="0058658E" w14:paraId="2634A266" w14:textId="77777777" w:rsidTr="00D829EB">
        <w:tc>
          <w:tcPr>
            <w:tcW w:w="932" w:type="pct"/>
          </w:tcPr>
          <w:p w14:paraId="1ABE8907" w14:textId="77777777" w:rsidR="00B75EF9" w:rsidRPr="0058658E" w:rsidRDefault="00B75EF9" w:rsidP="00B75EF9">
            <w:pPr>
              <w:jc w:val="left"/>
              <w:rPr>
                <w:rFonts w:asciiTheme="majorBidi" w:hAnsiTheme="majorBidi" w:cstheme="majorBidi"/>
                <w:sz w:val="20"/>
                <w:szCs w:val="20"/>
              </w:rPr>
            </w:pPr>
            <w:r w:rsidRPr="0058658E">
              <w:rPr>
                <w:rFonts w:asciiTheme="majorBidi" w:hAnsiTheme="majorBidi" w:cstheme="majorBidi"/>
                <w:bCs/>
                <w:caps/>
                <w:sz w:val="20"/>
                <w:szCs w:val="20"/>
              </w:rPr>
              <w:t>CZECH REPUBLIC</w:t>
            </w:r>
          </w:p>
        </w:tc>
        <w:tc>
          <w:tcPr>
            <w:tcW w:w="644" w:type="pct"/>
            <w:shd w:val="clear" w:color="auto" w:fill="FFFFFF" w:themeFill="background1"/>
          </w:tcPr>
          <w:p w14:paraId="1A9B9AC0" w14:textId="4D40C550" w:rsidR="00B75EF9" w:rsidRPr="00D829EB" w:rsidRDefault="00B75EF9" w:rsidP="00B75EF9">
            <w:pPr>
              <w:jc w:val="center"/>
              <w:rPr>
                <w:rFonts w:asciiTheme="majorBidi" w:hAnsiTheme="majorBidi" w:cstheme="majorBidi"/>
                <w:sz w:val="20"/>
                <w:szCs w:val="20"/>
              </w:rPr>
            </w:pPr>
            <w:r w:rsidRPr="00D829EB">
              <w:rPr>
                <w:rFonts w:asciiTheme="majorBidi" w:hAnsiTheme="majorBidi" w:cstheme="majorBidi"/>
                <w:sz w:val="20"/>
                <w:szCs w:val="20"/>
              </w:rPr>
              <w:t>1</w:t>
            </w:r>
          </w:p>
        </w:tc>
        <w:tc>
          <w:tcPr>
            <w:tcW w:w="721" w:type="pct"/>
            <w:shd w:val="clear" w:color="auto" w:fill="FFFFFF" w:themeFill="background1"/>
          </w:tcPr>
          <w:p w14:paraId="5E8C7CFB" w14:textId="48DE752A" w:rsidR="00B75EF9" w:rsidRPr="00D829EB" w:rsidRDefault="00B75EF9" w:rsidP="00B75EF9">
            <w:pPr>
              <w:jc w:val="center"/>
              <w:rPr>
                <w:rFonts w:asciiTheme="majorBidi" w:hAnsiTheme="majorBidi" w:cstheme="majorBidi"/>
                <w:sz w:val="20"/>
                <w:szCs w:val="20"/>
              </w:rPr>
            </w:pPr>
            <w:r w:rsidRPr="00D829EB">
              <w:rPr>
                <w:rFonts w:asciiTheme="majorBidi" w:hAnsiTheme="majorBidi" w:cstheme="majorBidi"/>
                <w:sz w:val="20"/>
                <w:szCs w:val="20"/>
              </w:rPr>
              <w:t>PI</w:t>
            </w:r>
          </w:p>
        </w:tc>
        <w:tc>
          <w:tcPr>
            <w:tcW w:w="517" w:type="pct"/>
            <w:shd w:val="clear" w:color="auto" w:fill="FFFFFF" w:themeFill="background1"/>
          </w:tcPr>
          <w:p w14:paraId="4EA3A317" w14:textId="1941A3B4" w:rsidR="00B75EF9" w:rsidRPr="00D829EB" w:rsidRDefault="00B75EF9" w:rsidP="00B75EF9">
            <w:pPr>
              <w:jc w:val="center"/>
              <w:rPr>
                <w:rFonts w:asciiTheme="majorBidi" w:hAnsiTheme="majorBidi" w:cstheme="majorBidi"/>
                <w:sz w:val="20"/>
                <w:szCs w:val="20"/>
              </w:rPr>
            </w:pPr>
            <w:r w:rsidRPr="00D829EB">
              <w:rPr>
                <w:rFonts w:asciiTheme="majorBidi" w:hAnsiTheme="majorBidi" w:cstheme="majorBidi"/>
                <w:sz w:val="20"/>
                <w:szCs w:val="20"/>
              </w:rPr>
              <w:t>PI</w:t>
            </w:r>
          </w:p>
        </w:tc>
        <w:tc>
          <w:tcPr>
            <w:tcW w:w="544" w:type="pct"/>
            <w:shd w:val="clear" w:color="auto" w:fill="FFFFFF" w:themeFill="background1"/>
          </w:tcPr>
          <w:p w14:paraId="76B4977F" w14:textId="0631E2E5" w:rsidR="00B75EF9" w:rsidRPr="00D829EB" w:rsidRDefault="00B75EF9" w:rsidP="00B75EF9">
            <w:pPr>
              <w:jc w:val="center"/>
              <w:rPr>
                <w:rFonts w:asciiTheme="majorBidi" w:hAnsiTheme="majorBidi" w:cstheme="majorBidi"/>
                <w:sz w:val="20"/>
                <w:szCs w:val="20"/>
              </w:rPr>
            </w:pPr>
            <w:r w:rsidRPr="00D829EB">
              <w:rPr>
                <w:rFonts w:asciiTheme="majorBidi" w:hAnsiTheme="majorBidi" w:cstheme="majorBidi"/>
                <w:sz w:val="20"/>
                <w:szCs w:val="20"/>
              </w:rPr>
              <w:t>PI</w:t>
            </w:r>
          </w:p>
        </w:tc>
        <w:tc>
          <w:tcPr>
            <w:tcW w:w="833" w:type="pct"/>
            <w:shd w:val="clear" w:color="auto" w:fill="FFFFFF" w:themeFill="background1"/>
          </w:tcPr>
          <w:p w14:paraId="0924E3CB" w14:textId="42DA2F00" w:rsidR="00B75EF9" w:rsidRPr="00D829EB" w:rsidRDefault="00B75EF9" w:rsidP="00B75EF9">
            <w:pPr>
              <w:jc w:val="left"/>
              <w:rPr>
                <w:rFonts w:asciiTheme="majorBidi" w:hAnsiTheme="majorBidi" w:cstheme="majorBidi"/>
                <w:sz w:val="16"/>
                <w:szCs w:val="16"/>
              </w:rPr>
            </w:pPr>
            <w:r w:rsidRPr="00D829EB">
              <w:rPr>
                <w:rFonts w:asciiTheme="majorBidi" w:hAnsiTheme="majorBidi" w:cstheme="majorBidi"/>
                <w:sz w:val="16"/>
                <w:szCs w:val="16"/>
              </w:rPr>
              <w:t>SWIM implementation 2025</w:t>
            </w:r>
          </w:p>
        </w:tc>
        <w:tc>
          <w:tcPr>
            <w:tcW w:w="809" w:type="pct"/>
            <w:shd w:val="clear" w:color="auto" w:fill="FFFFFF" w:themeFill="background1"/>
          </w:tcPr>
          <w:p w14:paraId="67439193" w14:textId="77777777" w:rsidR="00B75EF9" w:rsidRPr="00D829EB" w:rsidRDefault="00B75EF9" w:rsidP="00B75EF9">
            <w:pPr>
              <w:jc w:val="left"/>
              <w:rPr>
                <w:rFonts w:asciiTheme="majorBidi" w:hAnsiTheme="majorBidi" w:cstheme="majorBidi"/>
                <w:sz w:val="20"/>
                <w:szCs w:val="20"/>
              </w:rPr>
            </w:pPr>
          </w:p>
        </w:tc>
      </w:tr>
      <w:tr w:rsidR="00B75EF9" w:rsidRPr="0058658E" w14:paraId="5C480108" w14:textId="77777777" w:rsidTr="00D829EB">
        <w:tc>
          <w:tcPr>
            <w:tcW w:w="932" w:type="pct"/>
          </w:tcPr>
          <w:p w14:paraId="4C46EF68" w14:textId="77777777" w:rsidR="00B75EF9" w:rsidRPr="0058658E" w:rsidRDefault="00B75EF9" w:rsidP="00B75EF9">
            <w:pPr>
              <w:jc w:val="left"/>
              <w:rPr>
                <w:rFonts w:asciiTheme="majorBidi" w:hAnsiTheme="majorBidi" w:cstheme="majorBidi"/>
                <w:sz w:val="20"/>
                <w:szCs w:val="20"/>
              </w:rPr>
            </w:pPr>
            <w:r w:rsidRPr="0058658E">
              <w:rPr>
                <w:rFonts w:asciiTheme="majorBidi" w:hAnsiTheme="majorBidi" w:cstheme="majorBidi"/>
                <w:bCs/>
                <w:caps/>
                <w:sz w:val="20"/>
                <w:szCs w:val="20"/>
              </w:rPr>
              <w:lastRenderedPageBreak/>
              <w:t>DENMARK</w:t>
            </w:r>
          </w:p>
        </w:tc>
        <w:tc>
          <w:tcPr>
            <w:tcW w:w="644" w:type="pct"/>
            <w:shd w:val="clear" w:color="auto" w:fill="FFFFFF" w:themeFill="background1"/>
          </w:tcPr>
          <w:p w14:paraId="585B4624" w14:textId="4D8D56A6" w:rsidR="00B75EF9" w:rsidRPr="00F53B3F" w:rsidRDefault="00B75EF9" w:rsidP="00B75EF9">
            <w:pPr>
              <w:jc w:val="center"/>
              <w:rPr>
                <w:rFonts w:asciiTheme="majorBidi" w:hAnsiTheme="majorBidi" w:cstheme="majorBidi"/>
                <w:sz w:val="20"/>
                <w:szCs w:val="20"/>
                <w:highlight w:val="lightGray"/>
              </w:rPr>
            </w:pPr>
            <w:r w:rsidRPr="00F53B3F">
              <w:rPr>
                <w:rFonts w:asciiTheme="majorBidi" w:hAnsiTheme="majorBidi" w:cstheme="majorBidi"/>
                <w:sz w:val="20"/>
                <w:szCs w:val="20"/>
                <w:highlight w:val="lightGray"/>
              </w:rPr>
              <w:t>0</w:t>
            </w:r>
          </w:p>
        </w:tc>
        <w:tc>
          <w:tcPr>
            <w:tcW w:w="721" w:type="pct"/>
            <w:shd w:val="clear" w:color="auto" w:fill="FFFFFF" w:themeFill="background1"/>
          </w:tcPr>
          <w:p w14:paraId="409EB95B" w14:textId="42420615" w:rsidR="00B75EF9" w:rsidRPr="00F53B3F" w:rsidRDefault="00B75EF9" w:rsidP="00B75EF9">
            <w:pPr>
              <w:jc w:val="center"/>
              <w:rPr>
                <w:rFonts w:asciiTheme="majorBidi" w:hAnsiTheme="majorBidi" w:cstheme="majorBidi"/>
                <w:sz w:val="20"/>
                <w:szCs w:val="20"/>
                <w:highlight w:val="lightGray"/>
              </w:rPr>
            </w:pPr>
            <w:r w:rsidRPr="00F53B3F">
              <w:rPr>
                <w:rFonts w:asciiTheme="majorBidi" w:hAnsiTheme="majorBidi" w:cstheme="majorBidi"/>
                <w:sz w:val="20"/>
                <w:szCs w:val="20"/>
                <w:highlight w:val="lightGray"/>
              </w:rPr>
              <w:t>NI</w:t>
            </w:r>
          </w:p>
        </w:tc>
        <w:tc>
          <w:tcPr>
            <w:tcW w:w="517" w:type="pct"/>
            <w:shd w:val="clear" w:color="auto" w:fill="FFFFFF" w:themeFill="background1"/>
          </w:tcPr>
          <w:p w14:paraId="2439AF94" w14:textId="79F01D0E" w:rsidR="00B75EF9" w:rsidRPr="00F53B3F" w:rsidRDefault="00B75EF9" w:rsidP="00B75EF9">
            <w:pPr>
              <w:jc w:val="center"/>
              <w:rPr>
                <w:rFonts w:asciiTheme="majorBidi" w:hAnsiTheme="majorBidi" w:cstheme="majorBidi"/>
                <w:sz w:val="20"/>
                <w:szCs w:val="20"/>
                <w:highlight w:val="lightGray"/>
              </w:rPr>
            </w:pPr>
            <w:r w:rsidRPr="00F53B3F">
              <w:rPr>
                <w:rFonts w:asciiTheme="majorBidi" w:hAnsiTheme="majorBidi" w:cstheme="majorBidi"/>
                <w:sz w:val="20"/>
                <w:szCs w:val="20"/>
                <w:highlight w:val="lightGray"/>
              </w:rPr>
              <w:t>PI</w:t>
            </w:r>
          </w:p>
        </w:tc>
        <w:tc>
          <w:tcPr>
            <w:tcW w:w="544" w:type="pct"/>
            <w:shd w:val="clear" w:color="auto" w:fill="FFFFFF" w:themeFill="background1"/>
          </w:tcPr>
          <w:p w14:paraId="54117A3C" w14:textId="0B97A297" w:rsidR="00B75EF9" w:rsidRPr="00F53B3F" w:rsidRDefault="00B75EF9" w:rsidP="00B75EF9">
            <w:pPr>
              <w:jc w:val="center"/>
              <w:rPr>
                <w:rFonts w:asciiTheme="majorBidi" w:hAnsiTheme="majorBidi" w:cstheme="majorBidi"/>
                <w:sz w:val="20"/>
                <w:szCs w:val="20"/>
                <w:highlight w:val="lightGray"/>
              </w:rPr>
            </w:pPr>
            <w:r w:rsidRPr="00F53B3F">
              <w:rPr>
                <w:rFonts w:asciiTheme="majorBidi" w:hAnsiTheme="majorBidi" w:cstheme="majorBidi"/>
                <w:sz w:val="20"/>
                <w:szCs w:val="20"/>
                <w:highlight w:val="lightGray"/>
              </w:rPr>
              <w:t>NI</w:t>
            </w:r>
          </w:p>
        </w:tc>
        <w:tc>
          <w:tcPr>
            <w:tcW w:w="833" w:type="pct"/>
            <w:shd w:val="clear" w:color="auto" w:fill="FFFFFF" w:themeFill="background1"/>
          </w:tcPr>
          <w:p w14:paraId="3D8B35DA" w14:textId="5345421D" w:rsidR="00B75EF9" w:rsidRPr="00F53B3F" w:rsidRDefault="00B75EF9" w:rsidP="00B75EF9">
            <w:pPr>
              <w:jc w:val="left"/>
              <w:rPr>
                <w:rFonts w:asciiTheme="majorBidi" w:hAnsiTheme="majorBidi" w:cstheme="majorBidi"/>
                <w:sz w:val="16"/>
                <w:szCs w:val="16"/>
                <w:highlight w:val="lightGray"/>
              </w:rPr>
            </w:pPr>
            <w:r w:rsidRPr="00F53B3F">
              <w:rPr>
                <w:rFonts w:asciiTheme="majorBidi" w:hAnsiTheme="majorBidi" w:cstheme="majorBidi"/>
                <w:sz w:val="16"/>
                <w:szCs w:val="16"/>
                <w:highlight w:val="lightGray"/>
              </w:rPr>
              <w:t>Implementation plan for level 2 system established, with full implementation expected in 2028</w:t>
            </w:r>
          </w:p>
        </w:tc>
        <w:tc>
          <w:tcPr>
            <w:tcW w:w="809" w:type="pct"/>
            <w:shd w:val="clear" w:color="auto" w:fill="FFFFFF" w:themeFill="background1"/>
          </w:tcPr>
          <w:p w14:paraId="209DAECF" w14:textId="77777777" w:rsidR="00B75EF9" w:rsidRPr="00D829EB" w:rsidRDefault="00B75EF9" w:rsidP="00B75EF9">
            <w:pPr>
              <w:jc w:val="left"/>
              <w:rPr>
                <w:rFonts w:asciiTheme="majorBidi" w:hAnsiTheme="majorBidi" w:cstheme="majorBidi"/>
                <w:sz w:val="20"/>
                <w:szCs w:val="20"/>
              </w:rPr>
            </w:pPr>
          </w:p>
        </w:tc>
      </w:tr>
      <w:tr w:rsidR="00B75EF9" w:rsidRPr="0058658E" w14:paraId="66B6C3B1" w14:textId="77777777" w:rsidTr="00D829EB">
        <w:tc>
          <w:tcPr>
            <w:tcW w:w="932" w:type="pct"/>
          </w:tcPr>
          <w:p w14:paraId="515C74D5" w14:textId="77777777" w:rsidR="00B75EF9" w:rsidRPr="0058658E" w:rsidRDefault="00B75EF9" w:rsidP="00B75EF9">
            <w:pPr>
              <w:jc w:val="left"/>
              <w:rPr>
                <w:rFonts w:asciiTheme="majorBidi" w:hAnsiTheme="majorBidi" w:cstheme="majorBidi"/>
                <w:sz w:val="20"/>
                <w:szCs w:val="20"/>
              </w:rPr>
            </w:pPr>
            <w:r w:rsidRPr="0058658E">
              <w:rPr>
                <w:rFonts w:asciiTheme="majorBidi" w:hAnsiTheme="majorBidi" w:cstheme="majorBidi"/>
                <w:bCs/>
                <w:caps/>
                <w:sz w:val="20"/>
                <w:szCs w:val="20"/>
              </w:rPr>
              <w:t>ESTONIA</w:t>
            </w:r>
          </w:p>
        </w:tc>
        <w:tc>
          <w:tcPr>
            <w:tcW w:w="644" w:type="pct"/>
            <w:shd w:val="clear" w:color="auto" w:fill="FFFFFF" w:themeFill="background1"/>
          </w:tcPr>
          <w:p w14:paraId="62FB02EB" w14:textId="186EE8E5" w:rsidR="00B75EF9" w:rsidRPr="009E5648" w:rsidRDefault="00B75EF9" w:rsidP="00B75EF9">
            <w:pPr>
              <w:jc w:val="center"/>
              <w:rPr>
                <w:rFonts w:asciiTheme="majorBidi" w:hAnsiTheme="majorBidi" w:cstheme="majorBidi"/>
                <w:sz w:val="20"/>
                <w:szCs w:val="20"/>
                <w:highlight w:val="lightGray"/>
              </w:rPr>
            </w:pPr>
            <w:r w:rsidRPr="009E5648">
              <w:rPr>
                <w:rFonts w:asciiTheme="majorBidi" w:hAnsiTheme="majorBidi" w:cstheme="majorBidi"/>
                <w:sz w:val="20"/>
                <w:szCs w:val="20"/>
                <w:highlight w:val="lightGray"/>
              </w:rPr>
              <w:t>2</w:t>
            </w:r>
          </w:p>
        </w:tc>
        <w:tc>
          <w:tcPr>
            <w:tcW w:w="721" w:type="pct"/>
            <w:shd w:val="clear" w:color="auto" w:fill="FFFFFF" w:themeFill="background1"/>
          </w:tcPr>
          <w:p w14:paraId="52ABCEA8" w14:textId="71E94ADE" w:rsidR="00B75EF9" w:rsidRPr="009E5648" w:rsidRDefault="00B75EF9" w:rsidP="00B75EF9">
            <w:pPr>
              <w:jc w:val="center"/>
              <w:rPr>
                <w:rFonts w:asciiTheme="majorBidi" w:hAnsiTheme="majorBidi" w:cstheme="majorBidi"/>
                <w:sz w:val="20"/>
                <w:szCs w:val="20"/>
                <w:highlight w:val="lightGray"/>
              </w:rPr>
            </w:pPr>
            <w:r w:rsidRPr="009E5648">
              <w:rPr>
                <w:rFonts w:asciiTheme="majorBidi" w:hAnsiTheme="majorBidi" w:cstheme="majorBidi"/>
                <w:sz w:val="20"/>
                <w:szCs w:val="20"/>
                <w:highlight w:val="lightGray"/>
              </w:rPr>
              <w:t>FI</w:t>
            </w:r>
          </w:p>
        </w:tc>
        <w:tc>
          <w:tcPr>
            <w:tcW w:w="517" w:type="pct"/>
            <w:shd w:val="clear" w:color="auto" w:fill="FFFFFF" w:themeFill="background1"/>
          </w:tcPr>
          <w:p w14:paraId="2423E258" w14:textId="1DEA10E6" w:rsidR="00B75EF9" w:rsidRPr="009E5648" w:rsidRDefault="00B75EF9" w:rsidP="00B75EF9">
            <w:pPr>
              <w:jc w:val="center"/>
              <w:rPr>
                <w:rFonts w:asciiTheme="majorBidi" w:hAnsiTheme="majorBidi" w:cstheme="majorBidi"/>
                <w:sz w:val="20"/>
                <w:szCs w:val="20"/>
                <w:highlight w:val="lightGray"/>
              </w:rPr>
            </w:pPr>
            <w:r w:rsidRPr="009E5648">
              <w:rPr>
                <w:rFonts w:asciiTheme="majorBidi" w:hAnsiTheme="majorBidi" w:cstheme="majorBidi"/>
                <w:sz w:val="20"/>
                <w:szCs w:val="20"/>
                <w:highlight w:val="lightGray"/>
              </w:rPr>
              <w:t>PI</w:t>
            </w:r>
          </w:p>
        </w:tc>
        <w:tc>
          <w:tcPr>
            <w:tcW w:w="544" w:type="pct"/>
            <w:shd w:val="clear" w:color="auto" w:fill="FFFFFF" w:themeFill="background1"/>
          </w:tcPr>
          <w:p w14:paraId="0FAEFF3F" w14:textId="379710E9" w:rsidR="00B75EF9" w:rsidRPr="009E5648" w:rsidRDefault="00B75EF9" w:rsidP="00B75EF9">
            <w:pPr>
              <w:jc w:val="center"/>
              <w:rPr>
                <w:rFonts w:asciiTheme="majorBidi" w:hAnsiTheme="majorBidi" w:cstheme="majorBidi"/>
                <w:sz w:val="20"/>
                <w:szCs w:val="20"/>
                <w:highlight w:val="lightGray"/>
              </w:rPr>
            </w:pPr>
            <w:r w:rsidRPr="009E5648">
              <w:rPr>
                <w:rFonts w:asciiTheme="majorBidi" w:hAnsiTheme="majorBidi" w:cstheme="majorBidi"/>
                <w:sz w:val="20"/>
                <w:szCs w:val="20"/>
                <w:highlight w:val="lightGray"/>
              </w:rPr>
              <w:t>PI</w:t>
            </w:r>
          </w:p>
        </w:tc>
        <w:tc>
          <w:tcPr>
            <w:tcW w:w="833" w:type="pct"/>
            <w:shd w:val="clear" w:color="auto" w:fill="FFFFFF" w:themeFill="background1"/>
          </w:tcPr>
          <w:p w14:paraId="4782CCFB" w14:textId="39708DD1" w:rsidR="00B75EF9" w:rsidRPr="009E5648" w:rsidRDefault="00B75EF9" w:rsidP="00B75EF9">
            <w:pPr>
              <w:jc w:val="left"/>
              <w:rPr>
                <w:rFonts w:asciiTheme="majorBidi" w:hAnsiTheme="majorBidi" w:cstheme="majorBidi"/>
                <w:sz w:val="20"/>
                <w:szCs w:val="20"/>
                <w:highlight w:val="lightGray"/>
              </w:rPr>
            </w:pPr>
            <w:r w:rsidRPr="009E5648">
              <w:rPr>
                <w:rFonts w:asciiTheme="majorBidi" w:hAnsiTheme="majorBidi" w:cstheme="majorBidi"/>
                <w:sz w:val="16"/>
                <w:szCs w:val="16"/>
                <w:highlight w:val="lightGray"/>
              </w:rPr>
              <w:t>Plan is to be ready to offer SWIM services in 2025.</w:t>
            </w:r>
          </w:p>
        </w:tc>
        <w:tc>
          <w:tcPr>
            <w:tcW w:w="809" w:type="pct"/>
            <w:shd w:val="clear" w:color="auto" w:fill="FFFFFF" w:themeFill="background1"/>
          </w:tcPr>
          <w:p w14:paraId="7FFEA2C1" w14:textId="2DFD563B" w:rsidR="00B75EF9" w:rsidRPr="009E5648" w:rsidRDefault="00B75EF9" w:rsidP="00B75EF9">
            <w:pPr>
              <w:jc w:val="left"/>
              <w:rPr>
                <w:rFonts w:asciiTheme="majorBidi" w:hAnsiTheme="majorBidi" w:cstheme="majorBidi"/>
                <w:sz w:val="20"/>
                <w:szCs w:val="20"/>
                <w:highlight w:val="lightGray"/>
              </w:rPr>
            </w:pPr>
            <w:r w:rsidRPr="009E5648">
              <w:rPr>
                <w:rFonts w:asciiTheme="majorBidi" w:hAnsiTheme="majorBidi" w:cstheme="majorBidi"/>
                <w:sz w:val="16"/>
                <w:szCs w:val="16"/>
                <w:highlight w:val="lightGray"/>
              </w:rPr>
              <w:t xml:space="preserve">Data processing still requires some manual intervention and we are not yet able to offer SWIM services. </w:t>
            </w:r>
          </w:p>
        </w:tc>
      </w:tr>
      <w:tr w:rsidR="00B75EF9" w:rsidRPr="0058658E" w14:paraId="2AC76A85" w14:textId="77777777" w:rsidTr="00D829EB">
        <w:tc>
          <w:tcPr>
            <w:tcW w:w="932" w:type="pct"/>
          </w:tcPr>
          <w:p w14:paraId="0C7E47A1" w14:textId="77777777" w:rsidR="00B75EF9" w:rsidRPr="0058658E" w:rsidRDefault="00B75EF9" w:rsidP="00B75EF9">
            <w:pPr>
              <w:jc w:val="left"/>
              <w:rPr>
                <w:rFonts w:asciiTheme="majorBidi" w:hAnsiTheme="majorBidi" w:cstheme="majorBidi"/>
                <w:sz w:val="20"/>
                <w:szCs w:val="20"/>
              </w:rPr>
            </w:pPr>
            <w:r w:rsidRPr="0058658E">
              <w:rPr>
                <w:rFonts w:asciiTheme="majorBidi" w:hAnsiTheme="majorBidi" w:cstheme="majorBidi"/>
                <w:bCs/>
                <w:caps/>
                <w:sz w:val="20"/>
                <w:szCs w:val="20"/>
              </w:rPr>
              <w:t>FINLAND</w:t>
            </w:r>
          </w:p>
        </w:tc>
        <w:tc>
          <w:tcPr>
            <w:tcW w:w="644" w:type="pct"/>
            <w:shd w:val="clear" w:color="auto" w:fill="FFFFFF" w:themeFill="background1"/>
          </w:tcPr>
          <w:p w14:paraId="638E954C" w14:textId="7F8058B5" w:rsidR="00B75EF9" w:rsidRPr="00D829EB" w:rsidRDefault="00B75EF9" w:rsidP="00B75EF9">
            <w:pPr>
              <w:jc w:val="center"/>
              <w:rPr>
                <w:rFonts w:asciiTheme="majorBidi" w:hAnsiTheme="majorBidi" w:cstheme="majorBidi"/>
                <w:sz w:val="20"/>
                <w:szCs w:val="20"/>
              </w:rPr>
            </w:pPr>
            <w:r w:rsidRPr="00D829EB">
              <w:rPr>
                <w:rFonts w:asciiTheme="majorBidi" w:hAnsiTheme="majorBidi" w:cstheme="majorBidi"/>
                <w:sz w:val="20"/>
                <w:szCs w:val="20"/>
              </w:rPr>
              <w:t>1 (2)</w:t>
            </w:r>
          </w:p>
        </w:tc>
        <w:tc>
          <w:tcPr>
            <w:tcW w:w="721" w:type="pct"/>
            <w:shd w:val="clear" w:color="auto" w:fill="FFFFFF" w:themeFill="background1"/>
          </w:tcPr>
          <w:p w14:paraId="70026C15" w14:textId="4CC52F94" w:rsidR="00B75EF9" w:rsidRPr="00D829EB" w:rsidRDefault="00B75EF9" w:rsidP="00B75EF9">
            <w:pPr>
              <w:jc w:val="center"/>
              <w:rPr>
                <w:rFonts w:asciiTheme="majorBidi" w:hAnsiTheme="majorBidi" w:cstheme="majorBidi"/>
                <w:sz w:val="20"/>
                <w:szCs w:val="20"/>
              </w:rPr>
            </w:pPr>
            <w:r w:rsidRPr="00D829EB">
              <w:rPr>
                <w:rFonts w:asciiTheme="majorBidi" w:hAnsiTheme="majorBidi" w:cstheme="majorBidi"/>
                <w:sz w:val="20"/>
                <w:szCs w:val="20"/>
              </w:rPr>
              <w:t>PI</w:t>
            </w:r>
          </w:p>
        </w:tc>
        <w:tc>
          <w:tcPr>
            <w:tcW w:w="517" w:type="pct"/>
            <w:shd w:val="clear" w:color="auto" w:fill="FFFFFF" w:themeFill="background1"/>
          </w:tcPr>
          <w:p w14:paraId="27F95BEA" w14:textId="43BF240C" w:rsidR="00B75EF9" w:rsidRPr="00D829EB" w:rsidRDefault="00B75EF9" w:rsidP="00B75EF9">
            <w:pPr>
              <w:jc w:val="center"/>
              <w:rPr>
                <w:rFonts w:asciiTheme="majorBidi" w:hAnsiTheme="majorBidi" w:cstheme="majorBidi"/>
                <w:sz w:val="20"/>
                <w:szCs w:val="20"/>
              </w:rPr>
            </w:pPr>
            <w:r w:rsidRPr="00D829EB">
              <w:rPr>
                <w:rFonts w:asciiTheme="majorBidi" w:hAnsiTheme="majorBidi" w:cstheme="majorBidi"/>
                <w:sz w:val="20"/>
                <w:szCs w:val="20"/>
              </w:rPr>
              <w:t>PI</w:t>
            </w:r>
          </w:p>
        </w:tc>
        <w:tc>
          <w:tcPr>
            <w:tcW w:w="544" w:type="pct"/>
            <w:shd w:val="clear" w:color="auto" w:fill="FFFFFF" w:themeFill="background1"/>
          </w:tcPr>
          <w:p w14:paraId="2447E445" w14:textId="16D6ADB0" w:rsidR="00B75EF9" w:rsidRPr="00D829EB" w:rsidRDefault="00B75EF9" w:rsidP="00B75EF9">
            <w:pPr>
              <w:jc w:val="center"/>
              <w:rPr>
                <w:rFonts w:asciiTheme="majorBidi" w:hAnsiTheme="majorBidi" w:cstheme="majorBidi"/>
                <w:sz w:val="20"/>
                <w:szCs w:val="20"/>
              </w:rPr>
            </w:pPr>
            <w:r w:rsidRPr="00D829EB">
              <w:rPr>
                <w:rFonts w:asciiTheme="majorBidi" w:hAnsiTheme="majorBidi" w:cstheme="majorBidi"/>
                <w:sz w:val="20"/>
                <w:szCs w:val="20"/>
              </w:rPr>
              <w:t>PI</w:t>
            </w:r>
          </w:p>
        </w:tc>
        <w:tc>
          <w:tcPr>
            <w:tcW w:w="833" w:type="pct"/>
            <w:shd w:val="clear" w:color="auto" w:fill="FFFFFF" w:themeFill="background1"/>
          </w:tcPr>
          <w:p w14:paraId="750CF0BF" w14:textId="77777777" w:rsidR="00B75EF9" w:rsidRPr="00D829EB" w:rsidRDefault="00B75EF9" w:rsidP="00B75EF9">
            <w:pPr>
              <w:jc w:val="left"/>
              <w:rPr>
                <w:rFonts w:asciiTheme="majorBidi" w:hAnsiTheme="majorBidi" w:cstheme="majorBidi"/>
                <w:sz w:val="20"/>
                <w:szCs w:val="20"/>
              </w:rPr>
            </w:pPr>
          </w:p>
        </w:tc>
        <w:tc>
          <w:tcPr>
            <w:tcW w:w="809" w:type="pct"/>
            <w:shd w:val="clear" w:color="auto" w:fill="FFFFFF" w:themeFill="background1"/>
          </w:tcPr>
          <w:p w14:paraId="0C7CCCBF" w14:textId="77777777" w:rsidR="00B75EF9" w:rsidRPr="00D829EB" w:rsidRDefault="00B75EF9" w:rsidP="00B75EF9">
            <w:pPr>
              <w:jc w:val="left"/>
              <w:rPr>
                <w:rFonts w:asciiTheme="majorBidi" w:hAnsiTheme="majorBidi" w:cstheme="majorBidi"/>
                <w:sz w:val="20"/>
                <w:szCs w:val="20"/>
              </w:rPr>
            </w:pPr>
          </w:p>
        </w:tc>
      </w:tr>
      <w:tr w:rsidR="00B75EF9" w:rsidRPr="0058658E" w14:paraId="67173557" w14:textId="77777777" w:rsidTr="00D829EB">
        <w:tc>
          <w:tcPr>
            <w:tcW w:w="932" w:type="pct"/>
          </w:tcPr>
          <w:p w14:paraId="3F4E2D75" w14:textId="77777777" w:rsidR="00B75EF9" w:rsidRPr="0058658E" w:rsidRDefault="00B75EF9" w:rsidP="00B75EF9">
            <w:pPr>
              <w:jc w:val="left"/>
              <w:rPr>
                <w:rFonts w:asciiTheme="majorBidi" w:hAnsiTheme="majorBidi" w:cstheme="majorBidi"/>
                <w:sz w:val="20"/>
                <w:szCs w:val="20"/>
              </w:rPr>
            </w:pPr>
            <w:r w:rsidRPr="0058658E">
              <w:rPr>
                <w:rFonts w:asciiTheme="majorBidi" w:hAnsiTheme="majorBidi" w:cstheme="majorBidi"/>
                <w:bCs/>
                <w:caps/>
                <w:sz w:val="20"/>
                <w:szCs w:val="20"/>
              </w:rPr>
              <w:t>FRANCE</w:t>
            </w:r>
          </w:p>
        </w:tc>
        <w:tc>
          <w:tcPr>
            <w:tcW w:w="644" w:type="pct"/>
            <w:shd w:val="clear" w:color="auto" w:fill="FFFFFF" w:themeFill="background1"/>
          </w:tcPr>
          <w:p w14:paraId="3532C3BC" w14:textId="2E1DDC28" w:rsidR="00B75EF9" w:rsidRPr="00D829EB" w:rsidRDefault="00B75EF9" w:rsidP="00B75EF9">
            <w:pPr>
              <w:jc w:val="center"/>
              <w:rPr>
                <w:rFonts w:asciiTheme="majorBidi" w:hAnsiTheme="majorBidi" w:cstheme="majorBidi"/>
                <w:sz w:val="20"/>
                <w:szCs w:val="20"/>
              </w:rPr>
            </w:pPr>
            <w:r w:rsidRPr="00D829EB">
              <w:rPr>
                <w:rFonts w:asciiTheme="majorBidi" w:hAnsiTheme="majorBidi" w:cstheme="majorBidi"/>
                <w:sz w:val="20"/>
                <w:szCs w:val="20"/>
              </w:rPr>
              <w:t>1</w:t>
            </w:r>
          </w:p>
        </w:tc>
        <w:tc>
          <w:tcPr>
            <w:tcW w:w="721" w:type="pct"/>
            <w:shd w:val="clear" w:color="auto" w:fill="FFFFFF" w:themeFill="background1"/>
          </w:tcPr>
          <w:p w14:paraId="778BE227" w14:textId="4A93C6D8" w:rsidR="00B75EF9" w:rsidRPr="00D829EB" w:rsidRDefault="00B75EF9" w:rsidP="00B75EF9">
            <w:pPr>
              <w:jc w:val="center"/>
              <w:rPr>
                <w:rFonts w:asciiTheme="majorBidi" w:hAnsiTheme="majorBidi" w:cstheme="majorBidi"/>
                <w:sz w:val="20"/>
                <w:szCs w:val="20"/>
              </w:rPr>
            </w:pPr>
            <w:r w:rsidRPr="00D829EB">
              <w:rPr>
                <w:rFonts w:asciiTheme="majorBidi" w:hAnsiTheme="majorBidi" w:cstheme="majorBidi"/>
                <w:sz w:val="20"/>
                <w:szCs w:val="20"/>
              </w:rPr>
              <w:t>PI</w:t>
            </w:r>
          </w:p>
        </w:tc>
        <w:tc>
          <w:tcPr>
            <w:tcW w:w="517" w:type="pct"/>
            <w:shd w:val="clear" w:color="auto" w:fill="FFFFFF" w:themeFill="background1"/>
          </w:tcPr>
          <w:p w14:paraId="4C6FF0B9" w14:textId="22401DEB" w:rsidR="00B75EF9" w:rsidRPr="00D829EB" w:rsidRDefault="00B75EF9" w:rsidP="00B75EF9">
            <w:pPr>
              <w:jc w:val="center"/>
              <w:rPr>
                <w:rFonts w:asciiTheme="majorBidi" w:hAnsiTheme="majorBidi" w:cstheme="majorBidi"/>
                <w:sz w:val="20"/>
                <w:szCs w:val="20"/>
              </w:rPr>
            </w:pPr>
            <w:r w:rsidRPr="00D829EB">
              <w:rPr>
                <w:rFonts w:asciiTheme="majorBidi" w:hAnsiTheme="majorBidi" w:cstheme="majorBidi"/>
                <w:sz w:val="20"/>
                <w:szCs w:val="20"/>
              </w:rPr>
              <w:t>FI</w:t>
            </w:r>
          </w:p>
        </w:tc>
        <w:tc>
          <w:tcPr>
            <w:tcW w:w="544" w:type="pct"/>
            <w:shd w:val="clear" w:color="auto" w:fill="FFFFFF" w:themeFill="background1"/>
          </w:tcPr>
          <w:p w14:paraId="7D72BB1A" w14:textId="10C884DC" w:rsidR="00B75EF9" w:rsidRPr="00D829EB" w:rsidRDefault="00B75EF9" w:rsidP="00B75EF9">
            <w:pPr>
              <w:jc w:val="center"/>
              <w:rPr>
                <w:rFonts w:asciiTheme="majorBidi" w:hAnsiTheme="majorBidi" w:cstheme="majorBidi"/>
                <w:sz w:val="20"/>
                <w:szCs w:val="20"/>
              </w:rPr>
            </w:pPr>
            <w:r w:rsidRPr="00D829EB">
              <w:rPr>
                <w:rFonts w:asciiTheme="majorBidi" w:hAnsiTheme="majorBidi" w:cstheme="majorBidi"/>
                <w:sz w:val="20"/>
                <w:szCs w:val="20"/>
              </w:rPr>
              <w:t>PI</w:t>
            </w:r>
          </w:p>
        </w:tc>
        <w:tc>
          <w:tcPr>
            <w:tcW w:w="833" w:type="pct"/>
            <w:shd w:val="clear" w:color="auto" w:fill="FFFFFF" w:themeFill="background1"/>
          </w:tcPr>
          <w:p w14:paraId="3580C2BE" w14:textId="779DA025" w:rsidR="00B75EF9" w:rsidRPr="00D829EB" w:rsidRDefault="00B75EF9" w:rsidP="00B75EF9">
            <w:pPr>
              <w:jc w:val="left"/>
              <w:rPr>
                <w:rFonts w:asciiTheme="majorBidi" w:hAnsiTheme="majorBidi" w:cstheme="majorBidi"/>
                <w:sz w:val="16"/>
                <w:szCs w:val="16"/>
              </w:rPr>
            </w:pPr>
            <w:r w:rsidRPr="00D829EB">
              <w:rPr>
                <w:rFonts w:asciiTheme="majorBidi" w:hAnsiTheme="majorBidi" w:cstheme="majorBidi"/>
                <w:sz w:val="16"/>
                <w:szCs w:val="16"/>
              </w:rPr>
              <w:t>New AIM System (SEPIA) planned for 2025</w:t>
            </w:r>
          </w:p>
        </w:tc>
        <w:tc>
          <w:tcPr>
            <w:tcW w:w="809" w:type="pct"/>
            <w:shd w:val="clear" w:color="auto" w:fill="FFFFFF" w:themeFill="background1"/>
          </w:tcPr>
          <w:p w14:paraId="75159C6E" w14:textId="77777777" w:rsidR="00B75EF9" w:rsidRPr="00D829EB" w:rsidRDefault="00B75EF9" w:rsidP="00B75EF9">
            <w:pPr>
              <w:jc w:val="left"/>
              <w:rPr>
                <w:rFonts w:asciiTheme="majorBidi" w:hAnsiTheme="majorBidi" w:cstheme="majorBidi"/>
                <w:sz w:val="16"/>
                <w:szCs w:val="16"/>
              </w:rPr>
            </w:pPr>
            <w:r w:rsidRPr="00D829EB">
              <w:rPr>
                <w:rFonts w:asciiTheme="majorBidi" w:hAnsiTheme="majorBidi" w:cstheme="majorBidi"/>
                <w:sz w:val="16"/>
                <w:szCs w:val="16"/>
              </w:rPr>
              <w:t>3 Data collection not fully automated with a workflow (planned with SEPIA)</w:t>
            </w:r>
          </w:p>
          <w:p w14:paraId="27BBB4E3" w14:textId="591F24DD" w:rsidR="00B75EF9" w:rsidRPr="00D829EB" w:rsidRDefault="00B75EF9" w:rsidP="00B75EF9">
            <w:pPr>
              <w:jc w:val="left"/>
              <w:rPr>
                <w:rFonts w:asciiTheme="majorBidi" w:hAnsiTheme="majorBidi" w:cstheme="majorBidi"/>
                <w:sz w:val="16"/>
                <w:szCs w:val="16"/>
              </w:rPr>
            </w:pPr>
            <w:r w:rsidRPr="00D829EB">
              <w:rPr>
                <w:rFonts w:asciiTheme="majorBidi" w:hAnsiTheme="majorBidi" w:cstheme="majorBidi"/>
                <w:sz w:val="16"/>
                <w:szCs w:val="16"/>
              </w:rPr>
              <w:t>5 Data distribution not fully automated (planned with SEPIA)</w:t>
            </w:r>
          </w:p>
        </w:tc>
      </w:tr>
      <w:tr w:rsidR="00B75EF9" w:rsidRPr="0058658E" w14:paraId="47C32E74" w14:textId="77777777" w:rsidTr="00D829EB">
        <w:tc>
          <w:tcPr>
            <w:tcW w:w="932" w:type="pct"/>
          </w:tcPr>
          <w:p w14:paraId="00663263" w14:textId="77777777" w:rsidR="00B75EF9" w:rsidRPr="0058658E" w:rsidRDefault="00B75EF9" w:rsidP="00B75EF9">
            <w:pPr>
              <w:jc w:val="left"/>
              <w:rPr>
                <w:rFonts w:asciiTheme="majorBidi" w:hAnsiTheme="majorBidi" w:cstheme="majorBidi"/>
                <w:sz w:val="20"/>
                <w:szCs w:val="20"/>
              </w:rPr>
            </w:pPr>
            <w:r w:rsidRPr="0058658E">
              <w:rPr>
                <w:rFonts w:asciiTheme="majorBidi" w:hAnsiTheme="majorBidi" w:cstheme="majorBidi"/>
                <w:bCs/>
                <w:caps/>
                <w:sz w:val="20"/>
                <w:szCs w:val="20"/>
              </w:rPr>
              <w:t>GEORGIA</w:t>
            </w:r>
          </w:p>
        </w:tc>
        <w:tc>
          <w:tcPr>
            <w:tcW w:w="644" w:type="pct"/>
            <w:shd w:val="clear" w:color="auto" w:fill="FFFFFF" w:themeFill="background1"/>
          </w:tcPr>
          <w:p w14:paraId="6BA7A307" w14:textId="78E1E7B3" w:rsidR="00B75EF9" w:rsidRPr="00B5128B" w:rsidRDefault="00B75EF9" w:rsidP="00B75EF9">
            <w:pPr>
              <w:jc w:val="center"/>
              <w:rPr>
                <w:rFonts w:asciiTheme="majorBidi" w:hAnsiTheme="majorBidi" w:cstheme="majorBidi"/>
                <w:sz w:val="20"/>
                <w:szCs w:val="20"/>
                <w:highlight w:val="lightGray"/>
              </w:rPr>
            </w:pPr>
            <w:r w:rsidRPr="00B5128B">
              <w:rPr>
                <w:rFonts w:asciiTheme="majorBidi" w:hAnsiTheme="majorBidi" w:cstheme="majorBidi"/>
                <w:sz w:val="20"/>
                <w:szCs w:val="20"/>
                <w:highlight w:val="lightGray"/>
              </w:rPr>
              <w:t>1</w:t>
            </w:r>
          </w:p>
        </w:tc>
        <w:tc>
          <w:tcPr>
            <w:tcW w:w="721" w:type="pct"/>
            <w:shd w:val="clear" w:color="auto" w:fill="FFFFFF" w:themeFill="background1"/>
          </w:tcPr>
          <w:p w14:paraId="1926440D" w14:textId="18F3D10D" w:rsidR="00B75EF9" w:rsidRPr="00B5128B" w:rsidRDefault="00B75EF9" w:rsidP="00B75EF9">
            <w:pPr>
              <w:jc w:val="center"/>
              <w:rPr>
                <w:rFonts w:asciiTheme="majorBidi" w:hAnsiTheme="majorBidi" w:cstheme="majorBidi"/>
                <w:sz w:val="20"/>
                <w:szCs w:val="20"/>
                <w:highlight w:val="lightGray"/>
              </w:rPr>
            </w:pPr>
            <w:r w:rsidRPr="00B5128B">
              <w:rPr>
                <w:rFonts w:asciiTheme="majorBidi" w:hAnsiTheme="majorBidi" w:cstheme="majorBidi"/>
                <w:sz w:val="20"/>
                <w:szCs w:val="20"/>
                <w:highlight w:val="lightGray"/>
              </w:rPr>
              <w:t>NI</w:t>
            </w:r>
          </w:p>
        </w:tc>
        <w:tc>
          <w:tcPr>
            <w:tcW w:w="517" w:type="pct"/>
            <w:shd w:val="clear" w:color="auto" w:fill="FFFFFF" w:themeFill="background1"/>
          </w:tcPr>
          <w:p w14:paraId="6C0D5600" w14:textId="10B6774E" w:rsidR="00B75EF9" w:rsidRPr="00B5128B" w:rsidRDefault="00B75EF9" w:rsidP="00B75EF9">
            <w:pPr>
              <w:jc w:val="center"/>
              <w:rPr>
                <w:rFonts w:asciiTheme="majorBidi" w:hAnsiTheme="majorBidi" w:cstheme="majorBidi"/>
                <w:sz w:val="20"/>
                <w:szCs w:val="20"/>
                <w:highlight w:val="lightGray"/>
              </w:rPr>
            </w:pPr>
            <w:r w:rsidRPr="00B5128B">
              <w:rPr>
                <w:rFonts w:asciiTheme="majorBidi" w:hAnsiTheme="majorBidi" w:cstheme="majorBidi"/>
                <w:sz w:val="20"/>
                <w:szCs w:val="20"/>
                <w:highlight w:val="lightGray"/>
              </w:rPr>
              <w:t>PI</w:t>
            </w:r>
          </w:p>
        </w:tc>
        <w:tc>
          <w:tcPr>
            <w:tcW w:w="544" w:type="pct"/>
            <w:shd w:val="clear" w:color="auto" w:fill="FFFFFF" w:themeFill="background1"/>
          </w:tcPr>
          <w:p w14:paraId="56A92F71" w14:textId="44757620" w:rsidR="00B75EF9" w:rsidRPr="00B5128B" w:rsidRDefault="00B75EF9" w:rsidP="00B75EF9">
            <w:pPr>
              <w:jc w:val="center"/>
              <w:rPr>
                <w:rFonts w:asciiTheme="majorBidi" w:hAnsiTheme="majorBidi" w:cstheme="majorBidi"/>
                <w:sz w:val="20"/>
                <w:szCs w:val="20"/>
                <w:highlight w:val="lightGray"/>
              </w:rPr>
            </w:pPr>
            <w:r w:rsidRPr="00B5128B">
              <w:rPr>
                <w:rFonts w:asciiTheme="majorBidi" w:hAnsiTheme="majorBidi" w:cstheme="majorBidi"/>
                <w:sz w:val="20"/>
                <w:szCs w:val="20"/>
                <w:highlight w:val="lightGray"/>
              </w:rPr>
              <w:t>PI</w:t>
            </w:r>
          </w:p>
        </w:tc>
        <w:tc>
          <w:tcPr>
            <w:tcW w:w="833" w:type="pct"/>
            <w:shd w:val="clear" w:color="auto" w:fill="FFFFFF" w:themeFill="background1"/>
          </w:tcPr>
          <w:p w14:paraId="338DDC31" w14:textId="236D4209" w:rsidR="00B75EF9" w:rsidRPr="00B5128B" w:rsidRDefault="00B75EF9" w:rsidP="00B75EF9">
            <w:pPr>
              <w:jc w:val="left"/>
              <w:rPr>
                <w:rFonts w:asciiTheme="majorBidi" w:hAnsiTheme="majorBidi" w:cstheme="majorBidi"/>
                <w:sz w:val="16"/>
                <w:szCs w:val="16"/>
                <w:highlight w:val="lightGray"/>
              </w:rPr>
            </w:pPr>
            <w:r w:rsidRPr="00B5128B">
              <w:rPr>
                <w:rFonts w:asciiTheme="majorBidi" w:hAnsiTheme="majorBidi" w:cstheme="majorBidi"/>
                <w:sz w:val="16"/>
                <w:szCs w:val="16"/>
                <w:highlight w:val="lightGray"/>
              </w:rPr>
              <w:t>Implementing automatic data collection system by Q4 2025.</w:t>
            </w:r>
          </w:p>
        </w:tc>
        <w:tc>
          <w:tcPr>
            <w:tcW w:w="809" w:type="pct"/>
            <w:shd w:val="clear" w:color="auto" w:fill="FFFFFF" w:themeFill="background1"/>
          </w:tcPr>
          <w:p w14:paraId="64450AFB" w14:textId="77777777" w:rsidR="00B75EF9" w:rsidRPr="00D829EB" w:rsidRDefault="00B75EF9" w:rsidP="00B75EF9">
            <w:pPr>
              <w:jc w:val="left"/>
              <w:rPr>
                <w:rFonts w:asciiTheme="majorBidi" w:hAnsiTheme="majorBidi" w:cstheme="majorBidi"/>
                <w:sz w:val="20"/>
                <w:szCs w:val="20"/>
              </w:rPr>
            </w:pPr>
          </w:p>
        </w:tc>
      </w:tr>
      <w:tr w:rsidR="00B75EF9" w:rsidRPr="0058658E" w14:paraId="51BC2B52" w14:textId="77777777" w:rsidTr="00D829EB">
        <w:tc>
          <w:tcPr>
            <w:tcW w:w="932" w:type="pct"/>
          </w:tcPr>
          <w:p w14:paraId="25D9E7DE" w14:textId="77777777" w:rsidR="00B75EF9" w:rsidRPr="0058658E" w:rsidRDefault="00B75EF9" w:rsidP="00B75EF9">
            <w:pPr>
              <w:jc w:val="left"/>
              <w:rPr>
                <w:rFonts w:asciiTheme="majorBidi" w:hAnsiTheme="majorBidi" w:cstheme="majorBidi"/>
                <w:sz w:val="20"/>
                <w:szCs w:val="20"/>
              </w:rPr>
            </w:pPr>
            <w:r w:rsidRPr="0058658E">
              <w:rPr>
                <w:rFonts w:asciiTheme="majorBidi" w:hAnsiTheme="majorBidi" w:cstheme="majorBidi"/>
                <w:bCs/>
                <w:caps/>
                <w:sz w:val="20"/>
                <w:szCs w:val="20"/>
              </w:rPr>
              <w:t>GERMANY</w:t>
            </w:r>
          </w:p>
        </w:tc>
        <w:tc>
          <w:tcPr>
            <w:tcW w:w="644" w:type="pct"/>
            <w:shd w:val="clear" w:color="auto" w:fill="FFFFFF" w:themeFill="background1"/>
          </w:tcPr>
          <w:p w14:paraId="33A0ED51" w14:textId="366D30AB" w:rsidR="00B75EF9" w:rsidRPr="00D829EB" w:rsidRDefault="00B75EF9" w:rsidP="00B75EF9">
            <w:pPr>
              <w:jc w:val="center"/>
              <w:rPr>
                <w:rFonts w:asciiTheme="majorBidi" w:hAnsiTheme="majorBidi" w:cstheme="majorBidi"/>
                <w:sz w:val="20"/>
                <w:szCs w:val="20"/>
              </w:rPr>
            </w:pPr>
            <w:r w:rsidRPr="00D829EB">
              <w:rPr>
                <w:rFonts w:asciiTheme="majorBidi" w:hAnsiTheme="majorBidi" w:cstheme="majorBidi"/>
                <w:sz w:val="20"/>
                <w:szCs w:val="20"/>
              </w:rPr>
              <w:t>2</w:t>
            </w:r>
          </w:p>
        </w:tc>
        <w:tc>
          <w:tcPr>
            <w:tcW w:w="721" w:type="pct"/>
            <w:shd w:val="clear" w:color="auto" w:fill="FFFFFF" w:themeFill="background1"/>
          </w:tcPr>
          <w:p w14:paraId="3FBD02B5" w14:textId="15F0D25C" w:rsidR="00B75EF9" w:rsidRPr="00D829EB" w:rsidRDefault="00B75EF9" w:rsidP="00B75EF9">
            <w:pPr>
              <w:jc w:val="center"/>
              <w:rPr>
                <w:rFonts w:asciiTheme="majorBidi" w:hAnsiTheme="majorBidi" w:cstheme="majorBidi"/>
                <w:sz w:val="20"/>
                <w:szCs w:val="20"/>
              </w:rPr>
            </w:pPr>
            <w:r w:rsidRPr="00D829EB">
              <w:rPr>
                <w:rFonts w:asciiTheme="majorBidi" w:hAnsiTheme="majorBidi" w:cstheme="majorBidi"/>
                <w:sz w:val="20"/>
                <w:szCs w:val="20"/>
              </w:rPr>
              <w:t>NI</w:t>
            </w:r>
          </w:p>
        </w:tc>
        <w:tc>
          <w:tcPr>
            <w:tcW w:w="517" w:type="pct"/>
            <w:shd w:val="clear" w:color="auto" w:fill="FFFFFF" w:themeFill="background1"/>
          </w:tcPr>
          <w:p w14:paraId="511DC221" w14:textId="52C2DCC7" w:rsidR="00B75EF9" w:rsidRPr="00D829EB" w:rsidRDefault="00B75EF9" w:rsidP="00B75EF9">
            <w:pPr>
              <w:jc w:val="center"/>
              <w:rPr>
                <w:rFonts w:asciiTheme="majorBidi" w:hAnsiTheme="majorBidi" w:cstheme="majorBidi"/>
                <w:sz w:val="20"/>
                <w:szCs w:val="20"/>
              </w:rPr>
            </w:pPr>
            <w:r w:rsidRPr="00D829EB">
              <w:rPr>
                <w:rFonts w:asciiTheme="majorBidi" w:hAnsiTheme="majorBidi" w:cstheme="majorBidi"/>
                <w:sz w:val="20"/>
                <w:szCs w:val="20"/>
              </w:rPr>
              <w:t>PI</w:t>
            </w:r>
          </w:p>
        </w:tc>
        <w:tc>
          <w:tcPr>
            <w:tcW w:w="544" w:type="pct"/>
            <w:shd w:val="clear" w:color="auto" w:fill="FFFFFF" w:themeFill="background1"/>
          </w:tcPr>
          <w:p w14:paraId="7DAD46CC" w14:textId="189C9177" w:rsidR="00B75EF9" w:rsidRPr="00D829EB" w:rsidRDefault="00B75EF9" w:rsidP="00B75EF9">
            <w:pPr>
              <w:jc w:val="center"/>
              <w:rPr>
                <w:rFonts w:asciiTheme="majorBidi" w:hAnsiTheme="majorBidi" w:cstheme="majorBidi"/>
                <w:sz w:val="20"/>
                <w:szCs w:val="20"/>
              </w:rPr>
            </w:pPr>
            <w:r w:rsidRPr="00D829EB">
              <w:rPr>
                <w:rFonts w:asciiTheme="majorBidi" w:hAnsiTheme="majorBidi" w:cstheme="majorBidi"/>
                <w:sz w:val="20"/>
                <w:szCs w:val="20"/>
              </w:rPr>
              <w:t>PI</w:t>
            </w:r>
          </w:p>
        </w:tc>
        <w:tc>
          <w:tcPr>
            <w:tcW w:w="833" w:type="pct"/>
            <w:shd w:val="clear" w:color="auto" w:fill="FFFFFF" w:themeFill="background1"/>
          </w:tcPr>
          <w:p w14:paraId="7B820601" w14:textId="43F588EC" w:rsidR="00B75EF9" w:rsidRPr="00D829EB" w:rsidRDefault="00B75EF9" w:rsidP="00B75EF9">
            <w:pPr>
              <w:jc w:val="left"/>
              <w:rPr>
                <w:rFonts w:asciiTheme="majorBidi" w:hAnsiTheme="majorBidi" w:cstheme="majorBidi"/>
                <w:sz w:val="16"/>
                <w:szCs w:val="16"/>
              </w:rPr>
            </w:pPr>
            <w:r w:rsidRPr="00D829EB">
              <w:rPr>
                <w:rFonts w:asciiTheme="majorBidi" w:hAnsiTheme="majorBidi" w:cstheme="majorBidi"/>
                <w:sz w:val="16"/>
                <w:szCs w:val="16"/>
              </w:rPr>
              <w:t>Yes</w:t>
            </w:r>
          </w:p>
        </w:tc>
        <w:tc>
          <w:tcPr>
            <w:tcW w:w="809" w:type="pct"/>
            <w:shd w:val="clear" w:color="auto" w:fill="FFFFFF" w:themeFill="background1"/>
          </w:tcPr>
          <w:p w14:paraId="462D44FB" w14:textId="77777777" w:rsidR="00B75EF9" w:rsidRPr="00D829EB" w:rsidRDefault="00B75EF9" w:rsidP="00B75EF9">
            <w:pPr>
              <w:jc w:val="left"/>
              <w:rPr>
                <w:rFonts w:asciiTheme="majorBidi" w:hAnsiTheme="majorBidi" w:cstheme="majorBidi"/>
                <w:sz w:val="20"/>
                <w:szCs w:val="20"/>
              </w:rPr>
            </w:pPr>
          </w:p>
        </w:tc>
      </w:tr>
      <w:tr w:rsidR="00B75EF9" w:rsidRPr="0058658E" w14:paraId="2A387A64" w14:textId="77777777" w:rsidTr="00D829EB">
        <w:tc>
          <w:tcPr>
            <w:tcW w:w="932" w:type="pct"/>
          </w:tcPr>
          <w:p w14:paraId="3AD6D656" w14:textId="77777777" w:rsidR="00B75EF9" w:rsidRPr="0058658E" w:rsidRDefault="00B75EF9" w:rsidP="00B75EF9">
            <w:pPr>
              <w:jc w:val="left"/>
              <w:rPr>
                <w:rFonts w:asciiTheme="majorBidi" w:hAnsiTheme="majorBidi" w:cstheme="majorBidi"/>
                <w:sz w:val="20"/>
                <w:szCs w:val="20"/>
              </w:rPr>
            </w:pPr>
            <w:r w:rsidRPr="0058658E">
              <w:rPr>
                <w:rFonts w:asciiTheme="majorBidi" w:hAnsiTheme="majorBidi" w:cstheme="majorBidi"/>
                <w:bCs/>
                <w:caps/>
                <w:sz w:val="20"/>
                <w:szCs w:val="20"/>
              </w:rPr>
              <w:t>GREECE</w:t>
            </w:r>
          </w:p>
        </w:tc>
        <w:tc>
          <w:tcPr>
            <w:tcW w:w="644" w:type="pct"/>
            <w:shd w:val="clear" w:color="auto" w:fill="FFFFFF" w:themeFill="background1"/>
          </w:tcPr>
          <w:p w14:paraId="5EE96A25" w14:textId="3D22CF3D" w:rsidR="00B75EF9" w:rsidRPr="00D829EB" w:rsidRDefault="00B75EF9" w:rsidP="00B75EF9">
            <w:pPr>
              <w:jc w:val="center"/>
              <w:rPr>
                <w:rFonts w:asciiTheme="majorBidi" w:hAnsiTheme="majorBidi" w:cstheme="majorBidi"/>
                <w:sz w:val="20"/>
                <w:szCs w:val="20"/>
              </w:rPr>
            </w:pPr>
            <w:r w:rsidRPr="00D829EB">
              <w:rPr>
                <w:rFonts w:asciiTheme="majorBidi" w:hAnsiTheme="majorBidi" w:cstheme="majorBidi"/>
                <w:sz w:val="20"/>
                <w:szCs w:val="20"/>
              </w:rPr>
              <w:t>1</w:t>
            </w:r>
          </w:p>
        </w:tc>
        <w:tc>
          <w:tcPr>
            <w:tcW w:w="721" w:type="pct"/>
            <w:shd w:val="clear" w:color="auto" w:fill="FFFFFF" w:themeFill="background1"/>
          </w:tcPr>
          <w:p w14:paraId="3B9A0387" w14:textId="7B753079" w:rsidR="00B75EF9" w:rsidRPr="00D829EB" w:rsidRDefault="00B75EF9" w:rsidP="00B75EF9">
            <w:pPr>
              <w:jc w:val="center"/>
              <w:rPr>
                <w:rFonts w:asciiTheme="majorBidi" w:hAnsiTheme="majorBidi" w:cstheme="majorBidi"/>
                <w:sz w:val="20"/>
                <w:szCs w:val="20"/>
              </w:rPr>
            </w:pPr>
            <w:r w:rsidRPr="00D829EB">
              <w:rPr>
                <w:rFonts w:asciiTheme="majorBidi" w:hAnsiTheme="majorBidi" w:cstheme="majorBidi"/>
                <w:sz w:val="20"/>
                <w:szCs w:val="20"/>
              </w:rPr>
              <w:t>PI</w:t>
            </w:r>
          </w:p>
        </w:tc>
        <w:tc>
          <w:tcPr>
            <w:tcW w:w="517" w:type="pct"/>
            <w:shd w:val="clear" w:color="auto" w:fill="FFFFFF" w:themeFill="background1"/>
          </w:tcPr>
          <w:p w14:paraId="1E863613" w14:textId="59D17F93" w:rsidR="00B75EF9" w:rsidRPr="00D829EB" w:rsidRDefault="00B75EF9" w:rsidP="00B75EF9">
            <w:pPr>
              <w:jc w:val="center"/>
              <w:rPr>
                <w:rFonts w:asciiTheme="majorBidi" w:hAnsiTheme="majorBidi" w:cstheme="majorBidi"/>
                <w:sz w:val="20"/>
                <w:szCs w:val="20"/>
              </w:rPr>
            </w:pPr>
            <w:r w:rsidRPr="00D829EB">
              <w:rPr>
                <w:rFonts w:asciiTheme="majorBidi" w:hAnsiTheme="majorBidi" w:cstheme="majorBidi"/>
                <w:sz w:val="20"/>
                <w:szCs w:val="20"/>
              </w:rPr>
              <w:t>PI</w:t>
            </w:r>
          </w:p>
        </w:tc>
        <w:tc>
          <w:tcPr>
            <w:tcW w:w="544" w:type="pct"/>
            <w:shd w:val="clear" w:color="auto" w:fill="FFFFFF" w:themeFill="background1"/>
          </w:tcPr>
          <w:p w14:paraId="1DD53D30" w14:textId="551820B7" w:rsidR="00B75EF9" w:rsidRPr="00D829EB" w:rsidRDefault="00B75EF9" w:rsidP="00B75EF9">
            <w:pPr>
              <w:jc w:val="center"/>
              <w:rPr>
                <w:rFonts w:asciiTheme="majorBidi" w:hAnsiTheme="majorBidi" w:cstheme="majorBidi"/>
                <w:sz w:val="20"/>
                <w:szCs w:val="20"/>
              </w:rPr>
            </w:pPr>
            <w:r w:rsidRPr="00D829EB">
              <w:rPr>
                <w:rFonts w:asciiTheme="majorBidi" w:hAnsiTheme="majorBidi" w:cstheme="majorBidi"/>
                <w:sz w:val="20"/>
                <w:szCs w:val="20"/>
              </w:rPr>
              <w:t>PI</w:t>
            </w:r>
          </w:p>
        </w:tc>
        <w:tc>
          <w:tcPr>
            <w:tcW w:w="833" w:type="pct"/>
            <w:shd w:val="clear" w:color="auto" w:fill="FFFFFF" w:themeFill="background1"/>
          </w:tcPr>
          <w:p w14:paraId="18991C74" w14:textId="19ABDF0E" w:rsidR="00B75EF9" w:rsidRPr="00D829EB" w:rsidRDefault="00B75EF9" w:rsidP="00B75EF9">
            <w:pPr>
              <w:jc w:val="left"/>
              <w:rPr>
                <w:rFonts w:asciiTheme="majorBidi" w:hAnsiTheme="majorBidi" w:cstheme="majorBidi"/>
                <w:sz w:val="16"/>
                <w:szCs w:val="16"/>
              </w:rPr>
            </w:pPr>
            <w:r w:rsidRPr="00D829EB">
              <w:rPr>
                <w:rFonts w:asciiTheme="majorBidi" w:hAnsiTheme="majorBidi" w:cstheme="majorBidi"/>
                <w:sz w:val="16"/>
                <w:szCs w:val="16"/>
              </w:rPr>
              <w:t xml:space="preserve">Following the next EAD migration steps higher level of automation will be achieved. </w:t>
            </w:r>
          </w:p>
        </w:tc>
        <w:tc>
          <w:tcPr>
            <w:tcW w:w="809" w:type="pct"/>
            <w:shd w:val="clear" w:color="auto" w:fill="FFFFFF" w:themeFill="background1"/>
          </w:tcPr>
          <w:p w14:paraId="44E54297" w14:textId="7198D601" w:rsidR="00B75EF9" w:rsidRPr="00D829EB" w:rsidRDefault="00B75EF9" w:rsidP="00B75EF9">
            <w:pPr>
              <w:jc w:val="left"/>
              <w:rPr>
                <w:rFonts w:asciiTheme="majorBidi" w:hAnsiTheme="majorBidi" w:cstheme="majorBidi"/>
                <w:sz w:val="16"/>
                <w:szCs w:val="16"/>
              </w:rPr>
            </w:pPr>
            <w:proofErr w:type="spellStart"/>
            <w:r w:rsidRPr="00D829EB">
              <w:rPr>
                <w:rFonts w:asciiTheme="majorBidi" w:hAnsiTheme="majorBidi" w:cstheme="majorBidi"/>
                <w:sz w:val="16"/>
                <w:szCs w:val="16"/>
              </w:rPr>
              <w:t>Αs</w:t>
            </w:r>
            <w:proofErr w:type="spellEnd"/>
            <w:r w:rsidRPr="00D829EB">
              <w:rPr>
                <w:rFonts w:asciiTheme="majorBidi" w:hAnsiTheme="majorBidi" w:cstheme="majorBidi"/>
                <w:sz w:val="16"/>
                <w:szCs w:val="16"/>
              </w:rPr>
              <w:t xml:space="preserve"> we are partly migrated to EAD service, we are moving towards in upgrading the current level of automation.</w:t>
            </w:r>
          </w:p>
        </w:tc>
      </w:tr>
      <w:tr w:rsidR="00B75EF9" w:rsidRPr="0058658E" w14:paraId="79789100" w14:textId="77777777" w:rsidTr="00D829EB">
        <w:tc>
          <w:tcPr>
            <w:tcW w:w="932" w:type="pct"/>
            <w:shd w:val="clear" w:color="auto" w:fill="auto"/>
          </w:tcPr>
          <w:p w14:paraId="53BC1882" w14:textId="77777777" w:rsidR="00B75EF9" w:rsidRPr="0058658E" w:rsidRDefault="00B75EF9" w:rsidP="00B75EF9">
            <w:pPr>
              <w:jc w:val="left"/>
              <w:rPr>
                <w:rFonts w:asciiTheme="majorBidi" w:hAnsiTheme="majorBidi" w:cstheme="majorBidi"/>
                <w:sz w:val="20"/>
                <w:szCs w:val="20"/>
              </w:rPr>
            </w:pPr>
            <w:r w:rsidRPr="0058658E">
              <w:rPr>
                <w:rFonts w:asciiTheme="majorBidi" w:hAnsiTheme="majorBidi" w:cstheme="majorBidi"/>
                <w:bCs/>
                <w:caps/>
                <w:sz w:val="20"/>
                <w:szCs w:val="20"/>
              </w:rPr>
              <w:t>HUNGARY</w:t>
            </w:r>
          </w:p>
        </w:tc>
        <w:tc>
          <w:tcPr>
            <w:tcW w:w="644" w:type="pct"/>
            <w:shd w:val="clear" w:color="auto" w:fill="FFFFFF" w:themeFill="background1"/>
          </w:tcPr>
          <w:p w14:paraId="72050652" w14:textId="5588DA14" w:rsidR="00B75EF9" w:rsidRPr="00D829EB" w:rsidRDefault="00B75EF9" w:rsidP="00B75EF9">
            <w:pPr>
              <w:jc w:val="center"/>
              <w:rPr>
                <w:rFonts w:asciiTheme="majorBidi" w:hAnsiTheme="majorBidi" w:cstheme="majorBidi"/>
                <w:sz w:val="20"/>
                <w:szCs w:val="20"/>
              </w:rPr>
            </w:pPr>
            <w:r w:rsidRPr="00D829EB">
              <w:rPr>
                <w:rFonts w:asciiTheme="majorBidi" w:hAnsiTheme="majorBidi" w:cstheme="majorBidi"/>
                <w:sz w:val="20"/>
                <w:szCs w:val="20"/>
              </w:rPr>
              <w:t>2</w:t>
            </w:r>
          </w:p>
        </w:tc>
        <w:tc>
          <w:tcPr>
            <w:tcW w:w="721" w:type="pct"/>
            <w:shd w:val="clear" w:color="auto" w:fill="FFFFFF" w:themeFill="background1"/>
          </w:tcPr>
          <w:p w14:paraId="45D0627D" w14:textId="7E2322B4" w:rsidR="00B75EF9" w:rsidRPr="00D829EB" w:rsidRDefault="00B75EF9" w:rsidP="00B75EF9">
            <w:pPr>
              <w:jc w:val="center"/>
              <w:rPr>
                <w:rFonts w:asciiTheme="majorBidi" w:hAnsiTheme="majorBidi" w:cstheme="majorBidi"/>
                <w:sz w:val="20"/>
                <w:szCs w:val="20"/>
              </w:rPr>
            </w:pPr>
            <w:r w:rsidRPr="00D829EB">
              <w:rPr>
                <w:rFonts w:asciiTheme="majorBidi" w:hAnsiTheme="majorBidi" w:cstheme="majorBidi"/>
                <w:sz w:val="20"/>
                <w:szCs w:val="20"/>
              </w:rPr>
              <w:t>PI</w:t>
            </w:r>
          </w:p>
        </w:tc>
        <w:tc>
          <w:tcPr>
            <w:tcW w:w="517" w:type="pct"/>
            <w:shd w:val="clear" w:color="auto" w:fill="FFFFFF" w:themeFill="background1"/>
          </w:tcPr>
          <w:p w14:paraId="665F220F" w14:textId="24F753BF" w:rsidR="00B75EF9" w:rsidRPr="00D829EB" w:rsidRDefault="00B75EF9" w:rsidP="00B75EF9">
            <w:pPr>
              <w:jc w:val="center"/>
              <w:rPr>
                <w:rFonts w:asciiTheme="majorBidi" w:hAnsiTheme="majorBidi" w:cstheme="majorBidi"/>
                <w:sz w:val="20"/>
                <w:szCs w:val="20"/>
              </w:rPr>
            </w:pPr>
            <w:r w:rsidRPr="00D829EB">
              <w:rPr>
                <w:rFonts w:asciiTheme="majorBidi" w:hAnsiTheme="majorBidi" w:cstheme="majorBidi"/>
                <w:sz w:val="20"/>
                <w:szCs w:val="20"/>
              </w:rPr>
              <w:t>PI</w:t>
            </w:r>
          </w:p>
        </w:tc>
        <w:tc>
          <w:tcPr>
            <w:tcW w:w="544" w:type="pct"/>
            <w:shd w:val="clear" w:color="auto" w:fill="FFFFFF" w:themeFill="background1"/>
          </w:tcPr>
          <w:p w14:paraId="6AAA92AE" w14:textId="3F547FB5" w:rsidR="00B75EF9" w:rsidRPr="00D829EB" w:rsidRDefault="00B75EF9" w:rsidP="00B75EF9">
            <w:pPr>
              <w:jc w:val="center"/>
              <w:rPr>
                <w:rFonts w:asciiTheme="majorBidi" w:hAnsiTheme="majorBidi" w:cstheme="majorBidi"/>
                <w:sz w:val="20"/>
                <w:szCs w:val="20"/>
              </w:rPr>
            </w:pPr>
            <w:r w:rsidRPr="00D829EB">
              <w:rPr>
                <w:rFonts w:asciiTheme="majorBidi" w:hAnsiTheme="majorBidi" w:cstheme="majorBidi"/>
                <w:sz w:val="20"/>
                <w:szCs w:val="20"/>
              </w:rPr>
              <w:t>PI</w:t>
            </w:r>
          </w:p>
        </w:tc>
        <w:tc>
          <w:tcPr>
            <w:tcW w:w="833" w:type="pct"/>
            <w:shd w:val="clear" w:color="auto" w:fill="FFFFFF" w:themeFill="background1"/>
          </w:tcPr>
          <w:p w14:paraId="2CCA195E" w14:textId="27B41ADF" w:rsidR="00B75EF9" w:rsidRPr="00D829EB" w:rsidRDefault="00B75EF9" w:rsidP="00B75EF9">
            <w:pPr>
              <w:jc w:val="left"/>
              <w:rPr>
                <w:rFonts w:asciiTheme="majorBidi" w:hAnsiTheme="majorBidi" w:cstheme="majorBidi"/>
                <w:sz w:val="20"/>
                <w:szCs w:val="20"/>
              </w:rPr>
            </w:pPr>
            <w:r w:rsidRPr="00D829EB">
              <w:rPr>
                <w:rFonts w:asciiTheme="majorBidi" w:hAnsiTheme="majorBidi" w:cstheme="majorBidi"/>
                <w:sz w:val="16"/>
                <w:szCs w:val="16"/>
              </w:rPr>
              <w:t>TBD</w:t>
            </w:r>
          </w:p>
        </w:tc>
        <w:tc>
          <w:tcPr>
            <w:tcW w:w="809" w:type="pct"/>
            <w:shd w:val="clear" w:color="auto" w:fill="FFFFFF" w:themeFill="background1"/>
          </w:tcPr>
          <w:p w14:paraId="603C0429" w14:textId="77777777" w:rsidR="00B75EF9" w:rsidRPr="00D829EB" w:rsidRDefault="00B75EF9" w:rsidP="00B75EF9">
            <w:pPr>
              <w:jc w:val="left"/>
              <w:rPr>
                <w:rFonts w:asciiTheme="majorBidi" w:hAnsiTheme="majorBidi" w:cstheme="majorBidi"/>
                <w:sz w:val="20"/>
                <w:szCs w:val="20"/>
              </w:rPr>
            </w:pPr>
          </w:p>
        </w:tc>
      </w:tr>
      <w:tr w:rsidR="00B75EF9" w:rsidRPr="0058658E" w14:paraId="10FB6208" w14:textId="77777777" w:rsidTr="00D829EB">
        <w:tc>
          <w:tcPr>
            <w:tcW w:w="932" w:type="pct"/>
          </w:tcPr>
          <w:p w14:paraId="215FB3B9" w14:textId="77777777" w:rsidR="00B75EF9" w:rsidRPr="0058658E" w:rsidRDefault="00B75EF9" w:rsidP="00B75EF9">
            <w:pPr>
              <w:jc w:val="left"/>
              <w:rPr>
                <w:rFonts w:asciiTheme="majorBidi" w:hAnsiTheme="majorBidi" w:cstheme="majorBidi"/>
                <w:sz w:val="20"/>
                <w:szCs w:val="20"/>
              </w:rPr>
            </w:pPr>
            <w:r w:rsidRPr="0058658E">
              <w:rPr>
                <w:rFonts w:asciiTheme="majorBidi" w:hAnsiTheme="majorBidi" w:cstheme="majorBidi"/>
                <w:bCs/>
                <w:caps/>
                <w:sz w:val="20"/>
                <w:szCs w:val="20"/>
              </w:rPr>
              <w:t>IRELAND</w:t>
            </w:r>
          </w:p>
        </w:tc>
        <w:tc>
          <w:tcPr>
            <w:tcW w:w="644" w:type="pct"/>
            <w:shd w:val="clear" w:color="auto" w:fill="FFFFFF" w:themeFill="background1"/>
          </w:tcPr>
          <w:p w14:paraId="6F7E8A75" w14:textId="77777777" w:rsidR="00B75EF9" w:rsidRPr="00D829EB" w:rsidRDefault="00B75EF9" w:rsidP="00B75EF9">
            <w:pPr>
              <w:jc w:val="center"/>
              <w:rPr>
                <w:rFonts w:asciiTheme="majorBidi" w:hAnsiTheme="majorBidi" w:cstheme="majorBidi"/>
                <w:sz w:val="20"/>
                <w:szCs w:val="20"/>
              </w:rPr>
            </w:pPr>
          </w:p>
        </w:tc>
        <w:tc>
          <w:tcPr>
            <w:tcW w:w="721" w:type="pct"/>
            <w:shd w:val="clear" w:color="auto" w:fill="FFFFFF" w:themeFill="background1"/>
          </w:tcPr>
          <w:p w14:paraId="6492AAEE" w14:textId="77777777" w:rsidR="00B75EF9" w:rsidRPr="00D829EB" w:rsidRDefault="00B75EF9" w:rsidP="00B75EF9">
            <w:pPr>
              <w:jc w:val="center"/>
              <w:rPr>
                <w:rFonts w:asciiTheme="majorBidi" w:hAnsiTheme="majorBidi" w:cstheme="majorBidi"/>
                <w:sz w:val="20"/>
                <w:szCs w:val="20"/>
              </w:rPr>
            </w:pPr>
          </w:p>
        </w:tc>
        <w:tc>
          <w:tcPr>
            <w:tcW w:w="517" w:type="pct"/>
            <w:shd w:val="clear" w:color="auto" w:fill="FFFFFF" w:themeFill="background1"/>
          </w:tcPr>
          <w:p w14:paraId="69B4532F" w14:textId="77777777" w:rsidR="00B75EF9" w:rsidRPr="00D829EB" w:rsidRDefault="00B75EF9" w:rsidP="00B75EF9">
            <w:pPr>
              <w:jc w:val="center"/>
              <w:rPr>
                <w:rFonts w:asciiTheme="majorBidi" w:hAnsiTheme="majorBidi" w:cstheme="majorBidi"/>
                <w:sz w:val="20"/>
                <w:szCs w:val="20"/>
              </w:rPr>
            </w:pPr>
          </w:p>
        </w:tc>
        <w:tc>
          <w:tcPr>
            <w:tcW w:w="544" w:type="pct"/>
            <w:shd w:val="clear" w:color="auto" w:fill="FFFFFF" w:themeFill="background1"/>
          </w:tcPr>
          <w:p w14:paraId="45E83367" w14:textId="77777777" w:rsidR="00B75EF9" w:rsidRPr="00D829EB" w:rsidRDefault="00B75EF9" w:rsidP="00B75EF9">
            <w:pPr>
              <w:jc w:val="center"/>
              <w:rPr>
                <w:rFonts w:asciiTheme="majorBidi" w:hAnsiTheme="majorBidi" w:cstheme="majorBidi"/>
                <w:sz w:val="20"/>
                <w:szCs w:val="20"/>
              </w:rPr>
            </w:pPr>
          </w:p>
        </w:tc>
        <w:tc>
          <w:tcPr>
            <w:tcW w:w="833" w:type="pct"/>
            <w:shd w:val="clear" w:color="auto" w:fill="FFFFFF" w:themeFill="background1"/>
          </w:tcPr>
          <w:p w14:paraId="7808BD86" w14:textId="77777777" w:rsidR="00B75EF9" w:rsidRPr="00D829EB" w:rsidRDefault="00B75EF9" w:rsidP="00B75EF9">
            <w:pPr>
              <w:jc w:val="left"/>
              <w:rPr>
                <w:rFonts w:asciiTheme="majorBidi" w:hAnsiTheme="majorBidi" w:cstheme="majorBidi"/>
                <w:sz w:val="20"/>
                <w:szCs w:val="20"/>
              </w:rPr>
            </w:pPr>
          </w:p>
        </w:tc>
        <w:tc>
          <w:tcPr>
            <w:tcW w:w="809" w:type="pct"/>
            <w:shd w:val="clear" w:color="auto" w:fill="FFFFFF" w:themeFill="background1"/>
          </w:tcPr>
          <w:p w14:paraId="025BA5FC" w14:textId="77777777" w:rsidR="00B75EF9" w:rsidRPr="00D829EB" w:rsidRDefault="00B75EF9" w:rsidP="00B75EF9">
            <w:pPr>
              <w:jc w:val="left"/>
              <w:rPr>
                <w:rFonts w:asciiTheme="majorBidi" w:hAnsiTheme="majorBidi" w:cstheme="majorBidi"/>
                <w:sz w:val="20"/>
                <w:szCs w:val="20"/>
              </w:rPr>
            </w:pPr>
          </w:p>
        </w:tc>
      </w:tr>
      <w:tr w:rsidR="00B75EF9" w:rsidRPr="0058658E" w14:paraId="1CDCDFCB" w14:textId="77777777" w:rsidTr="00D829EB">
        <w:tc>
          <w:tcPr>
            <w:tcW w:w="932" w:type="pct"/>
          </w:tcPr>
          <w:p w14:paraId="16EC8A34" w14:textId="77777777" w:rsidR="00B75EF9" w:rsidRPr="0058658E" w:rsidRDefault="00B75EF9" w:rsidP="00B75EF9">
            <w:pPr>
              <w:jc w:val="left"/>
              <w:rPr>
                <w:rFonts w:asciiTheme="majorBidi" w:hAnsiTheme="majorBidi" w:cstheme="majorBidi"/>
                <w:sz w:val="20"/>
                <w:szCs w:val="20"/>
              </w:rPr>
            </w:pPr>
            <w:r w:rsidRPr="0058658E">
              <w:rPr>
                <w:rFonts w:asciiTheme="majorBidi" w:hAnsiTheme="majorBidi" w:cstheme="majorBidi"/>
                <w:bCs/>
                <w:caps/>
                <w:sz w:val="20"/>
                <w:szCs w:val="20"/>
              </w:rPr>
              <w:t>ISRAEL</w:t>
            </w:r>
          </w:p>
        </w:tc>
        <w:tc>
          <w:tcPr>
            <w:tcW w:w="644" w:type="pct"/>
            <w:shd w:val="clear" w:color="auto" w:fill="FFFFFF" w:themeFill="background1"/>
          </w:tcPr>
          <w:p w14:paraId="0B7EA757" w14:textId="77777777" w:rsidR="00B75EF9" w:rsidRPr="00D829EB" w:rsidRDefault="00B75EF9" w:rsidP="00B75EF9">
            <w:pPr>
              <w:jc w:val="center"/>
              <w:rPr>
                <w:rFonts w:asciiTheme="majorBidi" w:hAnsiTheme="majorBidi" w:cstheme="majorBidi"/>
                <w:sz w:val="20"/>
                <w:szCs w:val="20"/>
              </w:rPr>
            </w:pPr>
          </w:p>
        </w:tc>
        <w:tc>
          <w:tcPr>
            <w:tcW w:w="721" w:type="pct"/>
            <w:shd w:val="clear" w:color="auto" w:fill="FFFFFF" w:themeFill="background1"/>
          </w:tcPr>
          <w:p w14:paraId="14E65BCC" w14:textId="77777777" w:rsidR="00B75EF9" w:rsidRPr="00D829EB" w:rsidRDefault="00B75EF9" w:rsidP="00B75EF9">
            <w:pPr>
              <w:jc w:val="center"/>
              <w:rPr>
                <w:rFonts w:asciiTheme="majorBidi" w:hAnsiTheme="majorBidi" w:cstheme="majorBidi"/>
                <w:sz w:val="20"/>
                <w:szCs w:val="20"/>
              </w:rPr>
            </w:pPr>
          </w:p>
        </w:tc>
        <w:tc>
          <w:tcPr>
            <w:tcW w:w="517" w:type="pct"/>
            <w:shd w:val="clear" w:color="auto" w:fill="FFFFFF" w:themeFill="background1"/>
          </w:tcPr>
          <w:p w14:paraId="645C5482" w14:textId="77777777" w:rsidR="00B75EF9" w:rsidRPr="00D829EB" w:rsidRDefault="00B75EF9" w:rsidP="00B75EF9">
            <w:pPr>
              <w:jc w:val="center"/>
              <w:rPr>
                <w:rFonts w:asciiTheme="majorBidi" w:hAnsiTheme="majorBidi" w:cstheme="majorBidi"/>
                <w:sz w:val="20"/>
                <w:szCs w:val="20"/>
              </w:rPr>
            </w:pPr>
          </w:p>
        </w:tc>
        <w:tc>
          <w:tcPr>
            <w:tcW w:w="544" w:type="pct"/>
            <w:shd w:val="clear" w:color="auto" w:fill="FFFFFF" w:themeFill="background1"/>
          </w:tcPr>
          <w:p w14:paraId="4522F04B" w14:textId="77777777" w:rsidR="00B75EF9" w:rsidRPr="00D829EB" w:rsidRDefault="00B75EF9" w:rsidP="00B75EF9">
            <w:pPr>
              <w:jc w:val="center"/>
              <w:rPr>
                <w:rFonts w:asciiTheme="majorBidi" w:hAnsiTheme="majorBidi" w:cstheme="majorBidi"/>
                <w:sz w:val="20"/>
                <w:szCs w:val="20"/>
              </w:rPr>
            </w:pPr>
          </w:p>
        </w:tc>
        <w:tc>
          <w:tcPr>
            <w:tcW w:w="833" w:type="pct"/>
            <w:shd w:val="clear" w:color="auto" w:fill="FFFFFF" w:themeFill="background1"/>
          </w:tcPr>
          <w:p w14:paraId="68694AC1" w14:textId="77777777" w:rsidR="00B75EF9" w:rsidRPr="00D829EB" w:rsidRDefault="00B75EF9" w:rsidP="00B75EF9">
            <w:pPr>
              <w:jc w:val="left"/>
              <w:rPr>
                <w:rFonts w:asciiTheme="majorBidi" w:hAnsiTheme="majorBidi" w:cstheme="majorBidi"/>
                <w:sz w:val="20"/>
                <w:szCs w:val="20"/>
              </w:rPr>
            </w:pPr>
          </w:p>
        </w:tc>
        <w:tc>
          <w:tcPr>
            <w:tcW w:w="809" w:type="pct"/>
            <w:shd w:val="clear" w:color="auto" w:fill="FFFFFF" w:themeFill="background1"/>
          </w:tcPr>
          <w:p w14:paraId="2A65C254" w14:textId="77777777" w:rsidR="00B75EF9" w:rsidRPr="00D829EB" w:rsidRDefault="00B75EF9" w:rsidP="00B75EF9">
            <w:pPr>
              <w:jc w:val="left"/>
              <w:rPr>
                <w:rFonts w:asciiTheme="majorBidi" w:hAnsiTheme="majorBidi" w:cstheme="majorBidi"/>
                <w:sz w:val="20"/>
                <w:szCs w:val="20"/>
              </w:rPr>
            </w:pPr>
          </w:p>
        </w:tc>
      </w:tr>
      <w:tr w:rsidR="00B75EF9" w:rsidRPr="0058658E" w14:paraId="715D094F" w14:textId="77777777" w:rsidTr="00D829EB">
        <w:tc>
          <w:tcPr>
            <w:tcW w:w="932" w:type="pct"/>
          </w:tcPr>
          <w:p w14:paraId="608228F7" w14:textId="77777777" w:rsidR="00B75EF9" w:rsidRPr="0058658E" w:rsidRDefault="00B75EF9" w:rsidP="00B75EF9">
            <w:pPr>
              <w:jc w:val="left"/>
              <w:rPr>
                <w:rFonts w:asciiTheme="majorBidi" w:hAnsiTheme="majorBidi" w:cstheme="majorBidi"/>
                <w:sz w:val="20"/>
                <w:szCs w:val="20"/>
              </w:rPr>
            </w:pPr>
            <w:r w:rsidRPr="0058658E">
              <w:rPr>
                <w:rFonts w:asciiTheme="majorBidi" w:hAnsiTheme="majorBidi" w:cstheme="majorBidi"/>
                <w:bCs/>
                <w:caps/>
                <w:sz w:val="20"/>
                <w:szCs w:val="20"/>
              </w:rPr>
              <w:t>ITALY</w:t>
            </w:r>
          </w:p>
        </w:tc>
        <w:tc>
          <w:tcPr>
            <w:tcW w:w="644" w:type="pct"/>
            <w:shd w:val="clear" w:color="auto" w:fill="FFFFFF" w:themeFill="background1"/>
          </w:tcPr>
          <w:p w14:paraId="7C6A6ABC" w14:textId="1403E105" w:rsidR="00B75EF9" w:rsidRPr="00D829EB" w:rsidRDefault="00B75EF9" w:rsidP="00B75EF9">
            <w:pPr>
              <w:jc w:val="center"/>
              <w:rPr>
                <w:rFonts w:asciiTheme="majorBidi" w:hAnsiTheme="majorBidi" w:cstheme="majorBidi"/>
                <w:sz w:val="20"/>
                <w:szCs w:val="20"/>
              </w:rPr>
            </w:pPr>
            <w:r w:rsidRPr="00D829EB">
              <w:rPr>
                <w:rFonts w:asciiTheme="majorBidi" w:hAnsiTheme="majorBidi" w:cstheme="majorBidi"/>
                <w:sz w:val="20"/>
                <w:szCs w:val="20"/>
              </w:rPr>
              <w:t>2</w:t>
            </w:r>
          </w:p>
        </w:tc>
        <w:tc>
          <w:tcPr>
            <w:tcW w:w="721" w:type="pct"/>
            <w:shd w:val="clear" w:color="auto" w:fill="FFFFFF" w:themeFill="background1"/>
          </w:tcPr>
          <w:p w14:paraId="198DBACA" w14:textId="2E2F069A" w:rsidR="00B75EF9" w:rsidRPr="00D829EB" w:rsidRDefault="00B75EF9" w:rsidP="00B75EF9">
            <w:pPr>
              <w:jc w:val="center"/>
              <w:rPr>
                <w:rFonts w:asciiTheme="majorBidi" w:hAnsiTheme="majorBidi" w:cstheme="majorBidi"/>
                <w:sz w:val="20"/>
                <w:szCs w:val="20"/>
              </w:rPr>
            </w:pPr>
            <w:r w:rsidRPr="00D829EB">
              <w:rPr>
                <w:rFonts w:asciiTheme="majorBidi" w:hAnsiTheme="majorBidi" w:cstheme="majorBidi"/>
                <w:sz w:val="20"/>
                <w:szCs w:val="20"/>
              </w:rPr>
              <w:t>PI</w:t>
            </w:r>
          </w:p>
        </w:tc>
        <w:tc>
          <w:tcPr>
            <w:tcW w:w="517" w:type="pct"/>
            <w:shd w:val="clear" w:color="auto" w:fill="FFFFFF" w:themeFill="background1"/>
          </w:tcPr>
          <w:p w14:paraId="6D43A109" w14:textId="743F711E" w:rsidR="00B75EF9" w:rsidRPr="00D829EB" w:rsidRDefault="00B75EF9" w:rsidP="00B75EF9">
            <w:pPr>
              <w:jc w:val="center"/>
              <w:rPr>
                <w:rFonts w:asciiTheme="majorBidi" w:hAnsiTheme="majorBidi" w:cstheme="majorBidi"/>
                <w:sz w:val="20"/>
                <w:szCs w:val="20"/>
              </w:rPr>
            </w:pPr>
            <w:r w:rsidRPr="00D829EB">
              <w:rPr>
                <w:rFonts w:asciiTheme="majorBidi" w:hAnsiTheme="majorBidi" w:cstheme="majorBidi"/>
                <w:sz w:val="20"/>
                <w:szCs w:val="20"/>
              </w:rPr>
              <w:t>PI</w:t>
            </w:r>
          </w:p>
        </w:tc>
        <w:tc>
          <w:tcPr>
            <w:tcW w:w="544" w:type="pct"/>
            <w:shd w:val="clear" w:color="auto" w:fill="FFFFFF" w:themeFill="background1"/>
          </w:tcPr>
          <w:p w14:paraId="5685C550" w14:textId="00577A0E" w:rsidR="00B75EF9" w:rsidRPr="00D829EB" w:rsidRDefault="00B75EF9" w:rsidP="00B75EF9">
            <w:pPr>
              <w:jc w:val="center"/>
              <w:rPr>
                <w:rFonts w:asciiTheme="majorBidi" w:hAnsiTheme="majorBidi" w:cstheme="majorBidi"/>
                <w:sz w:val="20"/>
                <w:szCs w:val="20"/>
              </w:rPr>
            </w:pPr>
            <w:r w:rsidRPr="00D829EB">
              <w:rPr>
                <w:rFonts w:asciiTheme="majorBidi" w:hAnsiTheme="majorBidi" w:cstheme="majorBidi"/>
                <w:sz w:val="20"/>
                <w:szCs w:val="20"/>
              </w:rPr>
              <w:t>PI</w:t>
            </w:r>
          </w:p>
        </w:tc>
        <w:tc>
          <w:tcPr>
            <w:tcW w:w="833" w:type="pct"/>
            <w:shd w:val="clear" w:color="auto" w:fill="FFFFFF" w:themeFill="background1"/>
          </w:tcPr>
          <w:p w14:paraId="17A1B1A2" w14:textId="77777777" w:rsidR="00B75EF9" w:rsidRPr="00D829EB" w:rsidRDefault="00B75EF9" w:rsidP="00B75EF9">
            <w:pPr>
              <w:jc w:val="left"/>
              <w:rPr>
                <w:rFonts w:asciiTheme="majorBidi" w:hAnsiTheme="majorBidi" w:cstheme="majorBidi"/>
                <w:sz w:val="16"/>
                <w:szCs w:val="16"/>
              </w:rPr>
            </w:pPr>
            <w:r w:rsidRPr="00D829EB">
              <w:rPr>
                <w:rFonts w:asciiTheme="majorBidi" w:hAnsiTheme="majorBidi" w:cstheme="majorBidi"/>
                <w:sz w:val="16"/>
                <w:szCs w:val="16"/>
              </w:rPr>
              <w:t>Action Plan in line with relevant EU Regulation.</w:t>
            </w:r>
          </w:p>
          <w:p w14:paraId="64EF6F64" w14:textId="3484DF3C" w:rsidR="00B75EF9" w:rsidRPr="00D829EB" w:rsidRDefault="00B75EF9" w:rsidP="00B75EF9">
            <w:pPr>
              <w:jc w:val="left"/>
              <w:rPr>
                <w:rFonts w:asciiTheme="majorBidi" w:hAnsiTheme="majorBidi" w:cstheme="majorBidi"/>
                <w:sz w:val="16"/>
                <w:szCs w:val="16"/>
              </w:rPr>
            </w:pPr>
            <w:r w:rsidRPr="00D829EB">
              <w:rPr>
                <w:rFonts w:asciiTheme="majorBidi" w:hAnsiTheme="majorBidi" w:cstheme="majorBidi"/>
                <w:sz w:val="16"/>
                <w:szCs w:val="16"/>
              </w:rPr>
              <w:t>FI target 12/2025</w:t>
            </w:r>
          </w:p>
        </w:tc>
        <w:tc>
          <w:tcPr>
            <w:tcW w:w="809" w:type="pct"/>
            <w:shd w:val="clear" w:color="auto" w:fill="FFFFFF" w:themeFill="background1"/>
          </w:tcPr>
          <w:p w14:paraId="50914DA8" w14:textId="5078B6E5" w:rsidR="00B75EF9" w:rsidRPr="00D829EB" w:rsidRDefault="00B75EF9" w:rsidP="00B75EF9">
            <w:pPr>
              <w:jc w:val="left"/>
              <w:rPr>
                <w:rFonts w:asciiTheme="majorBidi" w:hAnsiTheme="majorBidi" w:cstheme="majorBidi"/>
                <w:sz w:val="20"/>
                <w:szCs w:val="20"/>
              </w:rPr>
            </w:pPr>
          </w:p>
        </w:tc>
      </w:tr>
      <w:tr w:rsidR="00B75EF9" w:rsidRPr="0058658E" w14:paraId="24ABF233" w14:textId="77777777" w:rsidTr="00D829EB">
        <w:tc>
          <w:tcPr>
            <w:tcW w:w="932" w:type="pct"/>
          </w:tcPr>
          <w:p w14:paraId="193B0F64" w14:textId="77777777" w:rsidR="00B75EF9" w:rsidRPr="0058658E" w:rsidRDefault="00B75EF9" w:rsidP="00B75EF9">
            <w:pPr>
              <w:jc w:val="left"/>
              <w:rPr>
                <w:rFonts w:asciiTheme="majorBidi" w:hAnsiTheme="majorBidi" w:cstheme="majorBidi"/>
                <w:sz w:val="20"/>
                <w:szCs w:val="20"/>
              </w:rPr>
            </w:pPr>
            <w:r w:rsidRPr="0058658E">
              <w:rPr>
                <w:rFonts w:asciiTheme="majorBidi" w:hAnsiTheme="majorBidi" w:cstheme="majorBidi"/>
                <w:bCs/>
                <w:caps/>
                <w:sz w:val="20"/>
                <w:szCs w:val="20"/>
              </w:rPr>
              <w:t>KAZAKHSTAN</w:t>
            </w:r>
          </w:p>
        </w:tc>
        <w:tc>
          <w:tcPr>
            <w:tcW w:w="644" w:type="pct"/>
            <w:shd w:val="clear" w:color="auto" w:fill="FFFFFF" w:themeFill="background1"/>
          </w:tcPr>
          <w:p w14:paraId="09CA3431" w14:textId="77777777" w:rsidR="00B75EF9" w:rsidRPr="00D829EB" w:rsidRDefault="00B75EF9" w:rsidP="00B75EF9">
            <w:pPr>
              <w:jc w:val="center"/>
              <w:rPr>
                <w:rFonts w:asciiTheme="majorBidi" w:hAnsiTheme="majorBidi" w:cstheme="majorBidi"/>
                <w:sz w:val="20"/>
                <w:szCs w:val="20"/>
              </w:rPr>
            </w:pPr>
          </w:p>
        </w:tc>
        <w:tc>
          <w:tcPr>
            <w:tcW w:w="721" w:type="pct"/>
            <w:shd w:val="clear" w:color="auto" w:fill="FFFFFF" w:themeFill="background1"/>
          </w:tcPr>
          <w:p w14:paraId="2D40EC81" w14:textId="77777777" w:rsidR="00B75EF9" w:rsidRPr="00D829EB" w:rsidRDefault="00B75EF9" w:rsidP="00B75EF9">
            <w:pPr>
              <w:jc w:val="center"/>
              <w:rPr>
                <w:rFonts w:asciiTheme="majorBidi" w:hAnsiTheme="majorBidi" w:cstheme="majorBidi"/>
                <w:sz w:val="20"/>
                <w:szCs w:val="20"/>
              </w:rPr>
            </w:pPr>
          </w:p>
        </w:tc>
        <w:tc>
          <w:tcPr>
            <w:tcW w:w="517" w:type="pct"/>
            <w:shd w:val="clear" w:color="auto" w:fill="FFFFFF" w:themeFill="background1"/>
          </w:tcPr>
          <w:p w14:paraId="2EBDED40" w14:textId="77777777" w:rsidR="00B75EF9" w:rsidRPr="00D829EB" w:rsidRDefault="00B75EF9" w:rsidP="00B75EF9">
            <w:pPr>
              <w:jc w:val="center"/>
              <w:rPr>
                <w:rFonts w:asciiTheme="majorBidi" w:hAnsiTheme="majorBidi" w:cstheme="majorBidi"/>
                <w:sz w:val="20"/>
                <w:szCs w:val="20"/>
              </w:rPr>
            </w:pPr>
          </w:p>
        </w:tc>
        <w:tc>
          <w:tcPr>
            <w:tcW w:w="544" w:type="pct"/>
            <w:shd w:val="clear" w:color="auto" w:fill="FFFFFF" w:themeFill="background1"/>
          </w:tcPr>
          <w:p w14:paraId="474388AA" w14:textId="77777777" w:rsidR="00B75EF9" w:rsidRPr="00D829EB" w:rsidRDefault="00B75EF9" w:rsidP="00B75EF9">
            <w:pPr>
              <w:jc w:val="center"/>
              <w:rPr>
                <w:rFonts w:asciiTheme="majorBidi" w:hAnsiTheme="majorBidi" w:cstheme="majorBidi"/>
                <w:sz w:val="20"/>
                <w:szCs w:val="20"/>
              </w:rPr>
            </w:pPr>
          </w:p>
        </w:tc>
        <w:tc>
          <w:tcPr>
            <w:tcW w:w="833" w:type="pct"/>
            <w:shd w:val="clear" w:color="auto" w:fill="FFFFFF" w:themeFill="background1"/>
          </w:tcPr>
          <w:p w14:paraId="04DEC87D" w14:textId="77777777" w:rsidR="00B75EF9" w:rsidRPr="00D829EB" w:rsidRDefault="00B75EF9" w:rsidP="00B75EF9">
            <w:pPr>
              <w:jc w:val="left"/>
              <w:rPr>
                <w:rFonts w:asciiTheme="majorBidi" w:hAnsiTheme="majorBidi" w:cstheme="majorBidi"/>
                <w:sz w:val="20"/>
                <w:szCs w:val="20"/>
              </w:rPr>
            </w:pPr>
          </w:p>
        </w:tc>
        <w:tc>
          <w:tcPr>
            <w:tcW w:w="809" w:type="pct"/>
            <w:shd w:val="clear" w:color="auto" w:fill="FFFFFF" w:themeFill="background1"/>
          </w:tcPr>
          <w:p w14:paraId="71BE1802" w14:textId="77777777" w:rsidR="00B75EF9" w:rsidRPr="00D829EB" w:rsidRDefault="00B75EF9" w:rsidP="00B75EF9">
            <w:pPr>
              <w:jc w:val="left"/>
              <w:rPr>
                <w:rFonts w:asciiTheme="majorBidi" w:hAnsiTheme="majorBidi" w:cstheme="majorBidi"/>
                <w:sz w:val="20"/>
                <w:szCs w:val="20"/>
              </w:rPr>
            </w:pPr>
          </w:p>
        </w:tc>
      </w:tr>
      <w:tr w:rsidR="00B75EF9" w:rsidRPr="0058658E" w14:paraId="2B77F192" w14:textId="77777777" w:rsidTr="00D829EB">
        <w:tc>
          <w:tcPr>
            <w:tcW w:w="932" w:type="pct"/>
          </w:tcPr>
          <w:p w14:paraId="73775089" w14:textId="77777777" w:rsidR="00B75EF9" w:rsidRPr="0058658E" w:rsidRDefault="00B75EF9" w:rsidP="00B75EF9">
            <w:pPr>
              <w:jc w:val="left"/>
              <w:rPr>
                <w:rFonts w:asciiTheme="majorBidi" w:hAnsiTheme="majorBidi" w:cstheme="majorBidi"/>
                <w:sz w:val="20"/>
                <w:szCs w:val="20"/>
              </w:rPr>
            </w:pPr>
            <w:r w:rsidRPr="0058658E">
              <w:rPr>
                <w:rFonts w:asciiTheme="majorBidi" w:hAnsiTheme="majorBidi" w:cstheme="majorBidi"/>
                <w:bCs/>
                <w:caps/>
                <w:sz w:val="20"/>
                <w:szCs w:val="20"/>
              </w:rPr>
              <w:t>KYRGYZSTAN</w:t>
            </w:r>
          </w:p>
        </w:tc>
        <w:tc>
          <w:tcPr>
            <w:tcW w:w="644" w:type="pct"/>
            <w:shd w:val="clear" w:color="auto" w:fill="FFFFFF" w:themeFill="background1"/>
          </w:tcPr>
          <w:p w14:paraId="435998F2" w14:textId="7F1DE01D" w:rsidR="00B75EF9" w:rsidRPr="00D829EB" w:rsidRDefault="00B75EF9" w:rsidP="00B75EF9">
            <w:pPr>
              <w:jc w:val="center"/>
              <w:rPr>
                <w:rFonts w:asciiTheme="majorBidi" w:hAnsiTheme="majorBidi" w:cstheme="majorBidi"/>
                <w:sz w:val="20"/>
                <w:szCs w:val="20"/>
              </w:rPr>
            </w:pPr>
            <w:r w:rsidRPr="00D829EB">
              <w:rPr>
                <w:rFonts w:asciiTheme="majorBidi" w:hAnsiTheme="majorBidi" w:cstheme="majorBidi"/>
                <w:sz w:val="20"/>
                <w:szCs w:val="20"/>
              </w:rPr>
              <w:t>1</w:t>
            </w:r>
          </w:p>
        </w:tc>
        <w:tc>
          <w:tcPr>
            <w:tcW w:w="721" w:type="pct"/>
            <w:shd w:val="clear" w:color="auto" w:fill="FFFFFF" w:themeFill="background1"/>
          </w:tcPr>
          <w:p w14:paraId="5F4D5B72" w14:textId="382BB54B" w:rsidR="00B75EF9" w:rsidRPr="00D829EB" w:rsidRDefault="00B75EF9" w:rsidP="00B75EF9">
            <w:pPr>
              <w:jc w:val="center"/>
              <w:rPr>
                <w:rFonts w:asciiTheme="majorBidi" w:hAnsiTheme="majorBidi" w:cstheme="majorBidi"/>
                <w:sz w:val="20"/>
                <w:szCs w:val="20"/>
              </w:rPr>
            </w:pPr>
            <w:r w:rsidRPr="00D829EB">
              <w:rPr>
                <w:rFonts w:asciiTheme="majorBidi" w:hAnsiTheme="majorBidi" w:cstheme="majorBidi"/>
                <w:sz w:val="20"/>
                <w:szCs w:val="20"/>
              </w:rPr>
              <w:t>PI</w:t>
            </w:r>
          </w:p>
        </w:tc>
        <w:tc>
          <w:tcPr>
            <w:tcW w:w="517" w:type="pct"/>
            <w:shd w:val="clear" w:color="auto" w:fill="FFFFFF" w:themeFill="background1"/>
          </w:tcPr>
          <w:p w14:paraId="35BA14F5" w14:textId="7FD6C25A" w:rsidR="00B75EF9" w:rsidRPr="00D829EB" w:rsidRDefault="00B75EF9" w:rsidP="00B75EF9">
            <w:pPr>
              <w:jc w:val="center"/>
              <w:rPr>
                <w:rFonts w:asciiTheme="majorBidi" w:hAnsiTheme="majorBidi" w:cstheme="majorBidi"/>
                <w:sz w:val="20"/>
                <w:szCs w:val="20"/>
              </w:rPr>
            </w:pPr>
            <w:r w:rsidRPr="00D829EB">
              <w:rPr>
                <w:rFonts w:asciiTheme="majorBidi" w:hAnsiTheme="majorBidi" w:cstheme="majorBidi"/>
                <w:sz w:val="20"/>
                <w:szCs w:val="20"/>
              </w:rPr>
              <w:t>PI</w:t>
            </w:r>
          </w:p>
        </w:tc>
        <w:tc>
          <w:tcPr>
            <w:tcW w:w="544" w:type="pct"/>
            <w:shd w:val="clear" w:color="auto" w:fill="FFFFFF" w:themeFill="background1"/>
          </w:tcPr>
          <w:p w14:paraId="3EC2CE1A" w14:textId="6CEAFB2B" w:rsidR="00B75EF9" w:rsidRPr="00D829EB" w:rsidRDefault="00B75EF9" w:rsidP="00B75EF9">
            <w:pPr>
              <w:jc w:val="center"/>
              <w:rPr>
                <w:rFonts w:asciiTheme="majorBidi" w:hAnsiTheme="majorBidi" w:cstheme="majorBidi"/>
                <w:sz w:val="20"/>
                <w:szCs w:val="20"/>
              </w:rPr>
            </w:pPr>
            <w:r w:rsidRPr="00D829EB">
              <w:rPr>
                <w:rFonts w:asciiTheme="majorBidi" w:hAnsiTheme="majorBidi" w:cstheme="majorBidi"/>
                <w:sz w:val="20"/>
                <w:szCs w:val="20"/>
              </w:rPr>
              <w:t>PI</w:t>
            </w:r>
          </w:p>
        </w:tc>
        <w:tc>
          <w:tcPr>
            <w:tcW w:w="833" w:type="pct"/>
            <w:shd w:val="clear" w:color="auto" w:fill="FFFFFF" w:themeFill="background1"/>
          </w:tcPr>
          <w:p w14:paraId="52697FC7" w14:textId="77777777" w:rsidR="00B75EF9" w:rsidRPr="00D829EB" w:rsidRDefault="00B75EF9" w:rsidP="00B75EF9">
            <w:pPr>
              <w:jc w:val="left"/>
              <w:rPr>
                <w:rFonts w:asciiTheme="majorBidi" w:hAnsiTheme="majorBidi" w:cstheme="majorBidi"/>
                <w:sz w:val="20"/>
                <w:szCs w:val="20"/>
              </w:rPr>
            </w:pPr>
          </w:p>
        </w:tc>
        <w:tc>
          <w:tcPr>
            <w:tcW w:w="809" w:type="pct"/>
            <w:shd w:val="clear" w:color="auto" w:fill="FFFFFF" w:themeFill="background1"/>
          </w:tcPr>
          <w:p w14:paraId="3457E84F" w14:textId="77777777" w:rsidR="00B75EF9" w:rsidRPr="00D829EB" w:rsidRDefault="00B75EF9" w:rsidP="00B75EF9">
            <w:pPr>
              <w:jc w:val="left"/>
              <w:rPr>
                <w:rFonts w:asciiTheme="majorBidi" w:hAnsiTheme="majorBidi" w:cstheme="majorBidi"/>
                <w:sz w:val="20"/>
                <w:szCs w:val="20"/>
              </w:rPr>
            </w:pPr>
          </w:p>
        </w:tc>
      </w:tr>
      <w:tr w:rsidR="00B75EF9" w:rsidRPr="0058658E" w14:paraId="426D0804" w14:textId="77777777" w:rsidTr="00D829EB">
        <w:tc>
          <w:tcPr>
            <w:tcW w:w="932" w:type="pct"/>
          </w:tcPr>
          <w:p w14:paraId="337B43D5" w14:textId="77777777" w:rsidR="00B75EF9" w:rsidRPr="0058658E" w:rsidRDefault="00B75EF9" w:rsidP="00B75EF9">
            <w:pPr>
              <w:jc w:val="left"/>
              <w:rPr>
                <w:rFonts w:asciiTheme="majorBidi" w:hAnsiTheme="majorBidi" w:cstheme="majorBidi"/>
                <w:sz w:val="20"/>
                <w:szCs w:val="20"/>
              </w:rPr>
            </w:pPr>
            <w:r w:rsidRPr="0058658E">
              <w:rPr>
                <w:rFonts w:asciiTheme="majorBidi" w:hAnsiTheme="majorBidi" w:cstheme="majorBidi"/>
                <w:bCs/>
                <w:caps/>
                <w:sz w:val="20"/>
                <w:szCs w:val="20"/>
              </w:rPr>
              <w:t>LATVIA</w:t>
            </w:r>
          </w:p>
        </w:tc>
        <w:tc>
          <w:tcPr>
            <w:tcW w:w="644" w:type="pct"/>
            <w:shd w:val="clear" w:color="auto" w:fill="FFFFFF" w:themeFill="background1"/>
          </w:tcPr>
          <w:p w14:paraId="1AE61B65" w14:textId="4551A64B" w:rsidR="00B75EF9" w:rsidRPr="00D829EB" w:rsidRDefault="00B75EF9" w:rsidP="00B75EF9">
            <w:pPr>
              <w:jc w:val="center"/>
              <w:rPr>
                <w:rFonts w:asciiTheme="majorBidi" w:hAnsiTheme="majorBidi" w:cstheme="majorBidi"/>
                <w:sz w:val="20"/>
                <w:szCs w:val="20"/>
              </w:rPr>
            </w:pPr>
            <w:r w:rsidRPr="00D829EB">
              <w:rPr>
                <w:rFonts w:asciiTheme="majorBidi" w:hAnsiTheme="majorBidi" w:cstheme="majorBidi"/>
                <w:sz w:val="20"/>
                <w:szCs w:val="20"/>
              </w:rPr>
              <w:t>2</w:t>
            </w:r>
          </w:p>
        </w:tc>
        <w:tc>
          <w:tcPr>
            <w:tcW w:w="721" w:type="pct"/>
            <w:shd w:val="clear" w:color="auto" w:fill="FFFFFF" w:themeFill="background1"/>
          </w:tcPr>
          <w:p w14:paraId="08B5C371" w14:textId="68656276" w:rsidR="00B75EF9" w:rsidRPr="00D829EB" w:rsidRDefault="00B75EF9" w:rsidP="00B75EF9">
            <w:pPr>
              <w:jc w:val="center"/>
              <w:rPr>
                <w:rFonts w:asciiTheme="majorBidi" w:hAnsiTheme="majorBidi" w:cstheme="majorBidi"/>
                <w:sz w:val="20"/>
                <w:szCs w:val="20"/>
              </w:rPr>
            </w:pPr>
            <w:r w:rsidRPr="00D829EB">
              <w:rPr>
                <w:rFonts w:asciiTheme="majorBidi" w:hAnsiTheme="majorBidi" w:cstheme="majorBidi"/>
                <w:sz w:val="20"/>
                <w:szCs w:val="20"/>
              </w:rPr>
              <w:t>PI</w:t>
            </w:r>
          </w:p>
        </w:tc>
        <w:tc>
          <w:tcPr>
            <w:tcW w:w="517" w:type="pct"/>
            <w:shd w:val="clear" w:color="auto" w:fill="FFFFFF" w:themeFill="background1"/>
          </w:tcPr>
          <w:p w14:paraId="4017800C" w14:textId="147F3332" w:rsidR="00B75EF9" w:rsidRPr="00D829EB" w:rsidRDefault="00B75EF9" w:rsidP="00B75EF9">
            <w:pPr>
              <w:jc w:val="center"/>
              <w:rPr>
                <w:rFonts w:asciiTheme="majorBidi" w:hAnsiTheme="majorBidi" w:cstheme="majorBidi"/>
                <w:sz w:val="20"/>
                <w:szCs w:val="20"/>
              </w:rPr>
            </w:pPr>
            <w:r w:rsidRPr="00D829EB">
              <w:rPr>
                <w:rFonts w:asciiTheme="majorBidi" w:hAnsiTheme="majorBidi" w:cstheme="majorBidi"/>
                <w:sz w:val="20"/>
                <w:szCs w:val="20"/>
              </w:rPr>
              <w:t>PI</w:t>
            </w:r>
          </w:p>
        </w:tc>
        <w:tc>
          <w:tcPr>
            <w:tcW w:w="544" w:type="pct"/>
            <w:shd w:val="clear" w:color="auto" w:fill="FFFFFF" w:themeFill="background1"/>
          </w:tcPr>
          <w:p w14:paraId="60981676" w14:textId="6EDBAEF9" w:rsidR="00B75EF9" w:rsidRPr="00D829EB" w:rsidRDefault="00B75EF9" w:rsidP="00B75EF9">
            <w:pPr>
              <w:jc w:val="center"/>
              <w:rPr>
                <w:rFonts w:asciiTheme="majorBidi" w:hAnsiTheme="majorBidi" w:cstheme="majorBidi"/>
                <w:sz w:val="20"/>
                <w:szCs w:val="20"/>
              </w:rPr>
            </w:pPr>
            <w:r w:rsidRPr="00D829EB">
              <w:rPr>
                <w:rFonts w:asciiTheme="majorBidi" w:hAnsiTheme="majorBidi" w:cstheme="majorBidi"/>
                <w:sz w:val="20"/>
                <w:szCs w:val="20"/>
              </w:rPr>
              <w:t>PI</w:t>
            </w:r>
          </w:p>
        </w:tc>
        <w:tc>
          <w:tcPr>
            <w:tcW w:w="833" w:type="pct"/>
            <w:shd w:val="clear" w:color="auto" w:fill="FFFFFF" w:themeFill="background1"/>
          </w:tcPr>
          <w:p w14:paraId="7CD46DEE" w14:textId="77777777" w:rsidR="00B75EF9" w:rsidRPr="00D829EB" w:rsidRDefault="00B75EF9" w:rsidP="00B75EF9">
            <w:pPr>
              <w:jc w:val="left"/>
              <w:rPr>
                <w:rFonts w:asciiTheme="majorBidi" w:hAnsiTheme="majorBidi" w:cstheme="majorBidi"/>
                <w:sz w:val="16"/>
                <w:szCs w:val="16"/>
              </w:rPr>
            </w:pPr>
            <w:r w:rsidRPr="00D829EB">
              <w:rPr>
                <w:rFonts w:asciiTheme="majorBidi" w:hAnsiTheme="majorBidi" w:cstheme="majorBidi"/>
                <w:sz w:val="16"/>
                <w:szCs w:val="16"/>
              </w:rPr>
              <w:t>Enhanced Data collection process to be implemented by the end of 2024.</w:t>
            </w:r>
          </w:p>
          <w:p w14:paraId="45A29F5C" w14:textId="5E726C97" w:rsidR="00B75EF9" w:rsidRPr="00D829EB" w:rsidRDefault="00B75EF9" w:rsidP="00B75EF9">
            <w:pPr>
              <w:jc w:val="left"/>
              <w:rPr>
                <w:rFonts w:asciiTheme="majorBidi" w:hAnsiTheme="majorBidi" w:cstheme="majorBidi"/>
                <w:sz w:val="16"/>
                <w:szCs w:val="16"/>
              </w:rPr>
            </w:pPr>
            <w:r w:rsidRPr="00D829EB">
              <w:rPr>
                <w:rFonts w:asciiTheme="majorBidi" w:hAnsiTheme="majorBidi" w:cstheme="majorBidi"/>
                <w:sz w:val="16"/>
                <w:szCs w:val="16"/>
              </w:rPr>
              <w:t xml:space="preserve">Data processing and Data provision/distribution processes are planned to be SWIM and web service oriented by the end of 2025. </w:t>
            </w:r>
          </w:p>
        </w:tc>
        <w:tc>
          <w:tcPr>
            <w:tcW w:w="809" w:type="pct"/>
            <w:shd w:val="clear" w:color="auto" w:fill="FFFFFF" w:themeFill="background1"/>
          </w:tcPr>
          <w:p w14:paraId="0AC854E2" w14:textId="77777777" w:rsidR="00B75EF9" w:rsidRPr="00D829EB" w:rsidRDefault="00B75EF9" w:rsidP="00B75EF9">
            <w:pPr>
              <w:jc w:val="left"/>
              <w:rPr>
                <w:rFonts w:asciiTheme="majorBidi" w:hAnsiTheme="majorBidi" w:cstheme="majorBidi"/>
                <w:sz w:val="20"/>
                <w:szCs w:val="20"/>
              </w:rPr>
            </w:pPr>
          </w:p>
        </w:tc>
      </w:tr>
      <w:tr w:rsidR="00B75EF9" w:rsidRPr="0058658E" w14:paraId="5FE626FC" w14:textId="77777777" w:rsidTr="00D829EB">
        <w:tc>
          <w:tcPr>
            <w:tcW w:w="932" w:type="pct"/>
          </w:tcPr>
          <w:p w14:paraId="6BD957D8" w14:textId="77777777" w:rsidR="00B75EF9" w:rsidRPr="0058658E" w:rsidRDefault="00B75EF9" w:rsidP="00B75EF9">
            <w:pPr>
              <w:jc w:val="left"/>
              <w:rPr>
                <w:rFonts w:asciiTheme="majorBidi" w:hAnsiTheme="majorBidi" w:cstheme="majorBidi"/>
                <w:sz w:val="20"/>
                <w:szCs w:val="20"/>
              </w:rPr>
            </w:pPr>
            <w:r w:rsidRPr="0058658E">
              <w:rPr>
                <w:rFonts w:asciiTheme="majorBidi" w:hAnsiTheme="majorBidi" w:cstheme="majorBidi"/>
                <w:bCs/>
                <w:caps/>
                <w:sz w:val="20"/>
                <w:szCs w:val="20"/>
              </w:rPr>
              <w:t>LITHUANIA</w:t>
            </w:r>
          </w:p>
        </w:tc>
        <w:tc>
          <w:tcPr>
            <w:tcW w:w="644" w:type="pct"/>
            <w:shd w:val="clear" w:color="auto" w:fill="FFFFFF" w:themeFill="background1"/>
          </w:tcPr>
          <w:p w14:paraId="0C0BE3DF" w14:textId="77777777" w:rsidR="00B75EF9" w:rsidRPr="00D829EB" w:rsidRDefault="00B75EF9" w:rsidP="00B75EF9">
            <w:pPr>
              <w:jc w:val="center"/>
              <w:rPr>
                <w:rFonts w:asciiTheme="majorBidi" w:hAnsiTheme="majorBidi" w:cstheme="majorBidi"/>
                <w:sz w:val="20"/>
                <w:szCs w:val="20"/>
              </w:rPr>
            </w:pPr>
          </w:p>
        </w:tc>
        <w:tc>
          <w:tcPr>
            <w:tcW w:w="721" w:type="pct"/>
            <w:shd w:val="clear" w:color="auto" w:fill="FFFFFF" w:themeFill="background1"/>
          </w:tcPr>
          <w:p w14:paraId="3F3192CA" w14:textId="77777777" w:rsidR="00B75EF9" w:rsidRPr="00D829EB" w:rsidRDefault="00B75EF9" w:rsidP="00B75EF9">
            <w:pPr>
              <w:jc w:val="center"/>
              <w:rPr>
                <w:rFonts w:asciiTheme="majorBidi" w:hAnsiTheme="majorBidi" w:cstheme="majorBidi"/>
                <w:sz w:val="20"/>
                <w:szCs w:val="20"/>
              </w:rPr>
            </w:pPr>
          </w:p>
        </w:tc>
        <w:tc>
          <w:tcPr>
            <w:tcW w:w="517" w:type="pct"/>
            <w:shd w:val="clear" w:color="auto" w:fill="FFFFFF" w:themeFill="background1"/>
          </w:tcPr>
          <w:p w14:paraId="6BD932BC" w14:textId="77777777" w:rsidR="00B75EF9" w:rsidRPr="00D829EB" w:rsidRDefault="00B75EF9" w:rsidP="00B75EF9">
            <w:pPr>
              <w:jc w:val="center"/>
              <w:rPr>
                <w:rFonts w:asciiTheme="majorBidi" w:hAnsiTheme="majorBidi" w:cstheme="majorBidi"/>
                <w:sz w:val="20"/>
                <w:szCs w:val="20"/>
              </w:rPr>
            </w:pPr>
          </w:p>
        </w:tc>
        <w:tc>
          <w:tcPr>
            <w:tcW w:w="544" w:type="pct"/>
            <w:shd w:val="clear" w:color="auto" w:fill="FFFFFF" w:themeFill="background1"/>
          </w:tcPr>
          <w:p w14:paraId="067C50F5" w14:textId="77777777" w:rsidR="00B75EF9" w:rsidRPr="00D829EB" w:rsidRDefault="00B75EF9" w:rsidP="00B75EF9">
            <w:pPr>
              <w:jc w:val="center"/>
              <w:rPr>
                <w:rFonts w:asciiTheme="majorBidi" w:hAnsiTheme="majorBidi" w:cstheme="majorBidi"/>
                <w:sz w:val="20"/>
                <w:szCs w:val="20"/>
              </w:rPr>
            </w:pPr>
          </w:p>
        </w:tc>
        <w:tc>
          <w:tcPr>
            <w:tcW w:w="833" w:type="pct"/>
            <w:shd w:val="clear" w:color="auto" w:fill="FFFFFF" w:themeFill="background1"/>
          </w:tcPr>
          <w:p w14:paraId="6A3A87D1" w14:textId="77777777" w:rsidR="00B75EF9" w:rsidRPr="00D829EB" w:rsidRDefault="00B75EF9" w:rsidP="00B75EF9">
            <w:pPr>
              <w:jc w:val="left"/>
              <w:rPr>
                <w:rFonts w:asciiTheme="majorBidi" w:hAnsiTheme="majorBidi" w:cstheme="majorBidi"/>
                <w:sz w:val="20"/>
                <w:szCs w:val="20"/>
              </w:rPr>
            </w:pPr>
          </w:p>
        </w:tc>
        <w:tc>
          <w:tcPr>
            <w:tcW w:w="809" w:type="pct"/>
            <w:shd w:val="clear" w:color="auto" w:fill="FFFFFF" w:themeFill="background1"/>
          </w:tcPr>
          <w:p w14:paraId="62793B55" w14:textId="77777777" w:rsidR="00B75EF9" w:rsidRPr="00D829EB" w:rsidRDefault="00B75EF9" w:rsidP="00B75EF9">
            <w:pPr>
              <w:jc w:val="left"/>
              <w:rPr>
                <w:rFonts w:asciiTheme="majorBidi" w:hAnsiTheme="majorBidi" w:cstheme="majorBidi"/>
                <w:sz w:val="20"/>
                <w:szCs w:val="20"/>
              </w:rPr>
            </w:pPr>
          </w:p>
        </w:tc>
      </w:tr>
      <w:tr w:rsidR="00B75EF9" w:rsidRPr="0058658E" w14:paraId="5BEA7BA8" w14:textId="77777777" w:rsidTr="00D829EB">
        <w:tc>
          <w:tcPr>
            <w:tcW w:w="932" w:type="pct"/>
          </w:tcPr>
          <w:p w14:paraId="1B727C19" w14:textId="77777777" w:rsidR="00B75EF9" w:rsidRPr="0058658E" w:rsidRDefault="00B75EF9" w:rsidP="00B75EF9">
            <w:pPr>
              <w:jc w:val="left"/>
              <w:rPr>
                <w:rFonts w:asciiTheme="majorBidi" w:hAnsiTheme="majorBidi" w:cstheme="majorBidi"/>
                <w:sz w:val="20"/>
                <w:szCs w:val="20"/>
              </w:rPr>
            </w:pPr>
            <w:r w:rsidRPr="0058658E">
              <w:rPr>
                <w:rFonts w:asciiTheme="majorBidi" w:hAnsiTheme="majorBidi" w:cstheme="majorBidi"/>
                <w:bCs/>
                <w:caps/>
                <w:sz w:val="20"/>
                <w:szCs w:val="20"/>
              </w:rPr>
              <w:t>LUXEMBOURG</w:t>
            </w:r>
          </w:p>
        </w:tc>
        <w:tc>
          <w:tcPr>
            <w:tcW w:w="644" w:type="pct"/>
            <w:shd w:val="clear" w:color="auto" w:fill="FFFFFF" w:themeFill="background1"/>
          </w:tcPr>
          <w:p w14:paraId="120F89CD" w14:textId="3BBE38F1" w:rsidR="00B75EF9" w:rsidRPr="00D829EB" w:rsidRDefault="00B75EF9" w:rsidP="00B75EF9">
            <w:pPr>
              <w:jc w:val="center"/>
              <w:rPr>
                <w:rFonts w:asciiTheme="majorBidi" w:hAnsiTheme="majorBidi" w:cstheme="majorBidi"/>
                <w:sz w:val="20"/>
                <w:szCs w:val="20"/>
              </w:rPr>
            </w:pPr>
            <w:r w:rsidRPr="00D829EB">
              <w:rPr>
                <w:rFonts w:asciiTheme="majorBidi" w:hAnsiTheme="majorBidi" w:cstheme="majorBidi"/>
                <w:sz w:val="20"/>
                <w:szCs w:val="20"/>
              </w:rPr>
              <w:t>0</w:t>
            </w:r>
          </w:p>
        </w:tc>
        <w:tc>
          <w:tcPr>
            <w:tcW w:w="721" w:type="pct"/>
            <w:shd w:val="clear" w:color="auto" w:fill="FFFFFF" w:themeFill="background1"/>
          </w:tcPr>
          <w:p w14:paraId="79263238" w14:textId="0B9B4414" w:rsidR="00B75EF9" w:rsidRPr="00D829EB" w:rsidRDefault="00B75EF9" w:rsidP="00B75EF9">
            <w:pPr>
              <w:jc w:val="center"/>
              <w:rPr>
                <w:rFonts w:asciiTheme="majorBidi" w:hAnsiTheme="majorBidi" w:cstheme="majorBidi"/>
                <w:sz w:val="20"/>
                <w:szCs w:val="20"/>
              </w:rPr>
            </w:pPr>
            <w:r w:rsidRPr="00D829EB">
              <w:rPr>
                <w:rFonts w:asciiTheme="majorBidi" w:hAnsiTheme="majorBidi" w:cstheme="majorBidi"/>
                <w:sz w:val="20"/>
                <w:szCs w:val="20"/>
              </w:rPr>
              <w:t>NI</w:t>
            </w:r>
          </w:p>
        </w:tc>
        <w:tc>
          <w:tcPr>
            <w:tcW w:w="517" w:type="pct"/>
            <w:shd w:val="clear" w:color="auto" w:fill="FFFFFF" w:themeFill="background1"/>
          </w:tcPr>
          <w:p w14:paraId="496189C0" w14:textId="5E8F7487" w:rsidR="00B75EF9" w:rsidRPr="00D829EB" w:rsidRDefault="00B75EF9" w:rsidP="00B75EF9">
            <w:pPr>
              <w:jc w:val="center"/>
              <w:rPr>
                <w:rFonts w:asciiTheme="majorBidi" w:hAnsiTheme="majorBidi" w:cstheme="majorBidi"/>
                <w:sz w:val="20"/>
                <w:szCs w:val="20"/>
              </w:rPr>
            </w:pPr>
            <w:r w:rsidRPr="00D829EB">
              <w:rPr>
                <w:rFonts w:asciiTheme="majorBidi" w:hAnsiTheme="majorBidi" w:cstheme="majorBidi"/>
                <w:sz w:val="20"/>
                <w:szCs w:val="20"/>
              </w:rPr>
              <w:t>NI</w:t>
            </w:r>
          </w:p>
        </w:tc>
        <w:tc>
          <w:tcPr>
            <w:tcW w:w="544" w:type="pct"/>
            <w:shd w:val="clear" w:color="auto" w:fill="FFFFFF" w:themeFill="background1"/>
          </w:tcPr>
          <w:p w14:paraId="3DEE6AE2" w14:textId="407640E6" w:rsidR="00B75EF9" w:rsidRPr="00D829EB" w:rsidRDefault="00B75EF9" w:rsidP="00B75EF9">
            <w:pPr>
              <w:jc w:val="center"/>
              <w:rPr>
                <w:rFonts w:asciiTheme="majorBidi" w:hAnsiTheme="majorBidi" w:cstheme="majorBidi"/>
                <w:sz w:val="20"/>
                <w:szCs w:val="20"/>
              </w:rPr>
            </w:pPr>
            <w:r w:rsidRPr="00D829EB">
              <w:rPr>
                <w:rFonts w:asciiTheme="majorBidi" w:hAnsiTheme="majorBidi" w:cstheme="majorBidi"/>
                <w:sz w:val="20"/>
                <w:szCs w:val="20"/>
              </w:rPr>
              <w:t>-</w:t>
            </w:r>
          </w:p>
        </w:tc>
        <w:tc>
          <w:tcPr>
            <w:tcW w:w="833" w:type="pct"/>
            <w:shd w:val="clear" w:color="auto" w:fill="FFFFFF" w:themeFill="background1"/>
          </w:tcPr>
          <w:p w14:paraId="7E873BA9" w14:textId="13A499F0" w:rsidR="00B75EF9" w:rsidRPr="00D829EB" w:rsidRDefault="00B75EF9" w:rsidP="00B75EF9">
            <w:pPr>
              <w:jc w:val="left"/>
              <w:rPr>
                <w:rFonts w:asciiTheme="majorBidi" w:hAnsiTheme="majorBidi" w:cstheme="majorBidi"/>
                <w:sz w:val="16"/>
                <w:szCs w:val="16"/>
              </w:rPr>
            </w:pPr>
            <w:r w:rsidRPr="00D829EB">
              <w:rPr>
                <w:rFonts w:asciiTheme="majorBidi" w:hAnsiTheme="majorBidi" w:cstheme="majorBidi"/>
                <w:sz w:val="16"/>
                <w:szCs w:val="16"/>
              </w:rPr>
              <w:t>Luxembourg plans to implement an AIM database and workflow tool in 2025.</w:t>
            </w:r>
          </w:p>
        </w:tc>
        <w:tc>
          <w:tcPr>
            <w:tcW w:w="809" w:type="pct"/>
            <w:shd w:val="clear" w:color="auto" w:fill="FFFFFF" w:themeFill="background1"/>
          </w:tcPr>
          <w:p w14:paraId="2508C140" w14:textId="2CB2529F" w:rsidR="00B75EF9" w:rsidRPr="00D829EB" w:rsidRDefault="00B75EF9" w:rsidP="00B75EF9">
            <w:pPr>
              <w:jc w:val="left"/>
              <w:rPr>
                <w:rFonts w:asciiTheme="majorBidi" w:hAnsiTheme="majorBidi" w:cstheme="majorBidi"/>
                <w:sz w:val="16"/>
                <w:szCs w:val="16"/>
              </w:rPr>
            </w:pPr>
            <w:r w:rsidRPr="00D829EB">
              <w:rPr>
                <w:rFonts w:asciiTheme="majorBidi" w:hAnsiTheme="majorBidi" w:cstheme="majorBidi"/>
                <w:sz w:val="16"/>
                <w:szCs w:val="16"/>
              </w:rPr>
              <w:t>Ref. column 5: Data provision / distribution done by Belgium for Luxembourg (joint AIP).</w:t>
            </w:r>
          </w:p>
        </w:tc>
      </w:tr>
      <w:tr w:rsidR="00B75EF9" w:rsidRPr="0058658E" w14:paraId="6A2BB69F" w14:textId="77777777" w:rsidTr="00D829EB">
        <w:tc>
          <w:tcPr>
            <w:tcW w:w="932" w:type="pct"/>
          </w:tcPr>
          <w:p w14:paraId="4D96B9D7" w14:textId="77777777" w:rsidR="00B75EF9" w:rsidRPr="0058658E" w:rsidRDefault="00B75EF9" w:rsidP="00B75EF9">
            <w:pPr>
              <w:jc w:val="left"/>
              <w:rPr>
                <w:rFonts w:asciiTheme="majorBidi" w:hAnsiTheme="majorBidi" w:cstheme="majorBidi"/>
                <w:sz w:val="20"/>
                <w:szCs w:val="20"/>
              </w:rPr>
            </w:pPr>
            <w:r w:rsidRPr="0058658E">
              <w:rPr>
                <w:rFonts w:asciiTheme="majorBidi" w:hAnsiTheme="majorBidi" w:cstheme="majorBidi"/>
                <w:bCs/>
                <w:caps/>
                <w:sz w:val="20"/>
                <w:szCs w:val="20"/>
              </w:rPr>
              <w:t>MALTA</w:t>
            </w:r>
          </w:p>
        </w:tc>
        <w:tc>
          <w:tcPr>
            <w:tcW w:w="644" w:type="pct"/>
            <w:shd w:val="clear" w:color="auto" w:fill="FFFFFF" w:themeFill="background1"/>
          </w:tcPr>
          <w:p w14:paraId="2A6456D5" w14:textId="77777777" w:rsidR="00B75EF9" w:rsidRPr="00D829EB" w:rsidRDefault="00B75EF9" w:rsidP="00B75EF9">
            <w:pPr>
              <w:jc w:val="center"/>
              <w:rPr>
                <w:rFonts w:asciiTheme="majorBidi" w:hAnsiTheme="majorBidi" w:cstheme="majorBidi"/>
                <w:sz w:val="20"/>
                <w:szCs w:val="20"/>
              </w:rPr>
            </w:pPr>
          </w:p>
        </w:tc>
        <w:tc>
          <w:tcPr>
            <w:tcW w:w="721" w:type="pct"/>
            <w:shd w:val="clear" w:color="auto" w:fill="FFFFFF" w:themeFill="background1"/>
          </w:tcPr>
          <w:p w14:paraId="6663E82B" w14:textId="77777777" w:rsidR="00B75EF9" w:rsidRPr="00D829EB" w:rsidRDefault="00B75EF9" w:rsidP="00B75EF9">
            <w:pPr>
              <w:jc w:val="center"/>
              <w:rPr>
                <w:rFonts w:asciiTheme="majorBidi" w:hAnsiTheme="majorBidi" w:cstheme="majorBidi"/>
                <w:sz w:val="20"/>
                <w:szCs w:val="20"/>
              </w:rPr>
            </w:pPr>
          </w:p>
        </w:tc>
        <w:tc>
          <w:tcPr>
            <w:tcW w:w="517" w:type="pct"/>
            <w:shd w:val="clear" w:color="auto" w:fill="FFFFFF" w:themeFill="background1"/>
          </w:tcPr>
          <w:p w14:paraId="21CE9BB4" w14:textId="77777777" w:rsidR="00B75EF9" w:rsidRPr="00D829EB" w:rsidRDefault="00B75EF9" w:rsidP="00B75EF9">
            <w:pPr>
              <w:jc w:val="center"/>
              <w:rPr>
                <w:rFonts w:asciiTheme="majorBidi" w:hAnsiTheme="majorBidi" w:cstheme="majorBidi"/>
                <w:sz w:val="20"/>
                <w:szCs w:val="20"/>
              </w:rPr>
            </w:pPr>
          </w:p>
        </w:tc>
        <w:tc>
          <w:tcPr>
            <w:tcW w:w="544" w:type="pct"/>
            <w:shd w:val="clear" w:color="auto" w:fill="FFFFFF" w:themeFill="background1"/>
          </w:tcPr>
          <w:p w14:paraId="0E381951" w14:textId="77777777" w:rsidR="00B75EF9" w:rsidRPr="00D829EB" w:rsidRDefault="00B75EF9" w:rsidP="00B75EF9">
            <w:pPr>
              <w:jc w:val="center"/>
              <w:rPr>
                <w:rFonts w:asciiTheme="majorBidi" w:hAnsiTheme="majorBidi" w:cstheme="majorBidi"/>
                <w:sz w:val="20"/>
                <w:szCs w:val="20"/>
              </w:rPr>
            </w:pPr>
          </w:p>
        </w:tc>
        <w:tc>
          <w:tcPr>
            <w:tcW w:w="833" w:type="pct"/>
            <w:shd w:val="clear" w:color="auto" w:fill="FFFFFF" w:themeFill="background1"/>
          </w:tcPr>
          <w:p w14:paraId="192FF27F" w14:textId="77777777" w:rsidR="00B75EF9" w:rsidRPr="00D829EB" w:rsidRDefault="00B75EF9" w:rsidP="00B75EF9">
            <w:pPr>
              <w:jc w:val="left"/>
              <w:rPr>
                <w:rFonts w:asciiTheme="majorBidi" w:hAnsiTheme="majorBidi" w:cstheme="majorBidi"/>
                <w:sz w:val="20"/>
                <w:szCs w:val="20"/>
              </w:rPr>
            </w:pPr>
          </w:p>
        </w:tc>
        <w:tc>
          <w:tcPr>
            <w:tcW w:w="809" w:type="pct"/>
            <w:shd w:val="clear" w:color="auto" w:fill="FFFFFF" w:themeFill="background1"/>
          </w:tcPr>
          <w:p w14:paraId="5F76C335" w14:textId="77777777" w:rsidR="00B75EF9" w:rsidRPr="00D829EB" w:rsidRDefault="00B75EF9" w:rsidP="00B75EF9">
            <w:pPr>
              <w:jc w:val="left"/>
              <w:rPr>
                <w:rFonts w:asciiTheme="majorBidi" w:hAnsiTheme="majorBidi" w:cstheme="majorBidi"/>
                <w:sz w:val="20"/>
                <w:szCs w:val="20"/>
              </w:rPr>
            </w:pPr>
          </w:p>
        </w:tc>
      </w:tr>
      <w:tr w:rsidR="00B75EF9" w:rsidRPr="0058658E" w14:paraId="5D78626B" w14:textId="77777777" w:rsidTr="00D829EB">
        <w:tc>
          <w:tcPr>
            <w:tcW w:w="932" w:type="pct"/>
          </w:tcPr>
          <w:p w14:paraId="2A09E0F5" w14:textId="77777777" w:rsidR="00B75EF9" w:rsidRPr="0058658E" w:rsidRDefault="00B75EF9" w:rsidP="00B75EF9">
            <w:pPr>
              <w:jc w:val="left"/>
              <w:rPr>
                <w:rFonts w:asciiTheme="majorBidi" w:hAnsiTheme="majorBidi" w:cstheme="majorBidi"/>
                <w:sz w:val="20"/>
                <w:szCs w:val="20"/>
              </w:rPr>
            </w:pPr>
            <w:r w:rsidRPr="0058658E">
              <w:rPr>
                <w:rFonts w:asciiTheme="majorBidi" w:hAnsiTheme="majorBidi" w:cstheme="majorBidi"/>
                <w:bCs/>
                <w:caps/>
                <w:sz w:val="20"/>
                <w:szCs w:val="20"/>
              </w:rPr>
              <w:t>MONTENEGRO</w:t>
            </w:r>
          </w:p>
        </w:tc>
        <w:tc>
          <w:tcPr>
            <w:tcW w:w="644" w:type="pct"/>
            <w:shd w:val="clear" w:color="auto" w:fill="FFFFFF" w:themeFill="background1"/>
          </w:tcPr>
          <w:p w14:paraId="5807DFC2" w14:textId="6A5CBDCE" w:rsidR="00B75EF9" w:rsidRPr="00D829EB" w:rsidRDefault="00B75EF9" w:rsidP="00B75EF9">
            <w:pPr>
              <w:jc w:val="center"/>
              <w:rPr>
                <w:rFonts w:asciiTheme="majorBidi" w:hAnsiTheme="majorBidi" w:cstheme="majorBidi"/>
                <w:sz w:val="20"/>
                <w:szCs w:val="20"/>
              </w:rPr>
            </w:pPr>
            <w:r w:rsidRPr="00D829EB">
              <w:rPr>
                <w:rFonts w:asciiTheme="majorBidi" w:hAnsiTheme="majorBidi" w:cstheme="majorBidi"/>
                <w:sz w:val="20"/>
                <w:szCs w:val="20"/>
              </w:rPr>
              <w:t>1</w:t>
            </w:r>
          </w:p>
        </w:tc>
        <w:tc>
          <w:tcPr>
            <w:tcW w:w="721" w:type="pct"/>
            <w:shd w:val="clear" w:color="auto" w:fill="FFFFFF" w:themeFill="background1"/>
          </w:tcPr>
          <w:p w14:paraId="411FFDA1" w14:textId="02EA7D67" w:rsidR="00B75EF9" w:rsidRPr="00D829EB" w:rsidRDefault="00B75EF9" w:rsidP="00B75EF9">
            <w:pPr>
              <w:jc w:val="center"/>
              <w:rPr>
                <w:rFonts w:asciiTheme="majorBidi" w:hAnsiTheme="majorBidi" w:cstheme="majorBidi"/>
                <w:sz w:val="20"/>
                <w:szCs w:val="20"/>
              </w:rPr>
            </w:pPr>
            <w:r w:rsidRPr="00D829EB">
              <w:rPr>
                <w:rFonts w:asciiTheme="majorBidi" w:hAnsiTheme="majorBidi" w:cstheme="majorBidi"/>
                <w:sz w:val="20"/>
                <w:szCs w:val="20"/>
              </w:rPr>
              <w:t>PI</w:t>
            </w:r>
          </w:p>
        </w:tc>
        <w:tc>
          <w:tcPr>
            <w:tcW w:w="517" w:type="pct"/>
            <w:shd w:val="clear" w:color="auto" w:fill="FFFFFF" w:themeFill="background1"/>
          </w:tcPr>
          <w:p w14:paraId="0351CF67" w14:textId="78D98BAA" w:rsidR="00B75EF9" w:rsidRPr="00D829EB" w:rsidRDefault="00B75EF9" w:rsidP="00B75EF9">
            <w:pPr>
              <w:jc w:val="center"/>
              <w:rPr>
                <w:rFonts w:asciiTheme="majorBidi" w:hAnsiTheme="majorBidi" w:cstheme="majorBidi"/>
                <w:sz w:val="20"/>
                <w:szCs w:val="20"/>
              </w:rPr>
            </w:pPr>
            <w:r w:rsidRPr="00D829EB">
              <w:rPr>
                <w:rFonts w:asciiTheme="majorBidi" w:hAnsiTheme="majorBidi" w:cstheme="majorBidi"/>
                <w:sz w:val="20"/>
                <w:szCs w:val="20"/>
              </w:rPr>
              <w:t>PI</w:t>
            </w:r>
          </w:p>
        </w:tc>
        <w:tc>
          <w:tcPr>
            <w:tcW w:w="544" w:type="pct"/>
            <w:shd w:val="clear" w:color="auto" w:fill="FFFFFF" w:themeFill="background1"/>
          </w:tcPr>
          <w:p w14:paraId="748E4196" w14:textId="4CD00241" w:rsidR="00B75EF9" w:rsidRPr="00D829EB" w:rsidRDefault="00B75EF9" w:rsidP="00B75EF9">
            <w:pPr>
              <w:jc w:val="center"/>
              <w:rPr>
                <w:rFonts w:asciiTheme="majorBidi" w:hAnsiTheme="majorBidi" w:cstheme="majorBidi"/>
                <w:sz w:val="20"/>
                <w:szCs w:val="20"/>
              </w:rPr>
            </w:pPr>
            <w:r w:rsidRPr="00D829EB">
              <w:rPr>
                <w:rFonts w:asciiTheme="majorBidi" w:hAnsiTheme="majorBidi" w:cstheme="majorBidi"/>
                <w:sz w:val="20"/>
                <w:szCs w:val="20"/>
              </w:rPr>
              <w:t>PI</w:t>
            </w:r>
          </w:p>
        </w:tc>
        <w:tc>
          <w:tcPr>
            <w:tcW w:w="833" w:type="pct"/>
            <w:shd w:val="clear" w:color="auto" w:fill="FFFFFF" w:themeFill="background1"/>
          </w:tcPr>
          <w:p w14:paraId="107706EB" w14:textId="0BD98255" w:rsidR="00B75EF9" w:rsidRPr="00D829EB" w:rsidRDefault="00B75EF9" w:rsidP="00B75EF9">
            <w:pPr>
              <w:jc w:val="left"/>
              <w:rPr>
                <w:rFonts w:asciiTheme="majorBidi" w:hAnsiTheme="majorBidi" w:cstheme="majorBidi"/>
                <w:sz w:val="16"/>
                <w:szCs w:val="16"/>
              </w:rPr>
            </w:pPr>
            <w:r w:rsidRPr="00D829EB">
              <w:rPr>
                <w:rFonts w:asciiTheme="majorBidi" w:hAnsiTheme="majorBidi" w:cstheme="majorBidi"/>
                <w:sz w:val="16"/>
                <w:szCs w:val="16"/>
              </w:rPr>
              <w:t>NIL</w:t>
            </w:r>
          </w:p>
        </w:tc>
        <w:tc>
          <w:tcPr>
            <w:tcW w:w="809" w:type="pct"/>
            <w:shd w:val="clear" w:color="auto" w:fill="FFFFFF" w:themeFill="background1"/>
          </w:tcPr>
          <w:p w14:paraId="41510D4F" w14:textId="62F34E01" w:rsidR="00B75EF9" w:rsidRPr="00D829EB" w:rsidRDefault="00B75EF9" w:rsidP="00B75EF9">
            <w:pPr>
              <w:jc w:val="left"/>
              <w:rPr>
                <w:rFonts w:asciiTheme="majorBidi" w:hAnsiTheme="majorBidi" w:cstheme="majorBidi"/>
                <w:sz w:val="16"/>
                <w:szCs w:val="16"/>
              </w:rPr>
            </w:pPr>
            <w:r w:rsidRPr="00D829EB">
              <w:rPr>
                <w:rFonts w:asciiTheme="majorBidi" w:hAnsiTheme="majorBidi" w:cstheme="majorBidi"/>
                <w:sz w:val="16"/>
                <w:szCs w:val="16"/>
              </w:rPr>
              <w:t xml:space="preserve">For the time being, there is no State action plan. </w:t>
            </w:r>
          </w:p>
        </w:tc>
      </w:tr>
      <w:tr w:rsidR="00B75EF9" w:rsidRPr="0058658E" w14:paraId="43B773A3" w14:textId="77777777" w:rsidTr="00D829EB">
        <w:tc>
          <w:tcPr>
            <w:tcW w:w="932" w:type="pct"/>
          </w:tcPr>
          <w:p w14:paraId="6E649117" w14:textId="77777777" w:rsidR="00B75EF9" w:rsidRPr="0058658E" w:rsidRDefault="00B75EF9" w:rsidP="00B75EF9">
            <w:pPr>
              <w:jc w:val="left"/>
              <w:rPr>
                <w:rFonts w:asciiTheme="majorBidi" w:hAnsiTheme="majorBidi" w:cstheme="majorBidi"/>
                <w:sz w:val="20"/>
                <w:szCs w:val="20"/>
              </w:rPr>
            </w:pPr>
            <w:r w:rsidRPr="0058658E">
              <w:rPr>
                <w:rFonts w:asciiTheme="majorBidi" w:hAnsiTheme="majorBidi" w:cstheme="majorBidi"/>
                <w:bCs/>
                <w:caps/>
                <w:sz w:val="20"/>
                <w:szCs w:val="20"/>
              </w:rPr>
              <w:t>MOROCCO</w:t>
            </w:r>
          </w:p>
        </w:tc>
        <w:tc>
          <w:tcPr>
            <w:tcW w:w="644" w:type="pct"/>
            <w:shd w:val="clear" w:color="auto" w:fill="FFFFFF" w:themeFill="background1"/>
          </w:tcPr>
          <w:p w14:paraId="231F009D" w14:textId="77777777" w:rsidR="00B75EF9" w:rsidRPr="00D829EB" w:rsidRDefault="00B75EF9" w:rsidP="00B75EF9">
            <w:pPr>
              <w:jc w:val="center"/>
              <w:rPr>
                <w:rFonts w:asciiTheme="majorBidi" w:hAnsiTheme="majorBidi" w:cstheme="majorBidi"/>
                <w:sz w:val="20"/>
                <w:szCs w:val="20"/>
              </w:rPr>
            </w:pPr>
          </w:p>
        </w:tc>
        <w:tc>
          <w:tcPr>
            <w:tcW w:w="721" w:type="pct"/>
            <w:shd w:val="clear" w:color="auto" w:fill="FFFFFF" w:themeFill="background1"/>
          </w:tcPr>
          <w:p w14:paraId="7767582E" w14:textId="77777777" w:rsidR="00B75EF9" w:rsidRPr="00D829EB" w:rsidRDefault="00B75EF9" w:rsidP="00B75EF9">
            <w:pPr>
              <w:jc w:val="center"/>
              <w:rPr>
                <w:rFonts w:asciiTheme="majorBidi" w:hAnsiTheme="majorBidi" w:cstheme="majorBidi"/>
                <w:sz w:val="20"/>
                <w:szCs w:val="20"/>
              </w:rPr>
            </w:pPr>
          </w:p>
        </w:tc>
        <w:tc>
          <w:tcPr>
            <w:tcW w:w="517" w:type="pct"/>
            <w:shd w:val="clear" w:color="auto" w:fill="FFFFFF" w:themeFill="background1"/>
          </w:tcPr>
          <w:p w14:paraId="52AED20C" w14:textId="77777777" w:rsidR="00B75EF9" w:rsidRPr="00D829EB" w:rsidRDefault="00B75EF9" w:rsidP="00B75EF9">
            <w:pPr>
              <w:jc w:val="center"/>
              <w:rPr>
                <w:rFonts w:asciiTheme="majorBidi" w:hAnsiTheme="majorBidi" w:cstheme="majorBidi"/>
                <w:sz w:val="20"/>
                <w:szCs w:val="20"/>
              </w:rPr>
            </w:pPr>
          </w:p>
        </w:tc>
        <w:tc>
          <w:tcPr>
            <w:tcW w:w="544" w:type="pct"/>
            <w:shd w:val="clear" w:color="auto" w:fill="FFFFFF" w:themeFill="background1"/>
          </w:tcPr>
          <w:p w14:paraId="17BD0196" w14:textId="77777777" w:rsidR="00B75EF9" w:rsidRPr="00D829EB" w:rsidRDefault="00B75EF9" w:rsidP="00B75EF9">
            <w:pPr>
              <w:jc w:val="center"/>
              <w:rPr>
                <w:rFonts w:asciiTheme="majorBidi" w:hAnsiTheme="majorBidi" w:cstheme="majorBidi"/>
                <w:sz w:val="20"/>
                <w:szCs w:val="20"/>
              </w:rPr>
            </w:pPr>
          </w:p>
        </w:tc>
        <w:tc>
          <w:tcPr>
            <w:tcW w:w="833" w:type="pct"/>
            <w:shd w:val="clear" w:color="auto" w:fill="FFFFFF" w:themeFill="background1"/>
          </w:tcPr>
          <w:p w14:paraId="48F28832" w14:textId="77777777" w:rsidR="00B75EF9" w:rsidRPr="00D829EB" w:rsidRDefault="00B75EF9" w:rsidP="00B75EF9">
            <w:pPr>
              <w:jc w:val="left"/>
              <w:rPr>
                <w:rFonts w:asciiTheme="majorBidi" w:hAnsiTheme="majorBidi" w:cstheme="majorBidi"/>
                <w:sz w:val="20"/>
                <w:szCs w:val="20"/>
              </w:rPr>
            </w:pPr>
          </w:p>
        </w:tc>
        <w:tc>
          <w:tcPr>
            <w:tcW w:w="809" w:type="pct"/>
            <w:shd w:val="clear" w:color="auto" w:fill="FFFFFF" w:themeFill="background1"/>
          </w:tcPr>
          <w:p w14:paraId="1B5FC28E" w14:textId="77777777" w:rsidR="00B75EF9" w:rsidRPr="00D829EB" w:rsidRDefault="00B75EF9" w:rsidP="00B75EF9">
            <w:pPr>
              <w:jc w:val="left"/>
              <w:rPr>
                <w:rFonts w:asciiTheme="majorBidi" w:hAnsiTheme="majorBidi" w:cstheme="majorBidi"/>
                <w:sz w:val="20"/>
                <w:szCs w:val="20"/>
              </w:rPr>
            </w:pPr>
          </w:p>
        </w:tc>
      </w:tr>
      <w:tr w:rsidR="00B75EF9" w:rsidRPr="0058658E" w14:paraId="3A40FB8C" w14:textId="77777777" w:rsidTr="00D829EB">
        <w:tc>
          <w:tcPr>
            <w:tcW w:w="932" w:type="pct"/>
          </w:tcPr>
          <w:p w14:paraId="6FDC1AF0" w14:textId="77777777" w:rsidR="00B75EF9" w:rsidRPr="0058658E" w:rsidRDefault="00B75EF9" w:rsidP="00B75EF9">
            <w:pPr>
              <w:jc w:val="left"/>
              <w:rPr>
                <w:rFonts w:asciiTheme="majorBidi" w:hAnsiTheme="majorBidi" w:cstheme="majorBidi"/>
                <w:sz w:val="20"/>
                <w:szCs w:val="20"/>
              </w:rPr>
            </w:pPr>
            <w:r w:rsidRPr="0058658E">
              <w:rPr>
                <w:rFonts w:asciiTheme="majorBidi" w:hAnsiTheme="majorBidi" w:cstheme="majorBidi"/>
                <w:bCs/>
                <w:caps/>
                <w:sz w:val="20"/>
                <w:szCs w:val="20"/>
              </w:rPr>
              <w:t>NETHERLANDS</w:t>
            </w:r>
          </w:p>
        </w:tc>
        <w:tc>
          <w:tcPr>
            <w:tcW w:w="644" w:type="pct"/>
            <w:shd w:val="clear" w:color="auto" w:fill="FFFFFF" w:themeFill="background1"/>
          </w:tcPr>
          <w:p w14:paraId="6A026A83" w14:textId="77777777" w:rsidR="00B75EF9" w:rsidRPr="00D829EB" w:rsidRDefault="00B75EF9" w:rsidP="00B75EF9">
            <w:pPr>
              <w:jc w:val="center"/>
              <w:rPr>
                <w:rFonts w:asciiTheme="majorBidi" w:hAnsiTheme="majorBidi" w:cstheme="majorBidi"/>
                <w:sz w:val="20"/>
                <w:szCs w:val="20"/>
              </w:rPr>
            </w:pPr>
          </w:p>
        </w:tc>
        <w:tc>
          <w:tcPr>
            <w:tcW w:w="721" w:type="pct"/>
            <w:shd w:val="clear" w:color="auto" w:fill="FFFFFF" w:themeFill="background1"/>
          </w:tcPr>
          <w:p w14:paraId="79BD1135" w14:textId="77777777" w:rsidR="00B75EF9" w:rsidRPr="00D829EB" w:rsidRDefault="00B75EF9" w:rsidP="00B75EF9">
            <w:pPr>
              <w:jc w:val="center"/>
              <w:rPr>
                <w:rFonts w:asciiTheme="majorBidi" w:hAnsiTheme="majorBidi" w:cstheme="majorBidi"/>
                <w:sz w:val="20"/>
                <w:szCs w:val="20"/>
              </w:rPr>
            </w:pPr>
          </w:p>
        </w:tc>
        <w:tc>
          <w:tcPr>
            <w:tcW w:w="517" w:type="pct"/>
            <w:shd w:val="clear" w:color="auto" w:fill="FFFFFF" w:themeFill="background1"/>
          </w:tcPr>
          <w:p w14:paraId="654A147D" w14:textId="77777777" w:rsidR="00B75EF9" w:rsidRPr="00D829EB" w:rsidRDefault="00B75EF9" w:rsidP="00B75EF9">
            <w:pPr>
              <w:jc w:val="center"/>
              <w:rPr>
                <w:rFonts w:asciiTheme="majorBidi" w:hAnsiTheme="majorBidi" w:cstheme="majorBidi"/>
                <w:sz w:val="20"/>
                <w:szCs w:val="20"/>
              </w:rPr>
            </w:pPr>
          </w:p>
        </w:tc>
        <w:tc>
          <w:tcPr>
            <w:tcW w:w="544" w:type="pct"/>
            <w:shd w:val="clear" w:color="auto" w:fill="FFFFFF" w:themeFill="background1"/>
          </w:tcPr>
          <w:p w14:paraId="6600F186" w14:textId="77777777" w:rsidR="00B75EF9" w:rsidRPr="00D829EB" w:rsidRDefault="00B75EF9" w:rsidP="00B75EF9">
            <w:pPr>
              <w:jc w:val="center"/>
              <w:rPr>
                <w:rFonts w:asciiTheme="majorBidi" w:hAnsiTheme="majorBidi" w:cstheme="majorBidi"/>
                <w:sz w:val="20"/>
                <w:szCs w:val="20"/>
              </w:rPr>
            </w:pPr>
          </w:p>
        </w:tc>
        <w:tc>
          <w:tcPr>
            <w:tcW w:w="833" w:type="pct"/>
            <w:shd w:val="clear" w:color="auto" w:fill="FFFFFF" w:themeFill="background1"/>
          </w:tcPr>
          <w:p w14:paraId="4D3E9405" w14:textId="77777777" w:rsidR="00B75EF9" w:rsidRPr="00D829EB" w:rsidRDefault="00B75EF9" w:rsidP="00B75EF9">
            <w:pPr>
              <w:jc w:val="left"/>
              <w:rPr>
                <w:rFonts w:asciiTheme="majorBidi" w:hAnsiTheme="majorBidi" w:cstheme="majorBidi"/>
                <w:sz w:val="20"/>
                <w:szCs w:val="20"/>
              </w:rPr>
            </w:pPr>
          </w:p>
        </w:tc>
        <w:tc>
          <w:tcPr>
            <w:tcW w:w="809" w:type="pct"/>
            <w:shd w:val="clear" w:color="auto" w:fill="FFFFFF" w:themeFill="background1"/>
          </w:tcPr>
          <w:p w14:paraId="74C164B2" w14:textId="77777777" w:rsidR="00B75EF9" w:rsidRPr="00D829EB" w:rsidRDefault="00B75EF9" w:rsidP="00B75EF9">
            <w:pPr>
              <w:jc w:val="left"/>
              <w:rPr>
                <w:rFonts w:asciiTheme="majorBidi" w:hAnsiTheme="majorBidi" w:cstheme="majorBidi"/>
                <w:sz w:val="20"/>
                <w:szCs w:val="20"/>
              </w:rPr>
            </w:pPr>
          </w:p>
        </w:tc>
      </w:tr>
      <w:tr w:rsidR="00B75EF9" w:rsidRPr="0058658E" w14:paraId="60FF0BF7" w14:textId="77777777" w:rsidTr="00D829EB">
        <w:tc>
          <w:tcPr>
            <w:tcW w:w="932" w:type="pct"/>
          </w:tcPr>
          <w:p w14:paraId="69FEFF80" w14:textId="77777777" w:rsidR="00B75EF9" w:rsidRPr="0058658E" w:rsidRDefault="00B75EF9" w:rsidP="00B75EF9">
            <w:pPr>
              <w:jc w:val="left"/>
              <w:rPr>
                <w:rFonts w:asciiTheme="majorBidi" w:hAnsiTheme="majorBidi" w:cstheme="majorBidi"/>
                <w:bCs/>
                <w:caps/>
                <w:sz w:val="20"/>
                <w:szCs w:val="20"/>
              </w:rPr>
            </w:pPr>
            <w:r w:rsidRPr="0058658E">
              <w:rPr>
                <w:rFonts w:asciiTheme="majorBidi" w:hAnsiTheme="majorBidi" w:cstheme="majorBidi"/>
                <w:bCs/>
                <w:caps/>
                <w:sz w:val="20"/>
                <w:szCs w:val="20"/>
              </w:rPr>
              <w:lastRenderedPageBreak/>
              <w:t>NORTH MACEDONIA</w:t>
            </w:r>
          </w:p>
        </w:tc>
        <w:tc>
          <w:tcPr>
            <w:tcW w:w="644" w:type="pct"/>
            <w:shd w:val="clear" w:color="auto" w:fill="FFFFFF" w:themeFill="background1"/>
          </w:tcPr>
          <w:p w14:paraId="769CC2F0" w14:textId="77777777" w:rsidR="00B75EF9" w:rsidRPr="00D829EB" w:rsidRDefault="00B75EF9" w:rsidP="00B75EF9">
            <w:pPr>
              <w:jc w:val="center"/>
              <w:rPr>
                <w:rFonts w:asciiTheme="majorBidi" w:hAnsiTheme="majorBidi" w:cstheme="majorBidi"/>
                <w:sz w:val="20"/>
                <w:szCs w:val="20"/>
              </w:rPr>
            </w:pPr>
          </w:p>
        </w:tc>
        <w:tc>
          <w:tcPr>
            <w:tcW w:w="721" w:type="pct"/>
            <w:shd w:val="clear" w:color="auto" w:fill="FFFFFF" w:themeFill="background1"/>
          </w:tcPr>
          <w:p w14:paraId="76EF7189" w14:textId="77777777" w:rsidR="00B75EF9" w:rsidRPr="00D829EB" w:rsidRDefault="00B75EF9" w:rsidP="00B75EF9">
            <w:pPr>
              <w:jc w:val="center"/>
              <w:rPr>
                <w:rFonts w:asciiTheme="majorBidi" w:hAnsiTheme="majorBidi" w:cstheme="majorBidi"/>
                <w:sz w:val="20"/>
                <w:szCs w:val="20"/>
              </w:rPr>
            </w:pPr>
          </w:p>
        </w:tc>
        <w:tc>
          <w:tcPr>
            <w:tcW w:w="517" w:type="pct"/>
            <w:shd w:val="clear" w:color="auto" w:fill="FFFFFF" w:themeFill="background1"/>
          </w:tcPr>
          <w:p w14:paraId="5AE39AD1" w14:textId="77777777" w:rsidR="00B75EF9" w:rsidRPr="00D829EB" w:rsidRDefault="00B75EF9" w:rsidP="00B75EF9">
            <w:pPr>
              <w:jc w:val="center"/>
              <w:rPr>
                <w:rFonts w:asciiTheme="majorBidi" w:hAnsiTheme="majorBidi" w:cstheme="majorBidi"/>
                <w:sz w:val="20"/>
                <w:szCs w:val="20"/>
              </w:rPr>
            </w:pPr>
          </w:p>
        </w:tc>
        <w:tc>
          <w:tcPr>
            <w:tcW w:w="544" w:type="pct"/>
            <w:shd w:val="clear" w:color="auto" w:fill="FFFFFF" w:themeFill="background1"/>
          </w:tcPr>
          <w:p w14:paraId="68B71C1D" w14:textId="77777777" w:rsidR="00B75EF9" w:rsidRPr="00D829EB" w:rsidRDefault="00B75EF9" w:rsidP="00B75EF9">
            <w:pPr>
              <w:jc w:val="center"/>
              <w:rPr>
                <w:rFonts w:asciiTheme="majorBidi" w:hAnsiTheme="majorBidi" w:cstheme="majorBidi"/>
                <w:sz w:val="20"/>
                <w:szCs w:val="20"/>
              </w:rPr>
            </w:pPr>
          </w:p>
        </w:tc>
        <w:tc>
          <w:tcPr>
            <w:tcW w:w="833" w:type="pct"/>
            <w:shd w:val="clear" w:color="auto" w:fill="FFFFFF" w:themeFill="background1"/>
          </w:tcPr>
          <w:p w14:paraId="53BE7CB8" w14:textId="77777777" w:rsidR="00B75EF9" w:rsidRPr="00D829EB" w:rsidRDefault="00B75EF9" w:rsidP="00B75EF9">
            <w:pPr>
              <w:jc w:val="left"/>
              <w:rPr>
                <w:rFonts w:asciiTheme="majorBidi" w:hAnsiTheme="majorBidi" w:cstheme="majorBidi"/>
                <w:sz w:val="20"/>
                <w:szCs w:val="20"/>
              </w:rPr>
            </w:pPr>
          </w:p>
        </w:tc>
        <w:tc>
          <w:tcPr>
            <w:tcW w:w="809" w:type="pct"/>
            <w:shd w:val="clear" w:color="auto" w:fill="FFFFFF" w:themeFill="background1"/>
          </w:tcPr>
          <w:p w14:paraId="4DC3862B" w14:textId="77777777" w:rsidR="00B75EF9" w:rsidRPr="00D829EB" w:rsidRDefault="00B75EF9" w:rsidP="00B75EF9">
            <w:pPr>
              <w:jc w:val="left"/>
              <w:rPr>
                <w:rFonts w:asciiTheme="majorBidi" w:hAnsiTheme="majorBidi" w:cstheme="majorBidi"/>
                <w:sz w:val="20"/>
                <w:szCs w:val="20"/>
              </w:rPr>
            </w:pPr>
          </w:p>
        </w:tc>
      </w:tr>
      <w:tr w:rsidR="00B75EF9" w:rsidRPr="0058658E" w14:paraId="1688EFB4" w14:textId="77777777" w:rsidTr="00D829EB">
        <w:tc>
          <w:tcPr>
            <w:tcW w:w="932" w:type="pct"/>
          </w:tcPr>
          <w:p w14:paraId="337AF599" w14:textId="77777777" w:rsidR="00B75EF9" w:rsidRPr="0058658E" w:rsidRDefault="00B75EF9" w:rsidP="00B75EF9">
            <w:pPr>
              <w:jc w:val="left"/>
              <w:rPr>
                <w:rFonts w:asciiTheme="majorBidi" w:hAnsiTheme="majorBidi" w:cstheme="majorBidi"/>
                <w:sz w:val="20"/>
                <w:szCs w:val="20"/>
              </w:rPr>
            </w:pPr>
            <w:r w:rsidRPr="0058658E">
              <w:rPr>
                <w:rFonts w:asciiTheme="majorBidi" w:hAnsiTheme="majorBidi" w:cstheme="majorBidi"/>
                <w:bCs/>
                <w:caps/>
                <w:sz w:val="20"/>
                <w:szCs w:val="20"/>
              </w:rPr>
              <w:t>NORWAY</w:t>
            </w:r>
          </w:p>
        </w:tc>
        <w:tc>
          <w:tcPr>
            <w:tcW w:w="644" w:type="pct"/>
            <w:shd w:val="clear" w:color="auto" w:fill="FFFFFF" w:themeFill="background1"/>
          </w:tcPr>
          <w:p w14:paraId="0F2CB385" w14:textId="20F32258" w:rsidR="00B75EF9" w:rsidRPr="00026946" w:rsidRDefault="00B75EF9" w:rsidP="00B75EF9">
            <w:pPr>
              <w:jc w:val="center"/>
              <w:rPr>
                <w:rFonts w:asciiTheme="majorBidi" w:hAnsiTheme="majorBidi" w:cstheme="majorBidi"/>
                <w:sz w:val="20"/>
                <w:szCs w:val="20"/>
                <w:highlight w:val="lightGray"/>
              </w:rPr>
            </w:pPr>
            <w:r w:rsidRPr="00026946">
              <w:rPr>
                <w:rFonts w:asciiTheme="majorBidi" w:hAnsiTheme="majorBidi" w:cstheme="majorBidi"/>
                <w:sz w:val="20"/>
                <w:szCs w:val="20"/>
                <w:highlight w:val="lightGray"/>
              </w:rPr>
              <w:t>1</w:t>
            </w:r>
          </w:p>
        </w:tc>
        <w:tc>
          <w:tcPr>
            <w:tcW w:w="721" w:type="pct"/>
            <w:shd w:val="clear" w:color="auto" w:fill="FFFFFF" w:themeFill="background1"/>
          </w:tcPr>
          <w:p w14:paraId="40EFACFD" w14:textId="2414E4A1" w:rsidR="00B75EF9" w:rsidRPr="00026946" w:rsidRDefault="00B75EF9" w:rsidP="00B75EF9">
            <w:pPr>
              <w:jc w:val="center"/>
              <w:rPr>
                <w:rFonts w:asciiTheme="majorBidi" w:hAnsiTheme="majorBidi" w:cstheme="majorBidi"/>
                <w:sz w:val="20"/>
                <w:szCs w:val="20"/>
                <w:highlight w:val="lightGray"/>
              </w:rPr>
            </w:pPr>
            <w:r w:rsidRPr="00026946">
              <w:rPr>
                <w:rFonts w:asciiTheme="majorBidi" w:hAnsiTheme="majorBidi" w:cstheme="majorBidi"/>
                <w:sz w:val="20"/>
                <w:szCs w:val="20"/>
                <w:highlight w:val="lightGray"/>
              </w:rPr>
              <w:t>PI</w:t>
            </w:r>
          </w:p>
        </w:tc>
        <w:tc>
          <w:tcPr>
            <w:tcW w:w="517" w:type="pct"/>
            <w:shd w:val="clear" w:color="auto" w:fill="FFFFFF" w:themeFill="background1"/>
          </w:tcPr>
          <w:p w14:paraId="45CC3E2D" w14:textId="6F2FA456" w:rsidR="00B75EF9" w:rsidRPr="00026946" w:rsidRDefault="00B75EF9" w:rsidP="00B75EF9">
            <w:pPr>
              <w:jc w:val="center"/>
              <w:rPr>
                <w:rFonts w:asciiTheme="majorBidi" w:hAnsiTheme="majorBidi" w:cstheme="majorBidi"/>
                <w:sz w:val="20"/>
                <w:szCs w:val="20"/>
                <w:highlight w:val="lightGray"/>
              </w:rPr>
            </w:pPr>
            <w:r w:rsidRPr="00026946">
              <w:rPr>
                <w:rFonts w:asciiTheme="majorBidi" w:hAnsiTheme="majorBidi" w:cstheme="majorBidi"/>
                <w:sz w:val="20"/>
                <w:szCs w:val="20"/>
                <w:highlight w:val="lightGray"/>
              </w:rPr>
              <w:t>PI</w:t>
            </w:r>
          </w:p>
        </w:tc>
        <w:tc>
          <w:tcPr>
            <w:tcW w:w="544" w:type="pct"/>
            <w:shd w:val="clear" w:color="auto" w:fill="FFFFFF" w:themeFill="background1"/>
          </w:tcPr>
          <w:p w14:paraId="477A1D23" w14:textId="2346429A" w:rsidR="00B75EF9" w:rsidRPr="00026946" w:rsidRDefault="00B75EF9" w:rsidP="00B75EF9">
            <w:pPr>
              <w:jc w:val="center"/>
              <w:rPr>
                <w:rFonts w:asciiTheme="majorBidi" w:hAnsiTheme="majorBidi" w:cstheme="majorBidi"/>
                <w:sz w:val="20"/>
                <w:szCs w:val="20"/>
                <w:highlight w:val="lightGray"/>
              </w:rPr>
            </w:pPr>
            <w:r w:rsidRPr="00026946">
              <w:rPr>
                <w:rFonts w:asciiTheme="majorBidi" w:hAnsiTheme="majorBidi" w:cstheme="majorBidi"/>
                <w:sz w:val="20"/>
                <w:szCs w:val="20"/>
                <w:highlight w:val="lightGray"/>
              </w:rPr>
              <w:t>PI</w:t>
            </w:r>
          </w:p>
        </w:tc>
        <w:tc>
          <w:tcPr>
            <w:tcW w:w="833" w:type="pct"/>
            <w:shd w:val="clear" w:color="auto" w:fill="FFFFFF" w:themeFill="background1"/>
          </w:tcPr>
          <w:p w14:paraId="32BCAAEC" w14:textId="3549F5D2" w:rsidR="00B75EF9" w:rsidRPr="00026946" w:rsidRDefault="00B75EF9" w:rsidP="00B75EF9">
            <w:pPr>
              <w:jc w:val="left"/>
              <w:rPr>
                <w:rFonts w:asciiTheme="majorBidi" w:hAnsiTheme="majorBidi" w:cstheme="majorBidi"/>
                <w:sz w:val="16"/>
                <w:szCs w:val="16"/>
                <w:highlight w:val="lightGray"/>
              </w:rPr>
            </w:pPr>
            <w:r w:rsidRPr="00026946">
              <w:rPr>
                <w:rFonts w:asciiTheme="majorBidi" w:hAnsiTheme="majorBidi" w:cstheme="majorBidi"/>
                <w:sz w:val="16"/>
                <w:szCs w:val="16"/>
                <w:highlight w:val="lightGray"/>
              </w:rPr>
              <w:t xml:space="preserve">AIM system supports level 3, </w:t>
            </w:r>
            <w:proofErr w:type="spellStart"/>
            <w:r w:rsidRPr="00026946">
              <w:rPr>
                <w:rFonts w:asciiTheme="majorBidi" w:hAnsiTheme="majorBidi" w:cstheme="majorBidi"/>
                <w:sz w:val="16"/>
                <w:szCs w:val="16"/>
                <w:highlight w:val="lightGray"/>
              </w:rPr>
              <w:t>Avinor</w:t>
            </w:r>
            <w:proofErr w:type="spellEnd"/>
            <w:r w:rsidRPr="00026946">
              <w:rPr>
                <w:rFonts w:asciiTheme="majorBidi" w:hAnsiTheme="majorBidi" w:cstheme="majorBidi"/>
                <w:sz w:val="16"/>
                <w:szCs w:val="16"/>
                <w:highlight w:val="lightGray"/>
              </w:rPr>
              <w:t xml:space="preserve"> SWIM project is working on this, ref. CP1 AF5</w:t>
            </w:r>
          </w:p>
        </w:tc>
        <w:tc>
          <w:tcPr>
            <w:tcW w:w="809" w:type="pct"/>
            <w:shd w:val="clear" w:color="auto" w:fill="FFFFFF" w:themeFill="background1"/>
          </w:tcPr>
          <w:p w14:paraId="0CD0405E" w14:textId="55A3E885" w:rsidR="00B75EF9" w:rsidRPr="00026946" w:rsidRDefault="00B75EF9" w:rsidP="00B75EF9">
            <w:pPr>
              <w:jc w:val="left"/>
              <w:rPr>
                <w:rFonts w:asciiTheme="majorBidi" w:hAnsiTheme="majorBidi" w:cstheme="majorBidi"/>
                <w:sz w:val="16"/>
                <w:szCs w:val="16"/>
                <w:highlight w:val="lightGray"/>
              </w:rPr>
            </w:pPr>
            <w:r w:rsidRPr="00026946">
              <w:rPr>
                <w:rFonts w:asciiTheme="majorBidi" w:hAnsiTheme="majorBidi" w:cstheme="majorBidi"/>
                <w:sz w:val="16"/>
                <w:szCs w:val="16"/>
                <w:highlight w:val="lightGray"/>
              </w:rPr>
              <w:t>2: 2 on certain feature types (ref. 373 data catalogue criticality)</w:t>
            </w:r>
          </w:p>
          <w:p w14:paraId="0AF5E618" w14:textId="369853B6" w:rsidR="00B75EF9" w:rsidRPr="00026946" w:rsidRDefault="00B75EF9" w:rsidP="00B75EF9">
            <w:pPr>
              <w:jc w:val="left"/>
              <w:rPr>
                <w:rFonts w:asciiTheme="majorBidi" w:hAnsiTheme="majorBidi" w:cstheme="majorBidi"/>
                <w:sz w:val="16"/>
                <w:szCs w:val="16"/>
                <w:highlight w:val="lightGray"/>
              </w:rPr>
            </w:pPr>
            <w:r w:rsidRPr="00026946">
              <w:rPr>
                <w:rFonts w:asciiTheme="majorBidi" w:hAnsiTheme="majorBidi" w:cstheme="majorBidi"/>
                <w:sz w:val="16"/>
                <w:szCs w:val="16"/>
                <w:highlight w:val="lightGray"/>
              </w:rPr>
              <w:t xml:space="preserve">5: AIP still primarily available as HTML+PDF </w:t>
            </w:r>
            <w:proofErr w:type="spellStart"/>
            <w:r w:rsidRPr="00026946">
              <w:rPr>
                <w:rFonts w:asciiTheme="majorBidi" w:hAnsiTheme="majorBidi" w:cstheme="majorBidi"/>
                <w:sz w:val="16"/>
                <w:szCs w:val="16"/>
                <w:highlight w:val="lightGray"/>
              </w:rPr>
              <w:t>eAIP</w:t>
            </w:r>
            <w:proofErr w:type="spellEnd"/>
            <w:r w:rsidRPr="00026946">
              <w:rPr>
                <w:rFonts w:asciiTheme="majorBidi" w:hAnsiTheme="majorBidi" w:cstheme="majorBidi"/>
                <w:sz w:val="16"/>
                <w:szCs w:val="16"/>
                <w:highlight w:val="lightGray"/>
              </w:rPr>
              <w:t>, AIXM 5.1 data available on request</w:t>
            </w:r>
          </w:p>
        </w:tc>
      </w:tr>
      <w:tr w:rsidR="00B75EF9" w:rsidRPr="0058658E" w14:paraId="525EA537" w14:textId="77777777" w:rsidTr="00D829EB">
        <w:tc>
          <w:tcPr>
            <w:tcW w:w="932" w:type="pct"/>
            <w:shd w:val="clear" w:color="auto" w:fill="auto"/>
          </w:tcPr>
          <w:p w14:paraId="1E607CB9" w14:textId="77777777" w:rsidR="00B75EF9" w:rsidRPr="0058658E" w:rsidRDefault="00B75EF9" w:rsidP="00B75EF9">
            <w:pPr>
              <w:jc w:val="left"/>
              <w:rPr>
                <w:rFonts w:asciiTheme="majorBidi" w:hAnsiTheme="majorBidi" w:cstheme="majorBidi"/>
                <w:sz w:val="20"/>
                <w:szCs w:val="20"/>
              </w:rPr>
            </w:pPr>
            <w:r w:rsidRPr="0058658E">
              <w:rPr>
                <w:rFonts w:asciiTheme="majorBidi" w:hAnsiTheme="majorBidi" w:cstheme="majorBidi"/>
                <w:bCs/>
                <w:caps/>
                <w:sz w:val="20"/>
                <w:szCs w:val="20"/>
              </w:rPr>
              <w:t>POLAND</w:t>
            </w:r>
          </w:p>
        </w:tc>
        <w:tc>
          <w:tcPr>
            <w:tcW w:w="644" w:type="pct"/>
            <w:shd w:val="clear" w:color="auto" w:fill="FFFFFF" w:themeFill="background1"/>
          </w:tcPr>
          <w:p w14:paraId="769D7EC0" w14:textId="169EBE13" w:rsidR="00B75EF9" w:rsidRPr="00D829EB" w:rsidRDefault="00B75EF9" w:rsidP="00B75EF9">
            <w:pPr>
              <w:jc w:val="center"/>
              <w:rPr>
                <w:rFonts w:asciiTheme="majorBidi" w:hAnsiTheme="majorBidi" w:cstheme="majorBidi"/>
                <w:sz w:val="20"/>
                <w:szCs w:val="20"/>
              </w:rPr>
            </w:pPr>
            <w:r w:rsidRPr="00D829EB">
              <w:rPr>
                <w:rFonts w:asciiTheme="majorBidi" w:hAnsiTheme="majorBidi" w:cstheme="majorBidi"/>
                <w:sz w:val="20"/>
                <w:szCs w:val="20"/>
              </w:rPr>
              <w:t>2</w:t>
            </w:r>
          </w:p>
        </w:tc>
        <w:tc>
          <w:tcPr>
            <w:tcW w:w="721" w:type="pct"/>
            <w:shd w:val="clear" w:color="auto" w:fill="FFFFFF" w:themeFill="background1"/>
          </w:tcPr>
          <w:p w14:paraId="131478C6" w14:textId="3FE8E019" w:rsidR="00B75EF9" w:rsidRPr="00D829EB" w:rsidRDefault="00B75EF9" w:rsidP="00B75EF9">
            <w:pPr>
              <w:jc w:val="center"/>
              <w:rPr>
                <w:rFonts w:asciiTheme="majorBidi" w:hAnsiTheme="majorBidi" w:cstheme="majorBidi"/>
                <w:sz w:val="20"/>
                <w:szCs w:val="20"/>
              </w:rPr>
            </w:pPr>
            <w:r w:rsidRPr="00D829EB">
              <w:rPr>
                <w:rFonts w:asciiTheme="majorBidi" w:hAnsiTheme="majorBidi" w:cstheme="majorBidi"/>
                <w:sz w:val="20"/>
                <w:szCs w:val="20"/>
              </w:rPr>
              <w:t xml:space="preserve">PI </w:t>
            </w:r>
          </w:p>
        </w:tc>
        <w:tc>
          <w:tcPr>
            <w:tcW w:w="517" w:type="pct"/>
            <w:shd w:val="clear" w:color="auto" w:fill="FFFFFF" w:themeFill="background1"/>
          </w:tcPr>
          <w:p w14:paraId="136A027F" w14:textId="63E9F852" w:rsidR="00B75EF9" w:rsidRPr="00D829EB" w:rsidRDefault="00B75EF9" w:rsidP="00B75EF9">
            <w:pPr>
              <w:jc w:val="center"/>
              <w:rPr>
                <w:rFonts w:asciiTheme="majorBidi" w:hAnsiTheme="majorBidi" w:cstheme="majorBidi"/>
                <w:sz w:val="20"/>
                <w:szCs w:val="20"/>
              </w:rPr>
            </w:pPr>
            <w:r w:rsidRPr="00D829EB">
              <w:rPr>
                <w:rFonts w:asciiTheme="majorBidi" w:hAnsiTheme="majorBidi" w:cstheme="majorBidi"/>
                <w:sz w:val="20"/>
                <w:szCs w:val="20"/>
              </w:rPr>
              <w:t>PI</w:t>
            </w:r>
          </w:p>
        </w:tc>
        <w:tc>
          <w:tcPr>
            <w:tcW w:w="544" w:type="pct"/>
            <w:shd w:val="clear" w:color="auto" w:fill="FFFFFF" w:themeFill="background1"/>
          </w:tcPr>
          <w:p w14:paraId="64EE8F50" w14:textId="21E84871" w:rsidR="00B75EF9" w:rsidRPr="00D829EB" w:rsidRDefault="00B75EF9" w:rsidP="00B75EF9">
            <w:pPr>
              <w:jc w:val="center"/>
              <w:rPr>
                <w:rFonts w:asciiTheme="majorBidi" w:hAnsiTheme="majorBidi" w:cstheme="majorBidi"/>
                <w:sz w:val="20"/>
                <w:szCs w:val="20"/>
              </w:rPr>
            </w:pPr>
            <w:r w:rsidRPr="00D829EB">
              <w:rPr>
                <w:rFonts w:asciiTheme="majorBidi" w:hAnsiTheme="majorBidi" w:cstheme="majorBidi"/>
                <w:sz w:val="20"/>
                <w:szCs w:val="20"/>
              </w:rPr>
              <w:t>PI</w:t>
            </w:r>
          </w:p>
        </w:tc>
        <w:tc>
          <w:tcPr>
            <w:tcW w:w="833" w:type="pct"/>
            <w:shd w:val="clear" w:color="auto" w:fill="FFFFFF" w:themeFill="background1"/>
          </w:tcPr>
          <w:p w14:paraId="2EFCCD59" w14:textId="3820B3D5" w:rsidR="00B75EF9" w:rsidRPr="00D829EB" w:rsidRDefault="00B75EF9" w:rsidP="00B75EF9">
            <w:pPr>
              <w:jc w:val="left"/>
              <w:rPr>
                <w:rFonts w:asciiTheme="majorBidi" w:hAnsiTheme="majorBidi" w:cstheme="majorBidi"/>
                <w:sz w:val="16"/>
                <w:szCs w:val="16"/>
              </w:rPr>
            </w:pPr>
            <w:r w:rsidRPr="00D829EB">
              <w:rPr>
                <w:rFonts w:asciiTheme="majorBidi" w:hAnsiTheme="majorBidi" w:cstheme="majorBidi"/>
                <w:sz w:val="16"/>
                <w:szCs w:val="16"/>
              </w:rPr>
              <w:t>2025/Q4</w:t>
            </w:r>
          </w:p>
        </w:tc>
        <w:tc>
          <w:tcPr>
            <w:tcW w:w="809" w:type="pct"/>
            <w:shd w:val="clear" w:color="auto" w:fill="FFFFFF" w:themeFill="background1"/>
          </w:tcPr>
          <w:p w14:paraId="335EAEA4" w14:textId="77777777" w:rsidR="00B75EF9" w:rsidRPr="00D829EB" w:rsidRDefault="00B75EF9" w:rsidP="00B75EF9">
            <w:pPr>
              <w:jc w:val="left"/>
              <w:rPr>
                <w:rFonts w:asciiTheme="majorBidi" w:hAnsiTheme="majorBidi" w:cstheme="majorBidi"/>
                <w:sz w:val="20"/>
                <w:szCs w:val="20"/>
              </w:rPr>
            </w:pPr>
          </w:p>
        </w:tc>
      </w:tr>
      <w:tr w:rsidR="00B75EF9" w:rsidRPr="0058658E" w14:paraId="235A5DDE" w14:textId="77777777" w:rsidTr="00D829EB">
        <w:tc>
          <w:tcPr>
            <w:tcW w:w="932" w:type="pct"/>
          </w:tcPr>
          <w:p w14:paraId="13F50E71" w14:textId="77777777" w:rsidR="00B75EF9" w:rsidRPr="0058658E" w:rsidRDefault="00B75EF9" w:rsidP="00B75EF9">
            <w:pPr>
              <w:jc w:val="left"/>
              <w:rPr>
                <w:rFonts w:asciiTheme="majorBidi" w:hAnsiTheme="majorBidi" w:cstheme="majorBidi"/>
                <w:sz w:val="20"/>
                <w:szCs w:val="20"/>
              </w:rPr>
            </w:pPr>
            <w:r w:rsidRPr="0058658E">
              <w:rPr>
                <w:rFonts w:asciiTheme="majorBidi" w:hAnsiTheme="majorBidi" w:cstheme="majorBidi"/>
                <w:bCs/>
                <w:caps/>
                <w:sz w:val="20"/>
                <w:szCs w:val="20"/>
              </w:rPr>
              <w:t>PORTUGAL</w:t>
            </w:r>
          </w:p>
        </w:tc>
        <w:tc>
          <w:tcPr>
            <w:tcW w:w="644" w:type="pct"/>
            <w:shd w:val="clear" w:color="auto" w:fill="FFFFFF" w:themeFill="background1"/>
          </w:tcPr>
          <w:p w14:paraId="3B37C843" w14:textId="61BC9C53" w:rsidR="00B75EF9" w:rsidRPr="00D829EB" w:rsidRDefault="00B75EF9" w:rsidP="00B75EF9">
            <w:pPr>
              <w:jc w:val="center"/>
              <w:rPr>
                <w:rFonts w:asciiTheme="majorBidi" w:hAnsiTheme="majorBidi" w:cstheme="majorBidi"/>
                <w:sz w:val="20"/>
                <w:szCs w:val="20"/>
              </w:rPr>
            </w:pPr>
            <w:r w:rsidRPr="00D829EB">
              <w:rPr>
                <w:rFonts w:asciiTheme="majorBidi" w:hAnsiTheme="majorBidi" w:cstheme="majorBidi"/>
                <w:sz w:val="20"/>
                <w:szCs w:val="20"/>
              </w:rPr>
              <w:t>2</w:t>
            </w:r>
          </w:p>
        </w:tc>
        <w:tc>
          <w:tcPr>
            <w:tcW w:w="721" w:type="pct"/>
            <w:shd w:val="clear" w:color="auto" w:fill="FFFFFF" w:themeFill="background1"/>
          </w:tcPr>
          <w:p w14:paraId="660A898E" w14:textId="1BC60761" w:rsidR="00B75EF9" w:rsidRPr="00D829EB" w:rsidRDefault="00B75EF9" w:rsidP="00B75EF9">
            <w:pPr>
              <w:jc w:val="center"/>
              <w:rPr>
                <w:rFonts w:asciiTheme="majorBidi" w:hAnsiTheme="majorBidi" w:cstheme="majorBidi"/>
                <w:sz w:val="20"/>
                <w:szCs w:val="20"/>
              </w:rPr>
            </w:pPr>
            <w:r w:rsidRPr="00D829EB">
              <w:rPr>
                <w:rFonts w:asciiTheme="majorBidi" w:hAnsiTheme="majorBidi" w:cstheme="majorBidi"/>
                <w:sz w:val="20"/>
                <w:szCs w:val="20"/>
              </w:rPr>
              <w:t>PI</w:t>
            </w:r>
          </w:p>
        </w:tc>
        <w:tc>
          <w:tcPr>
            <w:tcW w:w="517" w:type="pct"/>
            <w:shd w:val="clear" w:color="auto" w:fill="FFFFFF" w:themeFill="background1"/>
          </w:tcPr>
          <w:p w14:paraId="3D4BF6E9" w14:textId="1715C4F2" w:rsidR="00B75EF9" w:rsidRPr="00D829EB" w:rsidRDefault="00B75EF9" w:rsidP="00B75EF9">
            <w:pPr>
              <w:jc w:val="center"/>
              <w:rPr>
                <w:rFonts w:asciiTheme="majorBidi" w:hAnsiTheme="majorBidi" w:cstheme="majorBidi"/>
                <w:sz w:val="20"/>
                <w:szCs w:val="20"/>
              </w:rPr>
            </w:pPr>
            <w:r w:rsidRPr="00D829EB">
              <w:rPr>
                <w:rFonts w:asciiTheme="majorBidi" w:hAnsiTheme="majorBidi" w:cstheme="majorBidi"/>
                <w:sz w:val="20"/>
                <w:szCs w:val="20"/>
              </w:rPr>
              <w:t>PI</w:t>
            </w:r>
          </w:p>
        </w:tc>
        <w:tc>
          <w:tcPr>
            <w:tcW w:w="544" w:type="pct"/>
            <w:shd w:val="clear" w:color="auto" w:fill="FFFFFF" w:themeFill="background1"/>
          </w:tcPr>
          <w:p w14:paraId="264C18D2" w14:textId="39312DF0" w:rsidR="00B75EF9" w:rsidRPr="00D829EB" w:rsidRDefault="00B75EF9" w:rsidP="00B75EF9">
            <w:pPr>
              <w:jc w:val="center"/>
              <w:rPr>
                <w:rFonts w:asciiTheme="majorBidi" w:hAnsiTheme="majorBidi" w:cstheme="majorBidi"/>
                <w:sz w:val="20"/>
                <w:szCs w:val="20"/>
              </w:rPr>
            </w:pPr>
            <w:r w:rsidRPr="00D829EB">
              <w:rPr>
                <w:rFonts w:asciiTheme="majorBidi" w:hAnsiTheme="majorBidi" w:cstheme="majorBidi"/>
                <w:sz w:val="20"/>
                <w:szCs w:val="20"/>
              </w:rPr>
              <w:t>FI</w:t>
            </w:r>
          </w:p>
        </w:tc>
        <w:tc>
          <w:tcPr>
            <w:tcW w:w="833" w:type="pct"/>
            <w:shd w:val="clear" w:color="auto" w:fill="FFFFFF" w:themeFill="background1"/>
          </w:tcPr>
          <w:p w14:paraId="5060F167" w14:textId="2EBC289B" w:rsidR="00B75EF9" w:rsidRPr="00D829EB" w:rsidRDefault="00B75EF9" w:rsidP="00B75EF9">
            <w:pPr>
              <w:jc w:val="left"/>
              <w:rPr>
                <w:rFonts w:asciiTheme="majorBidi" w:hAnsiTheme="majorBidi" w:cstheme="majorBidi"/>
                <w:sz w:val="16"/>
                <w:szCs w:val="16"/>
              </w:rPr>
            </w:pPr>
            <w:r w:rsidRPr="00D829EB">
              <w:rPr>
                <w:rFonts w:asciiTheme="majorBidi" w:hAnsiTheme="majorBidi" w:cstheme="majorBidi"/>
                <w:sz w:val="16"/>
                <w:szCs w:val="16"/>
              </w:rPr>
              <w:t>2024</w:t>
            </w:r>
          </w:p>
        </w:tc>
        <w:tc>
          <w:tcPr>
            <w:tcW w:w="809" w:type="pct"/>
            <w:shd w:val="clear" w:color="auto" w:fill="FFFFFF" w:themeFill="background1"/>
          </w:tcPr>
          <w:p w14:paraId="3219D057" w14:textId="036E82AD" w:rsidR="00B75EF9" w:rsidRPr="00D829EB" w:rsidRDefault="00B75EF9" w:rsidP="00B75EF9">
            <w:pPr>
              <w:jc w:val="left"/>
              <w:rPr>
                <w:rFonts w:asciiTheme="majorBidi" w:hAnsiTheme="majorBidi" w:cstheme="majorBidi"/>
                <w:sz w:val="16"/>
                <w:szCs w:val="16"/>
              </w:rPr>
            </w:pPr>
            <w:r w:rsidRPr="00D829EB">
              <w:rPr>
                <w:rFonts w:asciiTheme="majorBidi" w:hAnsiTheme="majorBidi" w:cstheme="majorBidi"/>
                <w:sz w:val="16"/>
                <w:szCs w:val="16"/>
              </w:rPr>
              <w:t>All new AIM System components will be in place  until the end of 2023</w:t>
            </w:r>
          </w:p>
        </w:tc>
      </w:tr>
      <w:tr w:rsidR="00B75EF9" w:rsidRPr="0058658E" w14:paraId="06C7195E" w14:textId="77777777" w:rsidTr="00D829EB">
        <w:tc>
          <w:tcPr>
            <w:tcW w:w="932" w:type="pct"/>
          </w:tcPr>
          <w:p w14:paraId="5CCFD355" w14:textId="77777777" w:rsidR="00B75EF9" w:rsidRPr="0058658E" w:rsidRDefault="00B75EF9" w:rsidP="00B75EF9">
            <w:pPr>
              <w:jc w:val="left"/>
              <w:rPr>
                <w:rFonts w:asciiTheme="majorBidi" w:hAnsiTheme="majorBidi" w:cstheme="majorBidi"/>
                <w:sz w:val="20"/>
                <w:szCs w:val="20"/>
              </w:rPr>
            </w:pPr>
            <w:r w:rsidRPr="0058658E">
              <w:rPr>
                <w:rFonts w:asciiTheme="majorBidi" w:hAnsiTheme="majorBidi" w:cstheme="majorBidi"/>
                <w:bCs/>
                <w:caps/>
                <w:sz w:val="20"/>
                <w:szCs w:val="20"/>
              </w:rPr>
              <w:t>REPUBLIC OF MOLDOVA</w:t>
            </w:r>
          </w:p>
        </w:tc>
        <w:tc>
          <w:tcPr>
            <w:tcW w:w="644" w:type="pct"/>
            <w:shd w:val="clear" w:color="auto" w:fill="FFFFFF" w:themeFill="background1"/>
          </w:tcPr>
          <w:p w14:paraId="2BEB3ADF" w14:textId="187C76BD" w:rsidR="00B75EF9" w:rsidRPr="00D829EB" w:rsidRDefault="00B75EF9" w:rsidP="00B75EF9">
            <w:pPr>
              <w:jc w:val="center"/>
              <w:rPr>
                <w:rFonts w:asciiTheme="majorBidi" w:hAnsiTheme="majorBidi" w:cstheme="majorBidi"/>
                <w:sz w:val="20"/>
                <w:szCs w:val="20"/>
              </w:rPr>
            </w:pPr>
            <w:r w:rsidRPr="00D829EB">
              <w:rPr>
                <w:rFonts w:asciiTheme="majorBidi" w:hAnsiTheme="majorBidi" w:cstheme="majorBidi"/>
                <w:sz w:val="20"/>
                <w:szCs w:val="20"/>
              </w:rPr>
              <w:t>1</w:t>
            </w:r>
          </w:p>
        </w:tc>
        <w:tc>
          <w:tcPr>
            <w:tcW w:w="721" w:type="pct"/>
            <w:shd w:val="clear" w:color="auto" w:fill="FFFFFF" w:themeFill="background1"/>
          </w:tcPr>
          <w:p w14:paraId="7A3E526D" w14:textId="79E3F42B" w:rsidR="00B75EF9" w:rsidRPr="00D829EB" w:rsidRDefault="00B75EF9" w:rsidP="00B75EF9">
            <w:pPr>
              <w:jc w:val="center"/>
              <w:rPr>
                <w:rFonts w:asciiTheme="majorBidi" w:hAnsiTheme="majorBidi" w:cstheme="majorBidi"/>
                <w:sz w:val="20"/>
                <w:szCs w:val="20"/>
              </w:rPr>
            </w:pPr>
            <w:r w:rsidRPr="00D829EB">
              <w:rPr>
                <w:rFonts w:asciiTheme="majorBidi" w:hAnsiTheme="majorBidi" w:cstheme="majorBidi"/>
                <w:sz w:val="20"/>
                <w:szCs w:val="20"/>
              </w:rPr>
              <w:t xml:space="preserve">PI </w:t>
            </w:r>
          </w:p>
        </w:tc>
        <w:tc>
          <w:tcPr>
            <w:tcW w:w="517" w:type="pct"/>
            <w:shd w:val="clear" w:color="auto" w:fill="FFFFFF" w:themeFill="background1"/>
          </w:tcPr>
          <w:p w14:paraId="43ED227F" w14:textId="391B08B6" w:rsidR="00B75EF9" w:rsidRPr="00D829EB" w:rsidRDefault="00B75EF9" w:rsidP="00B75EF9">
            <w:pPr>
              <w:jc w:val="center"/>
              <w:rPr>
                <w:rFonts w:asciiTheme="majorBidi" w:hAnsiTheme="majorBidi" w:cstheme="majorBidi"/>
                <w:sz w:val="20"/>
                <w:szCs w:val="20"/>
              </w:rPr>
            </w:pPr>
            <w:r w:rsidRPr="00D829EB">
              <w:rPr>
                <w:rFonts w:asciiTheme="majorBidi" w:hAnsiTheme="majorBidi" w:cstheme="majorBidi"/>
                <w:sz w:val="20"/>
                <w:szCs w:val="20"/>
              </w:rPr>
              <w:t>PI</w:t>
            </w:r>
          </w:p>
        </w:tc>
        <w:tc>
          <w:tcPr>
            <w:tcW w:w="544" w:type="pct"/>
            <w:shd w:val="clear" w:color="auto" w:fill="FFFFFF" w:themeFill="background1"/>
          </w:tcPr>
          <w:p w14:paraId="7B51488F" w14:textId="5D2A07F4" w:rsidR="00B75EF9" w:rsidRPr="00D829EB" w:rsidRDefault="00B75EF9" w:rsidP="00B75EF9">
            <w:pPr>
              <w:jc w:val="center"/>
              <w:rPr>
                <w:rFonts w:asciiTheme="majorBidi" w:hAnsiTheme="majorBidi" w:cstheme="majorBidi"/>
                <w:sz w:val="20"/>
                <w:szCs w:val="20"/>
              </w:rPr>
            </w:pPr>
            <w:r w:rsidRPr="00D829EB">
              <w:rPr>
                <w:rFonts w:asciiTheme="majorBidi" w:hAnsiTheme="majorBidi" w:cstheme="majorBidi"/>
                <w:sz w:val="20"/>
                <w:szCs w:val="20"/>
              </w:rPr>
              <w:t>PI</w:t>
            </w:r>
          </w:p>
        </w:tc>
        <w:tc>
          <w:tcPr>
            <w:tcW w:w="833" w:type="pct"/>
            <w:shd w:val="clear" w:color="auto" w:fill="FFFFFF" w:themeFill="background1"/>
          </w:tcPr>
          <w:p w14:paraId="308013AD" w14:textId="77777777" w:rsidR="00B75EF9" w:rsidRPr="00D829EB" w:rsidRDefault="00B75EF9" w:rsidP="00B75EF9">
            <w:pPr>
              <w:jc w:val="left"/>
              <w:rPr>
                <w:rFonts w:asciiTheme="majorBidi" w:hAnsiTheme="majorBidi" w:cstheme="majorBidi"/>
                <w:sz w:val="16"/>
                <w:szCs w:val="16"/>
              </w:rPr>
            </w:pPr>
            <w:r w:rsidRPr="00D829EB">
              <w:rPr>
                <w:rFonts w:asciiTheme="majorBidi" w:hAnsiTheme="majorBidi" w:cstheme="majorBidi"/>
                <w:sz w:val="16"/>
                <w:szCs w:val="16"/>
              </w:rPr>
              <w:t xml:space="preserve">3: 2025 </w:t>
            </w:r>
            <w:proofErr w:type="gramStart"/>
            <w:r w:rsidRPr="00D829EB">
              <w:rPr>
                <w:rFonts w:asciiTheme="majorBidi" w:hAnsiTheme="majorBidi" w:cstheme="majorBidi"/>
                <w:sz w:val="16"/>
                <w:szCs w:val="16"/>
              </w:rPr>
              <w:t>-  automated</w:t>
            </w:r>
            <w:proofErr w:type="gramEnd"/>
            <w:r w:rsidRPr="00D829EB">
              <w:rPr>
                <w:rFonts w:asciiTheme="majorBidi" w:hAnsiTheme="majorBidi" w:cstheme="majorBidi"/>
                <w:sz w:val="16"/>
                <w:szCs w:val="16"/>
              </w:rPr>
              <w:t xml:space="preserve"> collection of data from the originator.</w:t>
            </w:r>
          </w:p>
          <w:p w14:paraId="0925CB64" w14:textId="77777777" w:rsidR="00B75EF9" w:rsidRPr="00D829EB" w:rsidRDefault="00B75EF9" w:rsidP="00B75EF9">
            <w:pPr>
              <w:jc w:val="left"/>
              <w:rPr>
                <w:rFonts w:asciiTheme="majorBidi" w:hAnsiTheme="majorBidi" w:cstheme="majorBidi"/>
                <w:sz w:val="16"/>
                <w:szCs w:val="16"/>
              </w:rPr>
            </w:pPr>
            <w:r w:rsidRPr="00D829EB">
              <w:rPr>
                <w:rFonts w:asciiTheme="majorBidi" w:hAnsiTheme="majorBidi" w:cstheme="majorBidi"/>
                <w:sz w:val="16"/>
                <w:szCs w:val="16"/>
              </w:rPr>
              <w:t xml:space="preserve">4: 2024 – Management Data Sets Tool (AIP </w:t>
            </w:r>
            <w:proofErr w:type="spellStart"/>
            <w:r w:rsidRPr="00D829EB">
              <w:rPr>
                <w:rFonts w:asciiTheme="majorBidi" w:hAnsiTheme="majorBidi" w:cstheme="majorBidi"/>
                <w:sz w:val="16"/>
                <w:szCs w:val="16"/>
              </w:rPr>
              <w:t>Dat</w:t>
            </w:r>
            <w:proofErr w:type="spellEnd"/>
            <w:r w:rsidRPr="00D829EB">
              <w:rPr>
                <w:rFonts w:asciiTheme="majorBidi" w:hAnsiTheme="majorBidi" w:cstheme="majorBidi"/>
                <w:sz w:val="16"/>
                <w:szCs w:val="16"/>
              </w:rPr>
              <w:t xml:space="preserve"> Set, Obstacle and Terrain data Sets, AMDB, Instrument flight procedure data set.)</w:t>
            </w:r>
          </w:p>
          <w:p w14:paraId="49ADDF2C" w14:textId="3F387463" w:rsidR="00B75EF9" w:rsidRPr="00D829EB" w:rsidRDefault="00B75EF9" w:rsidP="00B75EF9">
            <w:pPr>
              <w:jc w:val="left"/>
              <w:rPr>
                <w:rFonts w:asciiTheme="majorBidi" w:hAnsiTheme="majorBidi" w:cstheme="majorBidi"/>
                <w:sz w:val="16"/>
                <w:szCs w:val="16"/>
              </w:rPr>
            </w:pPr>
            <w:r w:rsidRPr="00D829EB">
              <w:rPr>
                <w:rFonts w:asciiTheme="majorBidi" w:hAnsiTheme="majorBidi" w:cstheme="majorBidi"/>
                <w:sz w:val="16"/>
                <w:szCs w:val="16"/>
              </w:rPr>
              <w:t>5: 2025 -  Digital NOTAM</w:t>
            </w:r>
          </w:p>
          <w:p w14:paraId="7859A1C3" w14:textId="7E10D995" w:rsidR="00B75EF9" w:rsidRPr="00D829EB" w:rsidRDefault="00B75EF9" w:rsidP="00B75EF9">
            <w:pPr>
              <w:jc w:val="left"/>
              <w:rPr>
                <w:rFonts w:asciiTheme="majorBidi" w:hAnsiTheme="majorBidi" w:cstheme="majorBidi"/>
                <w:sz w:val="16"/>
                <w:szCs w:val="16"/>
              </w:rPr>
            </w:pPr>
            <w:r w:rsidRPr="00D829EB">
              <w:rPr>
                <w:rFonts w:asciiTheme="majorBidi" w:hAnsiTheme="majorBidi" w:cstheme="majorBidi"/>
                <w:sz w:val="16"/>
                <w:szCs w:val="16"/>
              </w:rPr>
              <w:t>2025: the graphical visualization of digital data sets</w:t>
            </w:r>
          </w:p>
        </w:tc>
        <w:tc>
          <w:tcPr>
            <w:tcW w:w="809" w:type="pct"/>
            <w:shd w:val="clear" w:color="auto" w:fill="FFFFFF" w:themeFill="background1"/>
          </w:tcPr>
          <w:p w14:paraId="219FB3F2" w14:textId="77777777" w:rsidR="00B75EF9" w:rsidRPr="00D829EB" w:rsidRDefault="00B75EF9" w:rsidP="00B75EF9">
            <w:pPr>
              <w:jc w:val="left"/>
              <w:rPr>
                <w:rFonts w:asciiTheme="majorBidi" w:hAnsiTheme="majorBidi" w:cstheme="majorBidi"/>
                <w:sz w:val="20"/>
                <w:szCs w:val="20"/>
              </w:rPr>
            </w:pPr>
          </w:p>
        </w:tc>
      </w:tr>
      <w:tr w:rsidR="004F7F47" w:rsidRPr="0058658E" w14:paraId="6A8898CF" w14:textId="77777777" w:rsidTr="00D829EB">
        <w:tc>
          <w:tcPr>
            <w:tcW w:w="932" w:type="pct"/>
          </w:tcPr>
          <w:p w14:paraId="1F24E572" w14:textId="77777777" w:rsidR="004F7F47" w:rsidRPr="0058658E" w:rsidRDefault="004F7F47" w:rsidP="004F7F47">
            <w:pPr>
              <w:jc w:val="left"/>
              <w:rPr>
                <w:rFonts w:asciiTheme="majorBidi" w:hAnsiTheme="majorBidi" w:cstheme="majorBidi"/>
                <w:sz w:val="20"/>
                <w:szCs w:val="20"/>
              </w:rPr>
            </w:pPr>
            <w:r w:rsidRPr="0058658E">
              <w:rPr>
                <w:rFonts w:asciiTheme="majorBidi" w:hAnsiTheme="majorBidi" w:cstheme="majorBidi"/>
                <w:bCs/>
                <w:caps/>
                <w:sz w:val="20"/>
                <w:szCs w:val="20"/>
              </w:rPr>
              <w:t>ROMANIA</w:t>
            </w:r>
          </w:p>
        </w:tc>
        <w:tc>
          <w:tcPr>
            <w:tcW w:w="644" w:type="pct"/>
            <w:shd w:val="clear" w:color="auto" w:fill="FFFFFF" w:themeFill="background1"/>
          </w:tcPr>
          <w:p w14:paraId="65830607" w14:textId="13EBE5D5" w:rsidR="004F7F47" w:rsidRPr="004F7F47" w:rsidRDefault="004F7F47" w:rsidP="004F7F47">
            <w:pPr>
              <w:jc w:val="center"/>
              <w:rPr>
                <w:rFonts w:asciiTheme="majorBidi" w:hAnsiTheme="majorBidi" w:cstheme="majorBidi"/>
                <w:sz w:val="20"/>
                <w:szCs w:val="20"/>
                <w:highlight w:val="lightGray"/>
              </w:rPr>
            </w:pPr>
            <w:r w:rsidRPr="004F7F47">
              <w:rPr>
                <w:rFonts w:asciiTheme="majorBidi" w:hAnsiTheme="majorBidi" w:cstheme="majorBidi"/>
                <w:sz w:val="20"/>
                <w:szCs w:val="20"/>
                <w:highlight w:val="lightGray"/>
              </w:rPr>
              <w:t>0</w:t>
            </w:r>
          </w:p>
        </w:tc>
        <w:tc>
          <w:tcPr>
            <w:tcW w:w="721" w:type="pct"/>
            <w:shd w:val="clear" w:color="auto" w:fill="FFFFFF" w:themeFill="background1"/>
          </w:tcPr>
          <w:p w14:paraId="6E8B1C8C" w14:textId="5BDCCAC2" w:rsidR="004F7F47" w:rsidRPr="004F7F47" w:rsidRDefault="004F7F47" w:rsidP="004F7F47">
            <w:pPr>
              <w:jc w:val="center"/>
              <w:rPr>
                <w:rFonts w:asciiTheme="majorBidi" w:hAnsiTheme="majorBidi" w:cstheme="majorBidi"/>
                <w:sz w:val="20"/>
                <w:szCs w:val="20"/>
                <w:highlight w:val="lightGray"/>
              </w:rPr>
            </w:pPr>
            <w:r w:rsidRPr="004F7F47">
              <w:rPr>
                <w:rFonts w:asciiTheme="majorBidi" w:hAnsiTheme="majorBidi" w:cstheme="majorBidi"/>
                <w:sz w:val="20"/>
                <w:szCs w:val="20"/>
                <w:highlight w:val="lightGray"/>
              </w:rPr>
              <w:t>NI</w:t>
            </w:r>
          </w:p>
        </w:tc>
        <w:tc>
          <w:tcPr>
            <w:tcW w:w="517" w:type="pct"/>
            <w:shd w:val="clear" w:color="auto" w:fill="FFFFFF" w:themeFill="background1"/>
          </w:tcPr>
          <w:p w14:paraId="69D3172D" w14:textId="405B5F06" w:rsidR="004F7F47" w:rsidRPr="004F7F47" w:rsidRDefault="004F7F47" w:rsidP="004F7F47">
            <w:pPr>
              <w:jc w:val="center"/>
              <w:rPr>
                <w:rFonts w:asciiTheme="majorBidi" w:hAnsiTheme="majorBidi" w:cstheme="majorBidi"/>
                <w:sz w:val="20"/>
                <w:szCs w:val="20"/>
                <w:highlight w:val="lightGray"/>
              </w:rPr>
            </w:pPr>
            <w:r w:rsidRPr="004F7F47">
              <w:rPr>
                <w:rFonts w:asciiTheme="majorBidi" w:hAnsiTheme="majorBidi" w:cstheme="majorBidi"/>
                <w:sz w:val="20"/>
                <w:szCs w:val="20"/>
                <w:highlight w:val="lightGray"/>
              </w:rPr>
              <w:t>NI</w:t>
            </w:r>
          </w:p>
        </w:tc>
        <w:tc>
          <w:tcPr>
            <w:tcW w:w="544" w:type="pct"/>
            <w:shd w:val="clear" w:color="auto" w:fill="FFFFFF" w:themeFill="background1"/>
          </w:tcPr>
          <w:p w14:paraId="622CFDF9" w14:textId="0C594E43" w:rsidR="004F7F47" w:rsidRPr="004F7F47" w:rsidRDefault="004F7F47" w:rsidP="004F7F47">
            <w:pPr>
              <w:jc w:val="center"/>
              <w:rPr>
                <w:rFonts w:asciiTheme="majorBidi" w:hAnsiTheme="majorBidi" w:cstheme="majorBidi"/>
                <w:sz w:val="20"/>
                <w:szCs w:val="20"/>
                <w:highlight w:val="lightGray"/>
              </w:rPr>
            </w:pPr>
            <w:r w:rsidRPr="004F7F47">
              <w:rPr>
                <w:rFonts w:asciiTheme="majorBidi" w:hAnsiTheme="majorBidi" w:cstheme="majorBidi"/>
                <w:sz w:val="20"/>
                <w:szCs w:val="20"/>
                <w:highlight w:val="lightGray"/>
              </w:rPr>
              <w:t>NI</w:t>
            </w:r>
          </w:p>
        </w:tc>
        <w:tc>
          <w:tcPr>
            <w:tcW w:w="833" w:type="pct"/>
            <w:shd w:val="clear" w:color="auto" w:fill="FFFFFF" w:themeFill="background1"/>
          </w:tcPr>
          <w:p w14:paraId="7318377C" w14:textId="591C1517" w:rsidR="004F7F47" w:rsidRPr="004F7F47" w:rsidRDefault="004F7F47" w:rsidP="004F7F47">
            <w:pPr>
              <w:jc w:val="left"/>
              <w:rPr>
                <w:rFonts w:asciiTheme="majorBidi" w:hAnsiTheme="majorBidi" w:cstheme="majorBidi"/>
                <w:sz w:val="16"/>
                <w:szCs w:val="16"/>
                <w:highlight w:val="lightGray"/>
              </w:rPr>
            </w:pPr>
            <w:r w:rsidRPr="004F7F47">
              <w:rPr>
                <w:rFonts w:asciiTheme="majorBidi" w:hAnsiTheme="majorBidi" w:cstheme="majorBidi"/>
                <w:sz w:val="16"/>
                <w:szCs w:val="16"/>
                <w:highlight w:val="lightGray"/>
              </w:rPr>
              <w:t>End of 2025</w:t>
            </w:r>
          </w:p>
        </w:tc>
        <w:tc>
          <w:tcPr>
            <w:tcW w:w="809" w:type="pct"/>
            <w:shd w:val="clear" w:color="auto" w:fill="FFFFFF" w:themeFill="background1"/>
          </w:tcPr>
          <w:p w14:paraId="03157DD2" w14:textId="2561E867" w:rsidR="004F7F47" w:rsidRPr="004F7F47" w:rsidRDefault="004F7F47" w:rsidP="004F7F47">
            <w:pPr>
              <w:jc w:val="left"/>
              <w:rPr>
                <w:rFonts w:asciiTheme="majorBidi" w:hAnsiTheme="majorBidi" w:cstheme="majorBidi"/>
                <w:sz w:val="16"/>
                <w:szCs w:val="16"/>
                <w:highlight w:val="lightGray"/>
              </w:rPr>
            </w:pPr>
            <w:r w:rsidRPr="004F7F47">
              <w:rPr>
                <w:rFonts w:asciiTheme="majorBidi" w:hAnsiTheme="majorBidi" w:cstheme="majorBidi"/>
                <w:sz w:val="16"/>
                <w:szCs w:val="16"/>
                <w:highlight w:val="lightGray"/>
              </w:rPr>
              <w:t>A new AIS System in course of implementation with Level 3 of automation</w:t>
            </w:r>
          </w:p>
        </w:tc>
      </w:tr>
      <w:tr w:rsidR="004F7F47" w:rsidRPr="0058658E" w14:paraId="5D149C44" w14:textId="77777777" w:rsidTr="00D829EB">
        <w:tc>
          <w:tcPr>
            <w:tcW w:w="932" w:type="pct"/>
          </w:tcPr>
          <w:p w14:paraId="155B2DE6" w14:textId="77777777" w:rsidR="004F7F47" w:rsidRPr="0058658E" w:rsidRDefault="004F7F47" w:rsidP="004F7F47">
            <w:pPr>
              <w:jc w:val="left"/>
              <w:rPr>
                <w:rFonts w:asciiTheme="majorBidi" w:hAnsiTheme="majorBidi" w:cstheme="majorBidi"/>
                <w:sz w:val="20"/>
                <w:szCs w:val="20"/>
              </w:rPr>
            </w:pPr>
            <w:r w:rsidRPr="0058658E">
              <w:rPr>
                <w:rFonts w:asciiTheme="majorBidi" w:hAnsiTheme="majorBidi" w:cstheme="majorBidi"/>
                <w:bCs/>
                <w:caps/>
                <w:sz w:val="20"/>
                <w:szCs w:val="20"/>
              </w:rPr>
              <w:t>RUSSIAN FEDERATION</w:t>
            </w:r>
          </w:p>
        </w:tc>
        <w:tc>
          <w:tcPr>
            <w:tcW w:w="644" w:type="pct"/>
            <w:shd w:val="clear" w:color="auto" w:fill="FFFFFF" w:themeFill="background1"/>
          </w:tcPr>
          <w:p w14:paraId="65FC7BDC" w14:textId="77777777" w:rsidR="004F7F47" w:rsidRPr="00D829EB" w:rsidRDefault="004F7F47" w:rsidP="004F7F47">
            <w:pPr>
              <w:jc w:val="center"/>
              <w:rPr>
                <w:rFonts w:asciiTheme="majorBidi" w:hAnsiTheme="majorBidi" w:cstheme="majorBidi"/>
                <w:sz w:val="20"/>
                <w:szCs w:val="20"/>
              </w:rPr>
            </w:pPr>
          </w:p>
        </w:tc>
        <w:tc>
          <w:tcPr>
            <w:tcW w:w="721" w:type="pct"/>
            <w:shd w:val="clear" w:color="auto" w:fill="FFFFFF" w:themeFill="background1"/>
          </w:tcPr>
          <w:p w14:paraId="2228A6AD" w14:textId="77777777" w:rsidR="004F7F47" w:rsidRPr="00D829EB" w:rsidRDefault="004F7F47" w:rsidP="004F7F47">
            <w:pPr>
              <w:jc w:val="center"/>
              <w:rPr>
                <w:rFonts w:asciiTheme="majorBidi" w:hAnsiTheme="majorBidi" w:cstheme="majorBidi"/>
                <w:sz w:val="20"/>
                <w:szCs w:val="20"/>
              </w:rPr>
            </w:pPr>
          </w:p>
        </w:tc>
        <w:tc>
          <w:tcPr>
            <w:tcW w:w="517" w:type="pct"/>
            <w:shd w:val="clear" w:color="auto" w:fill="FFFFFF" w:themeFill="background1"/>
          </w:tcPr>
          <w:p w14:paraId="0C8F0914" w14:textId="77777777" w:rsidR="004F7F47" w:rsidRPr="00D829EB" w:rsidRDefault="004F7F47" w:rsidP="004F7F47">
            <w:pPr>
              <w:jc w:val="center"/>
              <w:rPr>
                <w:rFonts w:asciiTheme="majorBidi" w:hAnsiTheme="majorBidi" w:cstheme="majorBidi"/>
                <w:sz w:val="20"/>
                <w:szCs w:val="20"/>
              </w:rPr>
            </w:pPr>
          </w:p>
        </w:tc>
        <w:tc>
          <w:tcPr>
            <w:tcW w:w="544" w:type="pct"/>
            <w:shd w:val="clear" w:color="auto" w:fill="FFFFFF" w:themeFill="background1"/>
          </w:tcPr>
          <w:p w14:paraId="665BE9A7" w14:textId="77777777" w:rsidR="004F7F47" w:rsidRPr="00D829EB" w:rsidRDefault="004F7F47" w:rsidP="004F7F47">
            <w:pPr>
              <w:jc w:val="center"/>
              <w:rPr>
                <w:rFonts w:asciiTheme="majorBidi" w:hAnsiTheme="majorBidi" w:cstheme="majorBidi"/>
                <w:sz w:val="20"/>
                <w:szCs w:val="20"/>
              </w:rPr>
            </w:pPr>
          </w:p>
        </w:tc>
        <w:tc>
          <w:tcPr>
            <w:tcW w:w="833" w:type="pct"/>
            <w:shd w:val="clear" w:color="auto" w:fill="FFFFFF" w:themeFill="background1"/>
          </w:tcPr>
          <w:p w14:paraId="6F1F9E02" w14:textId="77777777" w:rsidR="004F7F47" w:rsidRPr="00D829EB" w:rsidRDefault="004F7F47" w:rsidP="004F7F47">
            <w:pPr>
              <w:jc w:val="left"/>
              <w:rPr>
                <w:rFonts w:asciiTheme="majorBidi" w:hAnsiTheme="majorBidi" w:cstheme="majorBidi"/>
                <w:sz w:val="20"/>
                <w:szCs w:val="20"/>
              </w:rPr>
            </w:pPr>
          </w:p>
        </w:tc>
        <w:tc>
          <w:tcPr>
            <w:tcW w:w="809" w:type="pct"/>
            <w:shd w:val="clear" w:color="auto" w:fill="FFFFFF" w:themeFill="background1"/>
          </w:tcPr>
          <w:p w14:paraId="2AFD939C" w14:textId="77777777" w:rsidR="004F7F47" w:rsidRPr="00D829EB" w:rsidRDefault="004F7F47" w:rsidP="004F7F47">
            <w:pPr>
              <w:jc w:val="left"/>
              <w:rPr>
                <w:rFonts w:asciiTheme="majorBidi" w:hAnsiTheme="majorBidi" w:cstheme="majorBidi"/>
                <w:sz w:val="20"/>
                <w:szCs w:val="20"/>
              </w:rPr>
            </w:pPr>
          </w:p>
        </w:tc>
      </w:tr>
      <w:tr w:rsidR="004F7F47" w:rsidRPr="0058658E" w14:paraId="02D54CE0" w14:textId="77777777" w:rsidTr="00D829EB">
        <w:tc>
          <w:tcPr>
            <w:tcW w:w="932" w:type="pct"/>
          </w:tcPr>
          <w:p w14:paraId="7ABBB950" w14:textId="77777777" w:rsidR="004F7F47" w:rsidRPr="0058658E" w:rsidRDefault="004F7F47" w:rsidP="004F7F47">
            <w:pPr>
              <w:jc w:val="left"/>
              <w:rPr>
                <w:rFonts w:asciiTheme="majorBidi" w:hAnsiTheme="majorBidi" w:cstheme="majorBidi"/>
                <w:sz w:val="20"/>
                <w:szCs w:val="20"/>
              </w:rPr>
            </w:pPr>
            <w:r w:rsidRPr="0058658E">
              <w:rPr>
                <w:rFonts w:asciiTheme="majorBidi" w:hAnsiTheme="majorBidi" w:cstheme="majorBidi"/>
                <w:bCs/>
                <w:caps/>
                <w:sz w:val="20"/>
                <w:szCs w:val="20"/>
              </w:rPr>
              <w:t>SERBIA</w:t>
            </w:r>
          </w:p>
        </w:tc>
        <w:tc>
          <w:tcPr>
            <w:tcW w:w="644" w:type="pct"/>
            <w:shd w:val="clear" w:color="auto" w:fill="FFFFFF" w:themeFill="background1"/>
          </w:tcPr>
          <w:p w14:paraId="0EC11F63" w14:textId="3A1571B0" w:rsidR="004F7F47" w:rsidRPr="00D829EB" w:rsidRDefault="004F7F47" w:rsidP="004F7F47">
            <w:pPr>
              <w:jc w:val="center"/>
              <w:rPr>
                <w:rFonts w:asciiTheme="majorBidi" w:hAnsiTheme="majorBidi" w:cstheme="majorBidi"/>
                <w:sz w:val="20"/>
                <w:szCs w:val="20"/>
              </w:rPr>
            </w:pPr>
            <w:r w:rsidRPr="00D829EB">
              <w:rPr>
                <w:rFonts w:asciiTheme="majorBidi" w:hAnsiTheme="majorBidi" w:cstheme="majorBidi"/>
                <w:sz w:val="20"/>
                <w:szCs w:val="20"/>
              </w:rPr>
              <w:t>1</w:t>
            </w:r>
          </w:p>
        </w:tc>
        <w:tc>
          <w:tcPr>
            <w:tcW w:w="721" w:type="pct"/>
            <w:shd w:val="clear" w:color="auto" w:fill="FFFFFF" w:themeFill="background1"/>
          </w:tcPr>
          <w:p w14:paraId="21DDCD0B" w14:textId="63B72E6C" w:rsidR="004F7F47" w:rsidRPr="00D829EB" w:rsidRDefault="004F7F47" w:rsidP="004F7F47">
            <w:pPr>
              <w:jc w:val="center"/>
              <w:rPr>
                <w:rFonts w:asciiTheme="majorBidi" w:hAnsiTheme="majorBidi" w:cstheme="majorBidi"/>
                <w:sz w:val="20"/>
                <w:szCs w:val="20"/>
              </w:rPr>
            </w:pPr>
            <w:r w:rsidRPr="00D829EB">
              <w:rPr>
                <w:rFonts w:asciiTheme="majorBidi" w:hAnsiTheme="majorBidi" w:cstheme="majorBidi"/>
                <w:sz w:val="20"/>
                <w:szCs w:val="20"/>
              </w:rPr>
              <w:t>PI</w:t>
            </w:r>
          </w:p>
        </w:tc>
        <w:tc>
          <w:tcPr>
            <w:tcW w:w="517" w:type="pct"/>
            <w:shd w:val="clear" w:color="auto" w:fill="FFFFFF" w:themeFill="background1"/>
          </w:tcPr>
          <w:p w14:paraId="550FDBB0" w14:textId="057CDC00" w:rsidR="004F7F47" w:rsidRPr="00D829EB" w:rsidRDefault="004F7F47" w:rsidP="004F7F47">
            <w:pPr>
              <w:jc w:val="center"/>
              <w:rPr>
                <w:rFonts w:asciiTheme="majorBidi" w:hAnsiTheme="majorBidi" w:cstheme="majorBidi"/>
                <w:sz w:val="20"/>
                <w:szCs w:val="20"/>
              </w:rPr>
            </w:pPr>
            <w:r w:rsidRPr="00D829EB">
              <w:rPr>
                <w:rFonts w:asciiTheme="majorBidi" w:hAnsiTheme="majorBidi" w:cstheme="majorBidi"/>
                <w:sz w:val="20"/>
                <w:szCs w:val="20"/>
              </w:rPr>
              <w:t>PI</w:t>
            </w:r>
          </w:p>
        </w:tc>
        <w:tc>
          <w:tcPr>
            <w:tcW w:w="544" w:type="pct"/>
            <w:shd w:val="clear" w:color="auto" w:fill="FFFFFF" w:themeFill="background1"/>
          </w:tcPr>
          <w:p w14:paraId="5C6BCDB8" w14:textId="22109BA8" w:rsidR="004F7F47" w:rsidRPr="00D829EB" w:rsidRDefault="004F7F47" w:rsidP="004F7F47">
            <w:pPr>
              <w:jc w:val="center"/>
              <w:rPr>
                <w:rFonts w:asciiTheme="majorBidi" w:hAnsiTheme="majorBidi" w:cstheme="majorBidi"/>
                <w:sz w:val="20"/>
                <w:szCs w:val="20"/>
              </w:rPr>
            </w:pPr>
            <w:r w:rsidRPr="00D829EB">
              <w:rPr>
                <w:rFonts w:asciiTheme="majorBidi" w:hAnsiTheme="majorBidi" w:cstheme="majorBidi"/>
                <w:sz w:val="20"/>
                <w:szCs w:val="20"/>
              </w:rPr>
              <w:t>PI</w:t>
            </w:r>
          </w:p>
        </w:tc>
        <w:tc>
          <w:tcPr>
            <w:tcW w:w="833" w:type="pct"/>
            <w:shd w:val="clear" w:color="auto" w:fill="FFFFFF" w:themeFill="background1"/>
          </w:tcPr>
          <w:p w14:paraId="2EC0036E" w14:textId="77777777" w:rsidR="004F7F47" w:rsidRPr="00D829EB" w:rsidRDefault="004F7F47" w:rsidP="004F7F47">
            <w:pPr>
              <w:jc w:val="left"/>
              <w:rPr>
                <w:rFonts w:asciiTheme="majorBidi" w:hAnsiTheme="majorBidi" w:cstheme="majorBidi"/>
                <w:sz w:val="20"/>
                <w:szCs w:val="20"/>
              </w:rPr>
            </w:pPr>
          </w:p>
        </w:tc>
        <w:tc>
          <w:tcPr>
            <w:tcW w:w="809" w:type="pct"/>
            <w:shd w:val="clear" w:color="auto" w:fill="FFFFFF" w:themeFill="background1"/>
          </w:tcPr>
          <w:p w14:paraId="175068E8" w14:textId="5923EC82" w:rsidR="004F7F47" w:rsidRPr="00D829EB" w:rsidRDefault="004F7F47" w:rsidP="00B74D5D">
            <w:pPr>
              <w:jc w:val="left"/>
              <w:rPr>
                <w:rFonts w:asciiTheme="majorBidi" w:hAnsiTheme="majorBidi" w:cstheme="majorBidi"/>
                <w:sz w:val="16"/>
                <w:szCs w:val="16"/>
              </w:rPr>
            </w:pPr>
            <w:r w:rsidRPr="00D829EB">
              <w:rPr>
                <w:rFonts w:asciiTheme="majorBidi" w:hAnsiTheme="majorBidi" w:cstheme="majorBidi"/>
                <w:sz w:val="16"/>
                <w:szCs w:val="16"/>
              </w:rPr>
              <w:t xml:space="preserve">For the time being, there is no State action plan. Progress in the automation fully depends on </w:t>
            </w:r>
            <w:r w:rsidRPr="00B74D5D">
              <w:rPr>
                <w:rFonts w:asciiTheme="majorBidi" w:hAnsiTheme="majorBidi" w:cstheme="majorBidi"/>
                <w:strike/>
                <w:sz w:val="16"/>
                <w:szCs w:val="16"/>
              </w:rPr>
              <w:t>the evolution of (e</w:t>
            </w:r>
            <w:proofErr w:type="gramStart"/>
            <w:r w:rsidRPr="00B74D5D">
              <w:rPr>
                <w:rFonts w:asciiTheme="majorBidi" w:hAnsiTheme="majorBidi" w:cstheme="majorBidi"/>
                <w:strike/>
                <w:sz w:val="16"/>
                <w:szCs w:val="16"/>
              </w:rPr>
              <w:t>)EAD</w:t>
            </w:r>
            <w:proofErr w:type="gramEnd"/>
            <w:r w:rsidR="00B74D5D">
              <w:rPr>
                <w:rFonts w:asciiTheme="majorBidi" w:hAnsiTheme="majorBidi" w:cstheme="majorBidi"/>
                <w:sz w:val="16"/>
                <w:szCs w:val="16"/>
              </w:rPr>
              <w:t xml:space="preserve"> </w:t>
            </w:r>
            <w:r w:rsidR="00B74D5D" w:rsidRPr="00B74D5D">
              <w:rPr>
                <w:rFonts w:asciiTheme="majorBidi" w:hAnsiTheme="majorBidi" w:cstheme="majorBidi"/>
                <w:sz w:val="16"/>
                <w:szCs w:val="16"/>
                <w:highlight w:val="lightGray"/>
              </w:rPr>
              <w:t xml:space="preserve">the migration to </w:t>
            </w:r>
            <w:proofErr w:type="spellStart"/>
            <w:r w:rsidR="00B74D5D" w:rsidRPr="00B74D5D">
              <w:rPr>
                <w:rFonts w:asciiTheme="majorBidi" w:hAnsiTheme="majorBidi" w:cstheme="majorBidi"/>
                <w:sz w:val="16"/>
                <w:szCs w:val="16"/>
                <w:highlight w:val="lightGray"/>
              </w:rPr>
              <w:t>eEAD</w:t>
            </w:r>
            <w:proofErr w:type="spellEnd"/>
            <w:r w:rsidR="00B74D5D" w:rsidRPr="00B74D5D">
              <w:rPr>
                <w:rFonts w:asciiTheme="majorBidi" w:hAnsiTheme="majorBidi" w:cstheme="majorBidi"/>
                <w:sz w:val="16"/>
                <w:szCs w:val="16"/>
                <w:highlight w:val="lightGray"/>
              </w:rPr>
              <w:t>, planned to happen by DEC 2027</w:t>
            </w:r>
            <w:r w:rsidR="00B74D5D" w:rsidRPr="00D829EB">
              <w:rPr>
                <w:rFonts w:asciiTheme="majorBidi" w:hAnsiTheme="majorBidi" w:cstheme="majorBidi"/>
                <w:sz w:val="16"/>
                <w:szCs w:val="16"/>
              </w:rPr>
              <w:t>.</w:t>
            </w:r>
          </w:p>
        </w:tc>
      </w:tr>
      <w:tr w:rsidR="004F7F47" w:rsidRPr="0058658E" w14:paraId="468BC033" w14:textId="77777777" w:rsidTr="00D829EB">
        <w:tc>
          <w:tcPr>
            <w:tcW w:w="932" w:type="pct"/>
          </w:tcPr>
          <w:p w14:paraId="4BF2D084" w14:textId="77777777" w:rsidR="004F7F47" w:rsidRPr="0058658E" w:rsidRDefault="004F7F47" w:rsidP="004F7F47">
            <w:pPr>
              <w:jc w:val="left"/>
              <w:rPr>
                <w:rFonts w:asciiTheme="majorBidi" w:hAnsiTheme="majorBidi" w:cstheme="majorBidi"/>
                <w:sz w:val="20"/>
                <w:szCs w:val="20"/>
              </w:rPr>
            </w:pPr>
            <w:r w:rsidRPr="0058658E">
              <w:rPr>
                <w:rFonts w:asciiTheme="majorBidi" w:hAnsiTheme="majorBidi" w:cstheme="majorBidi"/>
                <w:bCs/>
                <w:caps/>
                <w:sz w:val="20"/>
                <w:szCs w:val="20"/>
              </w:rPr>
              <w:t>SLOVAKIA</w:t>
            </w:r>
          </w:p>
        </w:tc>
        <w:tc>
          <w:tcPr>
            <w:tcW w:w="644" w:type="pct"/>
            <w:shd w:val="clear" w:color="auto" w:fill="FFFFFF" w:themeFill="background1"/>
          </w:tcPr>
          <w:p w14:paraId="3D363910" w14:textId="53F8BA60" w:rsidR="004F7F47" w:rsidRPr="00F53B3F" w:rsidRDefault="004F7F47" w:rsidP="004F7F47">
            <w:pPr>
              <w:jc w:val="center"/>
              <w:rPr>
                <w:rFonts w:asciiTheme="majorBidi" w:hAnsiTheme="majorBidi" w:cstheme="majorBidi"/>
                <w:sz w:val="20"/>
                <w:szCs w:val="20"/>
                <w:highlight w:val="lightGray"/>
              </w:rPr>
            </w:pPr>
            <w:r w:rsidRPr="00F53B3F">
              <w:rPr>
                <w:rFonts w:asciiTheme="majorBidi" w:hAnsiTheme="majorBidi" w:cstheme="majorBidi"/>
                <w:sz w:val="20"/>
                <w:szCs w:val="20"/>
                <w:highlight w:val="lightGray"/>
              </w:rPr>
              <w:t>1</w:t>
            </w:r>
          </w:p>
        </w:tc>
        <w:tc>
          <w:tcPr>
            <w:tcW w:w="721" w:type="pct"/>
            <w:shd w:val="clear" w:color="auto" w:fill="FFFFFF" w:themeFill="background1"/>
          </w:tcPr>
          <w:p w14:paraId="6437F4E0" w14:textId="0812E319" w:rsidR="004F7F47" w:rsidRPr="00F53B3F" w:rsidRDefault="004F7F47" w:rsidP="004F7F47">
            <w:pPr>
              <w:jc w:val="center"/>
              <w:rPr>
                <w:rFonts w:asciiTheme="majorBidi" w:hAnsiTheme="majorBidi" w:cstheme="majorBidi"/>
                <w:sz w:val="20"/>
                <w:szCs w:val="20"/>
                <w:highlight w:val="lightGray"/>
              </w:rPr>
            </w:pPr>
            <w:r w:rsidRPr="00F53B3F">
              <w:rPr>
                <w:rFonts w:asciiTheme="majorBidi" w:hAnsiTheme="majorBidi" w:cstheme="majorBidi"/>
                <w:sz w:val="20"/>
                <w:szCs w:val="20"/>
                <w:highlight w:val="lightGray"/>
              </w:rPr>
              <w:t>PI</w:t>
            </w:r>
          </w:p>
        </w:tc>
        <w:tc>
          <w:tcPr>
            <w:tcW w:w="517" w:type="pct"/>
            <w:shd w:val="clear" w:color="auto" w:fill="FFFFFF" w:themeFill="background1"/>
          </w:tcPr>
          <w:p w14:paraId="51BA1BF3" w14:textId="579EF0F9" w:rsidR="004F7F47" w:rsidRPr="00F53B3F" w:rsidRDefault="004F7F47" w:rsidP="004F7F47">
            <w:pPr>
              <w:jc w:val="center"/>
              <w:rPr>
                <w:rFonts w:asciiTheme="majorBidi" w:hAnsiTheme="majorBidi" w:cstheme="majorBidi"/>
                <w:sz w:val="20"/>
                <w:szCs w:val="20"/>
                <w:highlight w:val="lightGray"/>
              </w:rPr>
            </w:pPr>
            <w:r w:rsidRPr="00F53B3F">
              <w:rPr>
                <w:rFonts w:asciiTheme="majorBidi" w:hAnsiTheme="majorBidi" w:cstheme="majorBidi"/>
                <w:sz w:val="20"/>
                <w:szCs w:val="20"/>
                <w:highlight w:val="lightGray"/>
              </w:rPr>
              <w:t>PI</w:t>
            </w:r>
          </w:p>
        </w:tc>
        <w:tc>
          <w:tcPr>
            <w:tcW w:w="544" w:type="pct"/>
            <w:shd w:val="clear" w:color="auto" w:fill="FFFFFF" w:themeFill="background1"/>
          </w:tcPr>
          <w:p w14:paraId="6BCF2CAA" w14:textId="078F77D2" w:rsidR="004F7F47" w:rsidRPr="00F53B3F" w:rsidRDefault="004F7F47" w:rsidP="004F7F47">
            <w:pPr>
              <w:jc w:val="center"/>
              <w:rPr>
                <w:rFonts w:asciiTheme="majorBidi" w:hAnsiTheme="majorBidi" w:cstheme="majorBidi"/>
                <w:sz w:val="20"/>
                <w:szCs w:val="20"/>
                <w:highlight w:val="lightGray"/>
              </w:rPr>
            </w:pPr>
            <w:r w:rsidRPr="00F53B3F">
              <w:rPr>
                <w:rFonts w:asciiTheme="majorBidi" w:hAnsiTheme="majorBidi" w:cstheme="majorBidi"/>
                <w:sz w:val="20"/>
                <w:szCs w:val="20"/>
                <w:highlight w:val="lightGray"/>
              </w:rPr>
              <w:t>PI</w:t>
            </w:r>
          </w:p>
        </w:tc>
        <w:tc>
          <w:tcPr>
            <w:tcW w:w="833" w:type="pct"/>
            <w:shd w:val="clear" w:color="auto" w:fill="FFFFFF" w:themeFill="background1"/>
          </w:tcPr>
          <w:p w14:paraId="25F47454" w14:textId="77777777" w:rsidR="004F7F47" w:rsidRPr="00F53B3F" w:rsidRDefault="004F7F47" w:rsidP="004F7F47">
            <w:pPr>
              <w:jc w:val="left"/>
              <w:rPr>
                <w:rFonts w:asciiTheme="majorBidi" w:hAnsiTheme="majorBidi" w:cstheme="majorBidi"/>
                <w:sz w:val="16"/>
                <w:szCs w:val="16"/>
                <w:highlight w:val="lightGray"/>
              </w:rPr>
            </w:pPr>
            <w:r w:rsidRPr="00F53B3F">
              <w:rPr>
                <w:rFonts w:asciiTheme="majorBidi" w:hAnsiTheme="majorBidi" w:cstheme="majorBidi"/>
                <w:sz w:val="16"/>
                <w:szCs w:val="16"/>
                <w:highlight w:val="lightGray"/>
              </w:rPr>
              <w:t>Transition to AIXM 5.1 – NOV 24</w:t>
            </w:r>
          </w:p>
          <w:p w14:paraId="05F16B79" w14:textId="2E1F8778" w:rsidR="004F7F47" w:rsidRPr="00F53B3F" w:rsidRDefault="004F7F47" w:rsidP="004F7F47">
            <w:pPr>
              <w:jc w:val="left"/>
              <w:rPr>
                <w:rFonts w:asciiTheme="majorBidi" w:hAnsiTheme="majorBidi" w:cstheme="majorBidi"/>
                <w:sz w:val="20"/>
                <w:szCs w:val="20"/>
                <w:highlight w:val="lightGray"/>
              </w:rPr>
            </w:pPr>
            <w:r w:rsidRPr="00F53B3F">
              <w:rPr>
                <w:rFonts w:asciiTheme="majorBidi" w:hAnsiTheme="majorBidi" w:cstheme="majorBidi"/>
                <w:sz w:val="16"/>
                <w:szCs w:val="16"/>
                <w:highlight w:val="lightGray"/>
              </w:rPr>
              <w:t>Implementation of  the SWIM - 2025</w:t>
            </w:r>
          </w:p>
        </w:tc>
        <w:tc>
          <w:tcPr>
            <w:tcW w:w="809" w:type="pct"/>
            <w:shd w:val="clear" w:color="auto" w:fill="FFFFFF" w:themeFill="background1"/>
          </w:tcPr>
          <w:p w14:paraId="19B4C239" w14:textId="77777777" w:rsidR="004F7F47" w:rsidRPr="00D829EB" w:rsidRDefault="004F7F47" w:rsidP="004F7F47">
            <w:pPr>
              <w:jc w:val="left"/>
              <w:rPr>
                <w:rFonts w:asciiTheme="majorBidi" w:hAnsiTheme="majorBidi" w:cstheme="majorBidi"/>
                <w:sz w:val="20"/>
                <w:szCs w:val="20"/>
              </w:rPr>
            </w:pPr>
          </w:p>
        </w:tc>
      </w:tr>
      <w:tr w:rsidR="004F7F47" w:rsidRPr="0058658E" w14:paraId="177C4E5A" w14:textId="77777777" w:rsidTr="00D829EB">
        <w:tc>
          <w:tcPr>
            <w:tcW w:w="932" w:type="pct"/>
          </w:tcPr>
          <w:p w14:paraId="7A5946E8" w14:textId="77777777" w:rsidR="004F7F47" w:rsidRPr="0058658E" w:rsidRDefault="004F7F47" w:rsidP="004F7F47">
            <w:pPr>
              <w:jc w:val="left"/>
              <w:rPr>
                <w:rFonts w:asciiTheme="majorBidi" w:hAnsiTheme="majorBidi" w:cstheme="majorBidi"/>
                <w:sz w:val="20"/>
                <w:szCs w:val="20"/>
              </w:rPr>
            </w:pPr>
            <w:r w:rsidRPr="0058658E">
              <w:rPr>
                <w:rFonts w:asciiTheme="majorBidi" w:hAnsiTheme="majorBidi" w:cstheme="majorBidi"/>
                <w:bCs/>
                <w:caps/>
                <w:sz w:val="20"/>
                <w:szCs w:val="20"/>
              </w:rPr>
              <w:t>SLOVENIA</w:t>
            </w:r>
          </w:p>
        </w:tc>
        <w:tc>
          <w:tcPr>
            <w:tcW w:w="644" w:type="pct"/>
            <w:shd w:val="clear" w:color="auto" w:fill="FFFFFF" w:themeFill="background1"/>
          </w:tcPr>
          <w:p w14:paraId="4E021F14" w14:textId="1FE0324F" w:rsidR="004F7F47" w:rsidRPr="00D829EB" w:rsidRDefault="004F7F47" w:rsidP="004F7F47">
            <w:pPr>
              <w:jc w:val="center"/>
              <w:rPr>
                <w:rFonts w:asciiTheme="majorBidi" w:hAnsiTheme="majorBidi" w:cstheme="majorBidi"/>
                <w:sz w:val="20"/>
                <w:szCs w:val="20"/>
              </w:rPr>
            </w:pPr>
            <w:r w:rsidRPr="00D829EB">
              <w:rPr>
                <w:rFonts w:asciiTheme="majorBidi" w:hAnsiTheme="majorBidi" w:cstheme="majorBidi"/>
                <w:sz w:val="20"/>
                <w:szCs w:val="20"/>
              </w:rPr>
              <w:t>1</w:t>
            </w:r>
          </w:p>
        </w:tc>
        <w:tc>
          <w:tcPr>
            <w:tcW w:w="721" w:type="pct"/>
            <w:shd w:val="clear" w:color="auto" w:fill="FFFFFF" w:themeFill="background1"/>
          </w:tcPr>
          <w:p w14:paraId="426F1237" w14:textId="05E5BEBC" w:rsidR="004F7F47" w:rsidRPr="00D829EB" w:rsidRDefault="004F7F47" w:rsidP="004F7F47">
            <w:pPr>
              <w:jc w:val="center"/>
              <w:rPr>
                <w:rFonts w:asciiTheme="majorBidi" w:hAnsiTheme="majorBidi" w:cstheme="majorBidi"/>
                <w:sz w:val="20"/>
                <w:szCs w:val="20"/>
              </w:rPr>
            </w:pPr>
            <w:r w:rsidRPr="00D829EB">
              <w:rPr>
                <w:rFonts w:asciiTheme="majorBidi" w:hAnsiTheme="majorBidi" w:cstheme="majorBidi"/>
                <w:sz w:val="20"/>
                <w:szCs w:val="20"/>
              </w:rPr>
              <w:t>FI</w:t>
            </w:r>
          </w:p>
        </w:tc>
        <w:tc>
          <w:tcPr>
            <w:tcW w:w="517" w:type="pct"/>
            <w:shd w:val="clear" w:color="auto" w:fill="FFFFFF" w:themeFill="background1"/>
          </w:tcPr>
          <w:p w14:paraId="3A1A9A8D" w14:textId="2026FD11" w:rsidR="004F7F47" w:rsidRPr="00D829EB" w:rsidRDefault="004F7F47" w:rsidP="004F7F47">
            <w:pPr>
              <w:jc w:val="center"/>
              <w:rPr>
                <w:rFonts w:asciiTheme="majorBidi" w:hAnsiTheme="majorBidi" w:cstheme="majorBidi"/>
                <w:sz w:val="20"/>
                <w:szCs w:val="20"/>
              </w:rPr>
            </w:pPr>
            <w:r w:rsidRPr="00D829EB">
              <w:rPr>
                <w:rFonts w:asciiTheme="majorBidi" w:hAnsiTheme="majorBidi" w:cstheme="majorBidi"/>
                <w:sz w:val="20"/>
                <w:szCs w:val="20"/>
              </w:rPr>
              <w:t>FI</w:t>
            </w:r>
          </w:p>
        </w:tc>
        <w:tc>
          <w:tcPr>
            <w:tcW w:w="544" w:type="pct"/>
            <w:shd w:val="clear" w:color="auto" w:fill="FFFFFF" w:themeFill="background1"/>
          </w:tcPr>
          <w:p w14:paraId="29A7F382" w14:textId="453FAD9D" w:rsidR="004F7F47" w:rsidRPr="00D829EB" w:rsidRDefault="004F7F47" w:rsidP="004F7F47">
            <w:pPr>
              <w:jc w:val="center"/>
              <w:rPr>
                <w:rFonts w:asciiTheme="majorBidi" w:hAnsiTheme="majorBidi" w:cstheme="majorBidi"/>
                <w:sz w:val="20"/>
                <w:szCs w:val="20"/>
              </w:rPr>
            </w:pPr>
            <w:r w:rsidRPr="00D829EB">
              <w:rPr>
                <w:rFonts w:asciiTheme="majorBidi" w:hAnsiTheme="majorBidi" w:cstheme="majorBidi"/>
                <w:sz w:val="20"/>
                <w:szCs w:val="20"/>
              </w:rPr>
              <w:t>FI</w:t>
            </w:r>
          </w:p>
        </w:tc>
        <w:tc>
          <w:tcPr>
            <w:tcW w:w="833" w:type="pct"/>
            <w:shd w:val="clear" w:color="auto" w:fill="FFFFFF" w:themeFill="background1"/>
          </w:tcPr>
          <w:p w14:paraId="2B35855D" w14:textId="77777777" w:rsidR="004F7F47" w:rsidRPr="00D829EB" w:rsidRDefault="004F7F47" w:rsidP="004F7F47">
            <w:pPr>
              <w:jc w:val="left"/>
              <w:rPr>
                <w:rFonts w:asciiTheme="majorBidi" w:hAnsiTheme="majorBidi" w:cstheme="majorBidi"/>
                <w:sz w:val="20"/>
                <w:szCs w:val="20"/>
              </w:rPr>
            </w:pPr>
          </w:p>
        </w:tc>
        <w:tc>
          <w:tcPr>
            <w:tcW w:w="809" w:type="pct"/>
            <w:shd w:val="clear" w:color="auto" w:fill="FFFFFF" w:themeFill="background1"/>
          </w:tcPr>
          <w:p w14:paraId="3F4A1109" w14:textId="77777777" w:rsidR="004F7F47" w:rsidRPr="00D829EB" w:rsidRDefault="004F7F47" w:rsidP="004F7F47">
            <w:pPr>
              <w:jc w:val="left"/>
              <w:rPr>
                <w:rFonts w:asciiTheme="majorBidi" w:hAnsiTheme="majorBidi" w:cstheme="majorBidi"/>
                <w:sz w:val="20"/>
                <w:szCs w:val="20"/>
              </w:rPr>
            </w:pPr>
          </w:p>
        </w:tc>
      </w:tr>
      <w:tr w:rsidR="004F7F47" w:rsidRPr="0058658E" w14:paraId="6AAEB85A" w14:textId="77777777" w:rsidTr="00D829EB">
        <w:tc>
          <w:tcPr>
            <w:tcW w:w="932" w:type="pct"/>
          </w:tcPr>
          <w:p w14:paraId="16D6A27F" w14:textId="77777777" w:rsidR="004F7F47" w:rsidRPr="0058658E" w:rsidRDefault="004F7F47" w:rsidP="004F7F47">
            <w:pPr>
              <w:jc w:val="left"/>
              <w:rPr>
                <w:rFonts w:asciiTheme="majorBidi" w:hAnsiTheme="majorBidi" w:cstheme="majorBidi"/>
                <w:bCs/>
                <w:caps/>
                <w:sz w:val="20"/>
                <w:szCs w:val="20"/>
              </w:rPr>
            </w:pPr>
            <w:r w:rsidRPr="0058658E">
              <w:rPr>
                <w:rFonts w:asciiTheme="majorBidi" w:hAnsiTheme="majorBidi" w:cstheme="majorBidi"/>
                <w:bCs/>
                <w:caps/>
                <w:sz w:val="20"/>
                <w:szCs w:val="20"/>
              </w:rPr>
              <w:t>SPAIN</w:t>
            </w:r>
          </w:p>
        </w:tc>
        <w:tc>
          <w:tcPr>
            <w:tcW w:w="644" w:type="pct"/>
            <w:shd w:val="clear" w:color="auto" w:fill="FFFFFF" w:themeFill="background1"/>
          </w:tcPr>
          <w:p w14:paraId="4324A6C5" w14:textId="3D437B90" w:rsidR="004F7F47" w:rsidRPr="00D829EB" w:rsidRDefault="004F7F47" w:rsidP="004F7F47">
            <w:pPr>
              <w:jc w:val="center"/>
              <w:rPr>
                <w:rFonts w:asciiTheme="majorBidi" w:hAnsiTheme="majorBidi" w:cstheme="majorBidi"/>
                <w:sz w:val="20"/>
                <w:szCs w:val="20"/>
              </w:rPr>
            </w:pPr>
            <w:r w:rsidRPr="00D829EB">
              <w:rPr>
                <w:rFonts w:asciiTheme="majorBidi" w:hAnsiTheme="majorBidi" w:cstheme="majorBidi"/>
                <w:sz w:val="20"/>
                <w:szCs w:val="20"/>
              </w:rPr>
              <w:t>2</w:t>
            </w:r>
          </w:p>
        </w:tc>
        <w:tc>
          <w:tcPr>
            <w:tcW w:w="721" w:type="pct"/>
            <w:shd w:val="clear" w:color="auto" w:fill="FFFFFF" w:themeFill="background1"/>
          </w:tcPr>
          <w:p w14:paraId="701EBC17" w14:textId="60E80AB8" w:rsidR="004F7F47" w:rsidRPr="00D829EB" w:rsidRDefault="004F7F47" w:rsidP="004F7F47">
            <w:pPr>
              <w:jc w:val="center"/>
              <w:rPr>
                <w:rFonts w:asciiTheme="majorBidi" w:hAnsiTheme="majorBidi" w:cstheme="majorBidi"/>
                <w:sz w:val="20"/>
                <w:szCs w:val="20"/>
              </w:rPr>
            </w:pPr>
            <w:r w:rsidRPr="00D829EB">
              <w:rPr>
                <w:rFonts w:asciiTheme="majorBidi" w:hAnsiTheme="majorBidi" w:cstheme="majorBidi"/>
                <w:sz w:val="20"/>
                <w:szCs w:val="20"/>
              </w:rPr>
              <w:t>PI</w:t>
            </w:r>
          </w:p>
        </w:tc>
        <w:tc>
          <w:tcPr>
            <w:tcW w:w="517" w:type="pct"/>
            <w:shd w:val="clear" w:color="auto" w:fill="FFFFFF" w:themeFill="background1"/>
          </w:tcPr>
          <w:p w14:paraId="6622A71A" w14:textId="40F012A7" w:rsidR="004F7F47" w:rsidRPr="00D829EB" w:rsidRDefault="004F7F47" w:rsidP="004F7F47">
            <w:pPr>
              <w:jc w:val="center"/>
              <w:rPr>
                <w:rFonts w:asciiTheme="majorBidi" w:hAnsiTheme="majorBidi" w:cstheme="majorBidi"/>
                <w:sz w:val="20"/>
                <w:szCs w:val="20"/>
              </w:rPr>
            </w:pPr>
            <w:r w:rsidRPr="00D829EB">
              <w:rPr>
                <w:rFonts w:asciiTheme="majorBidi" w:hAnsiTheme="majorBidi" w:cstheme="majorBidi"/>
                <w:sz w:val="20"/>
                <w:szCs w:val="20"/>
              </w:rPr>
              <w:t>PI</w:t>
            </w:r>
          </w:p>
        </w:tc>
        <w:tc>
          <w:tcPr>
            <w:tcW w:w="544" w:type="pct"/>
            <w:shd w:val="clear" w:color="auto" w:fill="FFFFFF" w:themeFill="background1"/>
          </w:tcPr>
          <w:p w14:paraId="5A718E40" w14:textId="55087A64" w:rsidR="004F7F47" w:rsidRPr="00D829EB" w:rsidRDefault="004F7F47" w:rsidP="004F7F47">
            <w:pPr>
              <w:jc w:val="center"/>
              <w:rPr>
                <w:rFonts w:asciiTheme="majorBidi" w:hAnsiTheme="majorBidi" w:cstheme="majorBidi"/>
                <w:sz w:val="20"/>
                <w:szCs w:val="20"/>
              </w:rPr>
            </w:pPr>
            <w:r w:rsidRPr="00D829EB">
              <w:rPr>
                <w:rFonts w:asciiTheme="majorBidi" w:hAnsiTheme="majorBidi" w:cstheme="majorBidi"/>
                <w:sz w:val="20"/>
                <w:szCs w:val="20"/>
              </w:rPr>
              <w:t>PI</w:t>
            </w:r>
          </w:p>
        </w:tc>
        <w:tc>
          <w:tcPr>
            <w:tcW w:w="833" w:type="pct"/>
            <w:shd w:val="clear" w:color="auto" w:fill="FFFFFF" w:themeFill="background1"/>
          </w:tcPr>
          <w:p w14:paraId="516B061D" w14:textId="414C337B" w:rsidR="004F7F47" w:rsidRPr="00D829EB" w:rsidRDefault="004F7F47" w:rsidP="004F7F47">
            <w:pPr>
              <w:jc w:val="left"/>
              <w:rPr>
                <w:rFonts w:asciiTheme="majorBidi" w:hAnsiTheme="majorBidi" w:cstheme="majorBidi"/>
                <w:sz w:val="16"/>
                <w:szCs w:val="16"/>
              </w:rPr>
            </w:pPr>
            <w:r w:rsidRPr="00D829EB">
              <w:rPr>
                <w:rFonts w:asciiTheme="majorBidi" w:hAnsiTheme="majorBidi" w:cstheme="majorBidi"/>
                <w:sz w:val="16"/>
                <w:szCs w:val="16"/>
              </w:rPr>
              <w:t>Planned</w:t>
            </w:r>
          </w:p>
        </w:tc>
        <w:tc>
          <w:tcPr>
            <w:tcW w:w="809" w:type="pct"/>
            <w:shd w:val="clear" w:color="auto" w:fill="FFFFFF" w:themeFill="background1"/>
          </w:tcPr>
          <w:p w14:paraId="11D670B6" w14:textId="77777777" w:rsidR="004F7F47" w:rsidRPr="00D829EB" w:rsidRDefault="004F7F47" w:rsidP="004F7F47">
            <w:pPr>
              <w:jc w:val="left"/>
              <w:rPr>
                <w:rFonts w:asciiTheme="majorBidi" w:hAnsiTheme="majorBidi" w:cstheme="majorBidi"/>
                <w:sz w:val="20"/>
                <w:szCs w:val="20"/>
              </w:rPr>
            </w:pPr>
          </w:p>
        </w:tc>
      </w:tr>
      <w:tr w:rsidR="004F7F47" w:rsidRPr="0058658E" w14:paraId="2653A1AD" w14:textId="77777777" w:rsidTr="00D829EB">
        <w:tc>
          <w:tcPr>
            <w:tcW w:w="932" w:type="pct"/>
          </w:tcPr>
          <w:p w14:paraId="42557134" w14:textId="77777777" w:rsidR="004F7F47" w:rsidRPr="0058658E" w:rsidRDefault="004F7F47" w:rsidP="004F7F47">
            <w:pPr>
              <w:jc w:val="left"/>
              <w:rPr>
                <w:rFonts w:asciiTheme="majorBidi" w:hAnsiTheme="majorBidi" w:cstheme="majorBidi"/>
                <w:sz w:val="20"/>
                <w:szCs w:val="20"/>
              </w:rPr>
            </w:pPr>
            <w:r w:rsidRPr="0058658E">
              <w:rPr>
                <w:rFonts w:asciiTheme="majorBidi" w:hAnsiTheme="majorBidi" w:cstheme="majorBidi"/>
                <w:bCs/>
                <w:caps/>
                <w:sz w:val="20"/>
                <w:szCs w:val="20"/>
              </w:rPr>
              <w:t>SWEDEN</w:t>
            </w:r>
          </w:p>
        </w:tc>
        <w:tc>
          <w:tcPr>
            <w:tcW w:w="644" w:type="pct"/>
            <w:shd w:val="clear" w:color="auto" w:fill="FFFFFF" w:themeFill="background1"/>
          </w:tcPr>
          <w:p w14:paraId="62E4AAB0" w14:textId="3D325E7D" w:rsidR="004F7F47" w:rsidRPr="00D829EB" w:rsidRDefault="004F7F47" w:rsidP="004F7F47">
            <w:pPr>
              <w:jc w:val="center"/>
              <w:rPr>
                <w:rFonts w:asciiTheme="majorBidi" w:hAnsiTheme="majorBidi" w:cstheme="majorBidi"/>
                <w:sz w:val="20"/>
                <w:szCs w:val="20"/>
              </w:rPr>
            </w:pPr>
            <w:r w:rsidRPr="00D829EB">
              <w:rPr>
                <w:rFonts w:asciiTheme="majorBidi" w:hAnsiTheme="majorBidi" w:cstheme="majorBidi"/>
                <w:sz w:val="20"/>
                <w:szCs w:val="20"/>
              </w:rPr>
              <w:t xml:space="preserve">2 </w:t>
            </w:r>
          </w:p>
        </w:tc>
        <w:tc>
          <w:tcPr>
            <w:tcW w:w="721" w:type="pct"/>
            <w:shd w:val="clear" w:color="auto" w:fill="FFFFFF" w:themeFill="background1"/>
          </w:tcPr>
          <w:p w14:paraId="797507C3" w14:textId="505FB794" w:rsidR="004F7F47" w:rsidRPr="00D829EB" w:rsidRDefault="004F7F47" w:rsidP="004F7F47">
            <w:pPr>
              <w:jc w:val="center"/>
              <w:rPr>
                <w:rFonts w:asciiTheme="majorBidi" w:hAnsiTheme="majorBidi" w:cstheme="majorBidi"/>
                <w:sz w:val="20"/>
                <w:szCs w:val="20"/>
              </w:rPr>
            </w:pPr>
            <w:r w:rsidRPr="00D829EB">
              <w:rPr>
                <w:rFonts w:asciiTheme="majorBidi" w:hAnsiTheme="majorBidi" w:cstheme="majorBidi"/>
                <w:sz w:val="20"/>
                <w:szCs w:val="20"/>
              </w:rPr>
              <w:t>PI</w:t>
            </w:r>
          </w:p>
        </w:tc>
        <w:tc>
          <w:tcPr>
            <w:tcW w:w="517" w:type="pct"/>
            <w:shd w:val="clear" w:color="auto" w:fill="FFFFFF" w:themeFill="background1"/>
          </w:tcPr>
          <w:p w14:paraId="19B7BE46" w14:textId="03127E43" w:rsidR="004F7F47" w:rsidRPr="00D829EB" w:rsidRDefault="004F7F47" w:rsidP="004F7F47">
            <w:pPr>
              <w:jc w:val="center"/>
              <w:rPr>
                <w:rFonts w:asciiTheme="majorBidi" w:hAnsiTheme="majorBidi" w:cstheme="majorBidi"/>
                <w:sz w:val="20"/>
                <w:szCs w:val="20"/>
              </w:rPr>
            </w:pPr>
            <w:r w:rsidRPr="00D829EB">
              <w:rPr>
                <w:rFonts w:asciiTheme="majorBidi" w:hAnsiTheme="majorBidi" w:cstheme="majorBidi"/>
                <w:sz w:val="20"/>
                <w:szCs w:val="20"/>
              </w:rPr>
              <w:t>PI</w:t>
            </w:r>
          </w:p>
        </w:tc>
        <w:tc>
          <w:tcPr>
            <w:tcW w:w="544" w:type="pct"/>
            <w:shd w:val="clear" w:color="auto" w:fill="FFFFFF" w:themeFill="background1"/>
          </w:tcPr>
          <w:p w14:paraId="390B55C7" w14:textId="77828D7A" w:rsidR="004F7F47" w:rsidRPr="00D829EB" w:rsidRDefault="004F7F47" w:rsidP="004F7F47">
            <w:pPr>
              <w:jc w:val="center"/>
              <w:rPr>
                <w:rFonts w:asciiTheme="majorBidi" w:hAnsiTheme="majorBidi" w:cstheme="majorBidi"/>
                <w:sz w:val="20"/>
                <w:szCs w:val="20"/>
              </w:rPr>
            </w:pPr>
            <w:r w:rsidRPr="00D829EB">
              <w:rPr>
                <w:rFonts w:asciiTheme="majorBidi" w:hAnsiTheme="majorBidi" w:cstheme="majorBidi"/>
                <w:sz w:val="20"/>
                <w:szCs w:val="20"/>
              </w:rPr>
              <w:t>PI</w:t>
            </w:r>
          </w:p>
        </w:tc>
        <w:tc>
          <w:tcPr>
            <w:tcW w:w="833" w:type="pct"/>
            <w:shd w:val="clear" w:color="auto" w:fill="FFFFFF" w:themeFill="background1"/>
          </w:tcPr>
          <w:p w14:paraId="02E67EAD" w14:textId="77777777" w:rsidR="004F7F47" w:rsidRPr="00D829EB" w:rsidRDefault="004F7F47" w:rsidP="004F7F47">
            <w:pPr>
              <w:jc w:val="left"/>
              <w:rPr>
                <w:rFonts w:asciiTheme="majorBidi" w:hAnsiTheme="majorBidi" w:cstheme="majorBidi"/>
                <w:sz w:val="20"/>
                <w:szCs w:val="20"/>
              </w:rPr>
            </w:pPr>
          </w:p>
        </w:tc>
        <w:tc>
          <w:tcPr>
            <w:tcW w:w="809" w:type="pct"/>
            <w:shd w:val="clear" w:color="auto" w:fill="FFFFFF" w:themeFill="background1"/>
          </w:tcPr>
          <w:p w14:paraId="5F965BFB" w14:textId="2C207750" w:rsidR="004F7F47" w:rsidRPr="00D829EB" w:rsidRDefault="004F7F47" w:rsidP="004F7F47">
            <w:pPr>
              <w:jc w:val="left"/>
              <w:rPr>
                <w:rFonts w:asciiTheme="majorBidi" w:hAnsiTheme="majorBidi" w:cstheme="majorBidi"/>
                <w:sz w:val="16"/>
                <w:szCs w:val="16"/>
              </w:rPr>
            </w:pPr>
            <w:r w:rsidRPr="00D829EB">
              <w:rPr>
                <w:rFonts w:asciiTheme="majorBidi" w:hAnsiTheme="majorBidi" w:cstheme="majorBidi"/>
                <w:sz w:val="16"/>
                <w:szCs w:val="16"/>
              </w:rPr>
              <w:t xml:space="preserve">Level 2 on overall automation is regarded as the most appropriate, however recognising that some level 1-aspects in the total process remain and also that some level 3-aspects are implemented. The input in columns 3, 4 and 5 </w:t>
            </w:r>
            <w:r w:rsidRPr="00D829EB">
              <w:rPr>
                <w:rFonts w:asciiTheme="majorBidi" w:hAnsiTheme="majorBidi" w:cstheme="majorBidi"/>
                <w:sz w:val="16"/>
                <w:szCs w:val="16"/>
              </w:rPr>
              <w:lastRenderedPageBreak/>
              <w:t>corresponds to level 2.</w:t>
            </w:r>
          </w:p>
        </w:tc>
      </w:tr>
      <w:tr w:rsidR="004F7F47" w:rsidRPr="0058658E" w14:paraId="3DD6FBF9" w14:textId="77777777" w:rsidTr="00D829EB">
        <w:tc>
          <w:tcPr>
            <w:tcW w:w="932" w:type="pct"/>
          </w:tcPr>
          <w:p w14:paraId="716E2D21" w14:textId="77777777" w:rsidR="004F7F47" w:rsidRPr="0058658E" w:rsidRDefault="004F7F47" w:rsidP="004F7F47">
            <w:pPr>
              <w:jc w:val="left"/>
              <w:rPr>
                <w:rFonts w:asciiTheme="majorBidi" w:hAnsiTheme="majorBidi" w:cstheme="majorBidi"/>
                <w:sz w:val="20"/>
                <w:szCs w:val="20"/>
              </w:rPr>
            </w:pPr>
            <w:r w:rsidRPr="0058658E">
              <w:rPr>
                <w:rFonts w:asciiTheme="majorBidi" w:hAnsiTheme="majorBidi" w:cstheme="majorBidi"/>
                <w:bCs/>
                <w:caps/>
                <w:sz w:val="20"/>
                <w:szCs w:val="20"/>
              </w:rPr>
              <w:lastRenderedPageBreak/>
              <w:t>SWITZERLAND</w:t>
            </w:r>
          </w:p>
        </w:tc>
        <w:tc>
          <w:tcPr>
            <w:tcW w:w="644" w:type="pct"/>
            <w:shd w:val="clear" w:color="auto" w:fill="FFFFFF" w:themeFill="background1"/>
          </w:tcPr>
          <w:p w14:paraId="2AC64F8A" w14:textId="06F687BE" w:rsidR="004F7F47" w:rsidRPr="00D829EB" w:rsidRDefault="004F7F47" w:rsidP="004F7F47">
            <w:pPr>
              <w:jc w:val="center"/>
              <w:rPr>
                <w:rFonts w:asciiTheme="majorBidi" w:hAnsiTheme="majorBidi" w:cstheme="majorBidi"/>
                <w:sz w:val="20"/>
                <w:szCs w:val="20"/>
              </w:rPr>
            </w:pPr>
            <w:r w:rsidRPr="00D829EB">
              <w:rPr>
                <w:rFonts w:asciiTheme="majorBidi" w:hAnsiTheme="majorBidi" w:cstheme="majorBidi"/>
                <w:sz w:val="20"/>
                <w:szCs w:val="20"/>
              </w:rPr>
              <w:t>1</w:t>
            </w:r>
          </w:p>
        </w:tc>
        <w:tc>
          <w:tcPr>
            <w:tcW w:w="721" w:type="pct"/>
            <w:shd w:val="clear" w:color="auto" w:fill="FFFFFF" w:themeFill="background1"/>
          </w:tcPr>
          <w:p w14:paraId="042CF5FE" w14:textId="77777777" w:rsidR="004F7F47" w:rsidRPr="00D829EB" w:rsidRDefault="004F7F47" w:rsidP="004F7F47">
            <w:pPr>
              <w:jc w:val="center"/>
              <w:rPr>
                <w:rFonts w:asciiTheme="majorBidi" w:hAnsiTheme="majorBidi" w:cstheme="majorBidi"/>
                <w:strike/>
                <w:sz w:val="20"/>
                <w:szCs w:val="20"/>
              </w:rPr>
            </w:pPr>
            <w:r w:rsidRPr="00D829EB">
              <w:rPr>
                <w:rFonts w:asciiTheme="majorBidi" w:hAnsiTheme="majorBidi" w:cstheme="majorBidi"/>
                <w:strike/>
                <w:sz w:val="20"/>
                <w:szCs w:val="20"/>
              </w:rPr>
              <w:t>NI</w:t>
            </w:r>
          </w:p>
          <w:p w14:paraId="14E6210D" w14:textId="472D1D45" w:rsidR="004F7F47" w:rsidRPr="00D829EB" w:rsidRDefault="004F7F47" w:rsidP="004F7F47">
            <w:pPr>
              <w:jc w:val="center"/>
              <w:rPr>
                <w:rFonts w:asciiTheme="majorBidi" w:hAnsiTheme="majorBidi" w:cstheme="majorBidi"/>
                <w:sz w:val="20"/>
                <w:szCs w:val="20"/>
              </w:rPr>
            </w:pPr>
            <w:r w:rsidRPr="00D829EB">
              <w:rPr>
                <w:rFonts w:asciiTheme="majorBidi" w:hAnsiTheme="majorBidi" w:cstheme="majorBidi"/>
                <w:sz w:val="20"/>
                <w:szCs w:val="20"/>
              </w:rPr>
              <w:t>PI</w:t>
            </w:r>
          </w:p>
        </w:tc>
        <w:tc>
          <w:tcPr>
            <w:tcW w:w="517" w:type="pct"/>
            <w:shd w:val="clear" w:color="auto" w:fill="FFFFFF" w:themeFill="background1"/>
          </w:tcPr>
          <w:p w14:paraId="5B8EA0E0" w14:textId="49A9A639" w:rsidR="004F7F47" w:rsidRPr="00D829EB" w:rsidRDefault="004F7F47" w:rsidP="004F7F47">
            <w:pPr>
              <w:jc w:val="center"/>
              <w:rPr>
                <w:rFonts w:asciiTheme="majorBidi" w:hAnsiTheme="majorBidi" w:cstheme="majorBidi"/>
                <w:sz w:val="20"/>
                <w:szCs w:val="20"/>
              </w:rPr>
            </w:pPr>
            <w:r w:rsidRPr="00D829EB">
              <w:rPr>
                <w:rFonts w:asciiTheme="majorBidi" w:hAnsiTheme="majorBidi" w:cstheme="majorBidi"/>
                <w:sz w:val="20"/>
                <w:szCs w:val="20"/>
              </w:rPr>
              <w:t>PI</w:t>
            </w:r>
          </w:p>
        </w:tc>
        <w:tc>
          <w:tcPr>
            <w:tcW w:w="544" w:type="pct"/>
            <w:shd w:val="clear" w:color="auto" w:fill="FFFFFF" w:themeFill="background1"/>
          </w:tcPr>
          <w:p w14:paraId="09BE9136" w14:textId="0C5AA2AA" w:rsidR="004F7F47" w:rsidRPr="00D829EB" w:rsidRDefault="004F7F47" w:rsidP="004F7F47">
            <w:pPr>
              <w:jc w:val="center"/>
              <w:rPr>
                <w:rFonts w:asciiTheme="majorBidi" w:hAnsiTheme="majorBidi" w:cstheme="majorBidi"/>
                <w:sz w:val="20"/>
                <w:szCs w:val="20"/>
              </w:rPr>
            </w:pPr>
            <w:r w:rsidRPr="00D829EB">
              <w:rPr>
                <w:rFonts w:asciiTheme="majorBidi" w:hAnsiTheme="majorBidi" w:cstheme="majorBidi"/>
                <w:sz w:val="20"/>
                <w:szCs w:val="20"/>
              </w:rPr>
              <w:t>PI</w:t>
            </w:r>
          </w:p>
        </w:tc>
        <w:tc>
          <w:tcPr>
            <w:tcW w:w="833" w:type="pct"/>
            <w:shd w:val="clear" w:color="auto" w:fill="FFFFFF" w:themeFill="background1"/>
          </w:tcPr>
          <w:p w14:paraId="0C1F11F4" w14:textId="77777777" w:rsidR="004F7F47" w:rsidRPr="00D829EB" w:rsidRDefault="004F7F47" w:rsidP="004F7F47">
            <w:pPr>
              <w:jc w:val="left"/>
              <w:rPr>
                <w:rFonts w:asciiTheme="majorBidi" w:hAnsiTheme="majorBidi" w:cstheme="majorBidi"/>
                <w:sz w:val="16"/>
                <w:szCs w:val="16"/>
              </w:rPr>
            </w:pPr>
            <w:r w:rsidRPr="00D829EB">
              <w:rPr>
                <w:rFonts w:asciiTheme="majorBidi" w:hAnsiTheme="majorBidi" w:cstheme="majorBidi"/>
                <w:sz w:val="16"/>
                <w:szCs w:val="16"/>
              </w:rPr>
              <w:t>3: There is a project ongoing for Data Collection Services (DCS) and an appropriate roadmap schedule is followed and closely coordinated between DCS Provider, Skyguide and FOCA (planned date for Level 1: 31.12.23, planned date for Level 2: 31.12.24).</w:t>
            </w:r>
          </w:p>
          <w:p w14:paraId="1F0067FA" w14:textId="77777777" w:rsidR="004F7F47" w:rsidRPr="00D829EB" w:rsidRDefault="004F7F47" w:rsidP="004F7F47">
            <w:pPr>
              <w:jc w:val="left"/>
              <w:rPr>
                <w:rFonts w:asciiTheme="majorBidi" w:hAnsiTheme="majorBidi" w:cstheme="majorBidi"/>
                <w:sz w:val="16"/>
                <w:szCs w:val="16"/>
              </w:rPr>
            </w:pPr>
            <w:r w:rsidRPr="00D829EB">
              <w:rPr>
                <w:rFonts w:asciiTheme="majorBidi" w:hAnsiTheme="majorBidi" w:cstheme="majorBidi"/>
                <w:sz w:val="16"/>
                <w:szCs w:val="16"/>
              </w:rPr>
              <w:t>4: Level 2 (planned date: 31.12.24)</w:t>
            </w:r>
          </w:p>
          <w:p w14:paraId="6ED5844E" w14:textId="6DA1AD58" w:rsidR="004F7F47" w:rsidRPr="00D829EB" w:rsidRDefault="004F7F47" w:rsidP="004F7F47">
            <w:pPr>
              <w:jc w:val="left"/>
              <w:rPr>
                <w:rFonts w:asciiTheme="majorBidi" w:hAnsiTheme="majorBidi" w:cstheme="majorBidi"/>
                <w:sz w:val="20"/>
                <w:szCs w:val="20"/>
              </w:rPr>
            </w:pPr>
            <w:r w:rsidRPr="00D829EB">
              <w:rPr>
                <w:rFonts w:asciiTheme="majorBidi" w:hAnsiTheme="majorBidi" w:cstheme="majorBidi"/>
                <w:sz w:val="16"/>
                <w:szCs w:val="16"/>
              </w:rPr>
              <w:t>5: Level 3 (planned date: 31.12.25)</w:t>
            </w:r>
          </w:p>
        </w:tc>
        <w:tc>
          <w:tcPr>
            <w:tcW w:w="809" w:type="pct"/>
            <w:shd w:val="clear" w:color="auto" w:fill="FFFFFF" w:themeFill="background1"/>
          </w:tcPr>
          <w:p w14:paraId="10418D50" w14:textId="77777777" w:rsidR="004F7F47" w:rsidRPr="00D829EB" w:rsidRDefault="004F7F47" w:rsidP="004F7F47">
            <w:pPr>
              <w:jc w:val="left"/>
              <w:rPr>
                <w:rFonts w:asciiTheme="majorBidi" w:hAnsiTheme="majorBidi" w:cstheme="majorBidi"/>
                <w:sz w:val="20"/>
                <w:szCs w:val="20"/>
              </w:rPr>
            </w:pPr>
          </w:p>
        </w:tc>
      </w:tr>
      <w:tr w:rsidR="004F7F47" w:rsidRPr="0058658E" w14:paraId="468600C1" w14:textId="77777777" w:rsidTr="00D829EB">
        <w:tc>
          <w:tcPr>
            <w:tcW w:w="932" w:type="pct"/>
          </w:tcPr>
          <w:p w14:paraId="7B8D44FD" w14:textId="77777777" w:rsidR="004F7F47" w:rsidRPr="0058658E" w:rsidRDefault="004F7F47" w:rsidP="004F7F47">
            <w:pPr>
              <w:jc w:val="left"/>
              <w:rPr>
                <w:rFonts w:asciiTheme="majorBidi" w:hAnsiTheme="majorBidi" w:cstheme="majorBidi"/>
                <w:sz w:val="20"/>
                <w:szCs w:val="20"/>
              </w:rPr>
            </w:pPr>
            <w:r w:rsidRPr="0058658E">
              <w:rPr>
                <w:rFonts w:asciiTheme="majorBidi" w:hAnsiTheme="majorBidi" w:cstheme="majorBidi"/>
                <w:bCs/>
                <w:caps/>
                <w:sz w:val="20"/>
                <w:szCs w:val="20"/>
              </w:rPr>
              <w:t>TAJIKISTAN</w:t>
            </w:r>
          </w:p>
        </w:tc>
        <w:tc>
          <w:tcPr>
            <w:tcW w:w="644" w:type="pct"/>
            <w:shd w:val="clear" w:color="auto" w:fill="FFFFFF" w:themeFill="background1"/>
          </w:tcPr>
          <w:p w14:paraId="759C8D53" w14:textId="77777777" w:rsidR="004F7F47" w:rsidRPr="00D829EB" w:rsidRDefault="004F7F47" w:rsidP="004F7F47">
            <w:pPr>
              <w:jc w:val="center"/>
              <w:rPr>
                <w:rFonts w:asciiTheme="majorBidi" w:hAnsiTheme="majorBidi" w:cstheme="majorBidi"/>
                <w:sz w:val="20"/>
                <w:szCs w:val="20"/>
              </w:rPr>
            </w:pPr>
          </w:p>
        </w:tc>
        <w:tc>
          <w:tcPr>
            <w:tcW w:w="721" w:type="pct"/>
            <w:shd w:val="clear" w:color="auto" w:fill="FFFFFF" w:themeFill="background1"/>
          </w:tcPr>
          <w:p w14:paraId="11E6AD41" w14:textId="77777777" w:rsidR="004F7F47" w:rsidRPr="00D829EB" w:rsidRDefault="004F7F47" w:rsidP="004F7F47">
            <w:pPr>
              <w:jc w:val="center"/>
              <w:rPr>
                <w:rFonts w:asciiTheme="majorBidi" w:hAnsiTheme="majorBidi" w:cstheme="majorBidi"/>
                <w:sz w:val="20"/>
                <w:szCs w:val="20"/>
              </w:rPr>
            </w:pPr>
          </w:p>
        </w:tc>
        <w:tc>
          <w:tcPr>
            <w:tcW w:w="517" w:type="pct"/>
            <w:shd w:val="clear" w:color="auto" w:fill="FFFFFF" w:themeFill="background1"/>
          </w:tcPr>
          <w:p w14:paraId="59915314" w14:textId="77777777" w:rsidR="004F7F47" w:rsidRPr="00D829EB" w:rsidRDefault="004F7F47" w:rsidP="004F7F47">
            <w:pPr>
              <w:jc w:val="center"/>
              <w:rPr>
                <w:rFonts w:asciiTheme="majorBidi" w:hAnsiTheme="majorBidi" w:cstheme="majorBidi"/>
                <w:sz w:val="20"/>
                <w:szCs w:val="20"/>
              </w:rPr>
            </w:pPr>
          </w:p>
        </w:tc>
        <w:tc>
          <w:tcPr>
            <w:tcW w:w="544" w:type="pct"/>
            <w:shd w:val="clear" w:color="auto" w:fill="FFFFFF" w:themeFill="background1"/>
          </w:tcPr>
          <w:p w14:paraId="372D1682" w14:textId="77777777" w:rsidR="004F7F47" w:rsidRPr="00D829EB" w:rsidRDefault="004F7F47" w:rsidP="004F7F47">
            <w:pPr>
              <w:jc w:val="center"/>
              <w:rPr>
                <w:rFonts w:asciiTheme="majorBidi" w:hAnsiTheme="majorBidi" w:cstheme="majorBidi"/>
                <w:sz w:val="20"/>
                <w:szCs w:val="20"/>
              </w:rPr>
            </w:pPr>
          </w:p>
        </w:tc>
        <w:tc>
          <w:tcPr>
            <w:tcW w:w="833" w:type="pct"/>
            <w:shd w:val="clear" w:color="auto" w:fill="FFFFFF" w:themeFill="background1"/>
          </w:tcPr>
          <w:p w14:paraId="57C556D0" w14:textId="77777777" w:rsidR="004F7F47" w:rsidRPr="00D829EB" w:rsidRDefault="004F7F47" w:rsidP="004F7F47">
            <w:pPr>
              <w:jc w:val="left"/>
              <w:rPr>
                <w:rFonts w:asciiTheme="majorBidi" w:hAnsiTheme="majorBidi" w:cstheme="majorBidi"/>
                <w:sz w:val="20"/>
                <w:szCs w:val="20"/>
              </w:rPr>
            </w:pPr>
          </w:p>
        </w:tc>
        <w:tc>
          <w:tcPr>
            <w:tcW w:w="809" w:type="pct"/>
            <w:shd w:val="clear" w:color="auto" w:fill="FFFFFF" w:themeFill="background1"/>
          </w:tcPr>
          <w:p w14:paraId="48A03E62" w14:textId="77777777" w:rsidR="004F7F47" w:rsidRPr="00D829EB" w:rsidRDefault="004F7F47" w:rsidP="004F7F47">
            <w:pPr>
              <w:jc w:val="left"/>
              <w:rPr>
                <w:rFonts w:asciiTheme="majorBidi" w:hAnsiTheme="majorBidi" w:cstheme="majorBidi"/>
                <w:sz w:val="20"/>
                <w:szCs w:val="20"/>
              </w:rPr>
            </w:pPr>
          </w:p>
        </w:tc>
      </w:tr>
      <w:tr w:rsidR="004F7F47" w:rsidRPr="0058658E" w14:paraId="4ED73252" w14:textId="77777777" w:rsidTr="00D829EB">
        <w:tc>
          <w:tcPr>
            <w:tcW w:w="932" w:type="pct"/>
          </w:tcPr>
          <w:p w14:paraId="1DD7CD13" w14:textId="77777777" w:rsidR="004F7F47" w:rsidRPr="0058658E" w:rsidRDefault="004F7F47" w:rsidP="004F7F47">
            <w:pPr>
              <w:jc w:val="left"/>
              <w:rPr>
                <w:rFonts w:asciiTheme="majorBidi" w:hAnsiTheme="majorBidi" w:cstheme="majorBidi"/>
                <w:sz w:val="20"/>
                <w:szCs w:val="20"/>
              </w:rPr>
            </w:pPr>
            <w:r w:rsidRPr="0058658E">
              <w:rPr>
                <w:rFonts w:asciiTheme="majorBidi" w:hAnsiTheme="majorBidi" w:cstheme="majorBidi"/>
                <w:bCs/>
                <w:caps/>
                <w:sz w:val="20"/>
                <w:szCs w:val="20"/>
              </w:rPr>
              <w:t>TUNISIA</w:t>
            </w:r>
          </w:p>
        </w:tc>
        <w:tc>
          <w:tcPr>
            <w:tcW w:w="644" w:type="pct"/>
            <w:shd w:val="clear" w:color="auto" w:fill="FFFFFF" w:themeFill="background1"/>
          </w:tcPr>
          <w:p w14:paraId="7AE30706" w14:textId="77777777" w:rsidR="004F7F47" w:rsidRPr="00D829EB" w:rsidRDefault="004F7F47" w:rsidP="004F7F47">
            <w:pPr>
              <w:jc w:val="center"/>
              <w:rPr>
                <w:rFonts w:asciiTheme="majorBidi" w:hAnsiTheme="majorBidi" w:cstheme="majorBidi"/>
                <w:sz w:val="20"/>
                <w:szCs w:val="20"/>
              </w:rPr>
            </w:pPr>
          </w:p>
        </w:tc>
        <w:tc>
          <w:tcPr>
            <w:tcW w:w="721" w:type="pct"/>
            <w:shd w:val="clear" w:color="auto" w:fill="FFFFFF" w:themeFill="background1"/>
          </w:tcPr>
          <w:p w14:paraId="72916910" w14:textId="77777777" w:rsidR="004F7F47" w:rsidRPr="00D829EB" w:rsidRDefault="004F7F47" w:rsidP="004F7F47">
            <w:pPr>
              <w:jc w:val="center"/>
              <w:rPr>
                <w:rFonts w:asciiTheme="majorBidi" w:hAnsiTheme="majorBidi" w:cstheme="majorBidi"/>
                <w:sz w:val="20"/>
                <w:szCs w:val="20"/>
              </w:rPr>
            </w:pPr>
          </w:p>
        </w:tc>
        <w:tc>
          <w:tcPr>
            <w:tcW w:w="517" w:type="pct"/>
            <w:shd w:val="clear" w:color="auto" w:fill="FFFFFF" w:themeFill="background1"/>
          </w:tcPr>
          <w:p w14:paraId="4F787CA1" w14:textId="77777777" w:rsidR="004F7F47" w:rsidRPr="00D829EB" w:rsidRDefault="004F7F47" w:rsidP="004F7F47">
            <w:pPr>
              <w:jc w:val="center"/>
              <w:rPr>
                <w:rFonts w:asciiTheme="majorBidi" w:hAnsiTheme="majorBidi" w:cstheme="majorBidi"/>
                <w:sz w:val="20"/>
                <w:szCs w:val="20"/>
              </w:rPr>
            </w:pPr>
          </w:p>
        </w:tc>
        <w:tc>
          <w:tcPr>
            <w:tcW w:w="544" w:type="pct"/>
            <w:shd w:val="clear" w:color="auto" w:fill="FFFFFF" w:themeFill="background1"/>
          </w:tcPr>
          <w:p w14:paraId="5C520307" w14:textId="77777777" w:rsidR="004F7F47" w:rsidRPr="00D829EB" w:rsidRDefault="004F7F47" w:rsidP="004F7F47">
            <w:pPr>
              <w:jc w:val="center"/>
              <w:rPr>
                <w:rFonts w:asciiTheme="majorBidi" w:hAnsiTheme="majorBidi" w:cstheme="majorBidi"/>
                <w:sz w:val="20"/>
                <w:szCs w:val="20"/>
              </w:rPr>
            </w:pPr>
          </w:p>
        </w:tc>
        <w:tc>
          <w:tcPr>
            <w:tcW w:w="833" w:type="pct"/>
            <w:shd w:val="clear" w:color="auto" w:fill="FFFFFF" w:themeFill="background1"/>
          </w:tcPr>
          <w:p w14:paraId="514B1BE1" w14:textId="77777777" w:rsidR="004F7F47" w:rsidRPr="00D829EB" w:rsidRDefault="004F7F47" w:rsidP="004F7F47">
            <w:pPr>
              <w:jc w:val="left"/>
              <w:rPr>
                <w:rFonts w:asciiTheme="majorBidi" w:hAnsiTheme="majorBidi" w:cstheme="majorBidi"/>
                <w:sz w:val="20"/>
                <w:szCs w:val="20"/>
              </w:rPr>
            </w:pPr>
          </w:p>
        </w:tc>
        <w:tc>
          <w:tcPr>
            <w:tcW w:w="809" w:type="pct"/>
            <w:shd w:val="clear" w:color="auto" w:fill="FFFFFF" w:themeFill="background1"/>
          </w:tcPr>
          <w:p w14:paraId="497955A3" w14:textId="77777777" w:rsidR="004F7F47" w:rsidRPr="00D829EB" w:rsidRDefault="004F7F47" w:rsidP="004F7F47">
            <w:pPr>
              <w:jc w:val="left"/>
              <w:rPr>
                <w:rFonts w:asciiTheme="majorBidi" w:hAnsiTheme="majorBidi" w:cstheme="majorBidi"/>
                <w:sz w:val="20"/>
                <w:szCs w:val="20"/>
              </w:rPr>
            </w:pPr>
          </w:p>
        </w:tc>
      </w:tr>
      <w:tr w:rsidR="004F7F47" w:rsidRPr="0058658E" w14:paraId="2402296D" w14:textId="77777777" w:rsidTr="00D829EB">
        <w:tc>
          <w:tcPr>
            <w:tcW w:w="932" w:type="pct"/>
          </w:tcPr>
          <w:p w14:paraId="30B2410B" w14:textId="77777777" w:rsidR="004F7F47" w:rsidRPr="0058658E" w:rsidRDefault="004F7F47" w:rsidP="004F7F47">
            <w:pPr>
              <w:jc w:val="left"/>
              <w:rPr>
                <w:rFonts w:asciiTheme="majorBidi" w:hAnsiTheme="majorBidi" w:cstheme="majorBidi"/>
                <w:sz w:val="20"/>
                <w:szCs w:val="20"/>
              </w:rPr>
            </w:pPr>
            <w:r w:rsidRPr="0058658E">
              <w:rPr>
                <w:rFonts w:asciiTheme="majorBidi" w:hAnsiTheme="majorBidi" w:cstheme="majorBidi"/>
                <w:bCs/>
                <w:caps/>
                <w:sz w:val="20"/>
                <w:szCs w:val="20"/>
              </w:rPr>
              <w:t>TURKiye</w:t>
            </w:r>
          </w:p>
        </w:tc>
        <w:tc>
          <w:tcPr>
            <w:tcW w:w="644" w:type="pct"/>
            <w:shd w:val="clear" w:color="auto" w:fill="FFFFFF" w:themeFill="background1"/>
          </w:tcPr>
          <w:p w14:paraId="417600E3" w14:textId="0EC8BD13" w:rsidR="004F7F47" w:rsidRPr="00F53B3F" w:rsidRDefault="004F7F47" w:rsidP="004F7F47">
            <w:pPr>
              <w:jc w:val="center"/>
              <w:rPr>
                <w:rFonts w:asciiTheme="majorBidi" w:hAnsiTheme="majorBidi" w:cstheme="majorBidi"/>
                <w:sz w:val="20"/>
                <w:szCs w:val="20"/>
                <w:highlight w:val="lightGray"/>
              </w:rPr>
            </w:pPr>
            <w:r w:rsidRPr="00F53B3F">
              <w:rPr>
                <w:rFonts w:asciiTheme="majorBidi" w:hAnsiTheme="majorBidi" w:cstheme="majorBidi"/>
                <w:sz w:val="20"/>
                <w:szCs w:val="20"/>
                <w:highlight w:val="lightGray"/>
              </w:rPr>
              <w:t>1</w:t>
            </w:r>
          </w:p>
        </w:tc>
        <w:tc>
          <w:tcPr>
            <w:tcW w:w="721" w:type="pct"/>
            <w:shd w:val="clear" w:color="auto" w:fill="FFFFFF" w:themeFill="background1"/>
          </w:tcPr>
          <w:p w14:paraId="670CDFA7" w14:textId="460A2E09" w:rsidR="004F7F47" w:rsidRPr="00F53B3F" w:rsidRDefault="004F7F47" w:rsidP="004F7F47">
            <w:pPr>
              <w:jc w:val="center"/>
              <w:rPr>
                <w:rFonts w:asciiTheme="majorBidi" w:hAnsiTheme="majorBidi" w:cstheme="majorBidi"/>
                <w:sz w:val="20"/>
                <w:szCs w:val="20"/>
                <w:highlight w:val="lightGray"/>
              </w:rPr>
            </w:pPr>
            <w:r w:rsidRPr="00F53B3F">
              <w:rPr>
                <w:rFonts w:asciiTheme="majorBidi" w:hAnsiTheme="majorBidi" w:cstheme="majorBidi"/>
                <w:sz w:val="20"/>
                <w:szCs w:val="20"/>
                <w:highlight w:val="lightGray"/>
              </w:rPr>
              <w:t>PI</w:t>
            </w:r>
          </w:p>
        </w:tc>
        <w:tc>
          <w:tcPr>
            <w:tcW w:w="517" w:type="pct"/>
            <w:shd w:val="clear" w:color="auto" w:fill="FFFFFF" w:themeFill="background1"/>
          </w:tcPr>
          <w:p w14:paraId="73ECE5AD" w14:textId="0F94E896" w:rsidR="004F7F47" w:rsidRPr="00F53B3F" w:rsidRDefault="004F7F47" w:rsidP="004F7F47">
            <w:pPr>
              <w:jc w:val="center"/>
              <w:rPr>
                <w:rFonts w:asciiTheme="majorBidi" w:hAnsiTheme="majorBidi" w:cstheme="majorBidi"/>
                <w:sz w:val="20"/>
                <w:szCs w:val="20"/>
                <w:highlight w:val="lightGray"/>
              </w:rPr>
            </w:pPr>
            <w:r w:rsidRPr="00F53B3F">
              <w:rPr>
                <w:rFonts w:asciiTheme="majorBidi" w:hAnsiTheme="majorBidi" w:cstheme="majorBidi"/>
                <w:sz w:val="20"/>
                <w:szCs w:val="20"/>
                <w:highlight w:val="lightGray"/>
              </w:rPr>
              <w:t>PI</w:t>
            </w:r>
          </w:p>
        </w:tc>
        <w:tc>
          <w:tcPr>
            <w:tcW w:w="544" w:type="pct"/>
            <w:shd w:val="clear" w:color="auto" w:fill="FFFFFF" w:themeFill="background1"/>
          </w:tcPr>
          <w:p w14:paraId="62342025" w14:textId="5EAB89BF" w:rsidR="004F7F47" w:rsidRPr="00F53B3F" w:rsidRDefault="004F7F47" w:rsidP="004F7F47">
            <w:pPr>
              <w:jc w:val="center"/>
              <w:rPr>
                <w:rFonts w:asciiTheme="majorBidi" w:hAnsiTheme="majorBidi" w:cstheme="majorBidi"/>
                <w:sz w:val="20"/>
                <w:szCs w:val="20"/>
                <w:highlight w:val="lightGray"/>
              </w:rPr>
            </w:pPr>
            <w:r w:rsidRPr="00F53B3F">
              <w:rPr>
                <w:rFonts w:asciiTheme="majorBidi" w:hAnsiTheme="majorBidi" w:cstheme="majorBidi"/>
                <w:sz w:val="20"/>
                <w:szCs w:val="20"/>
                <w:highlight w:val="lightGray"/>
              </w:rPr>
              <w:t>PI</w:t>
            </w:r>
          </w:p>
        </w:tc>
        <w:tc>
          <w:tcPr>
            <w:tcW w:w="833" w:type="pct"/>
            <w:shd w:val="clear" w:color="auto" w:fill="FFFFFF" w:themeFill="background1"/>
          </w:tcPr>
          <w:p w14:paraId="04C226DA" w14:textId="75D05A9F" w:rsidR="004F7F47" w:rsidRPr="00F53B3F" w:rsidRDefault="004F7F47" w:rsidP="004F7F47">
            <w:pPr>
              <w:jc w:val="left"/>
              <w:rPr>
                <w:rFonts w:asciiTheme="majorBidi" w:hAnsiTheme="majorBidi" w:cstheme="majorBidi"/>
                <w:sz w:val="20"/>
                <w:szCs w:val="20"/>
                <w:highlight w:val="lightGray"/>
              </w:rPr>
            </w:pPr>
            <w:r w:rsidRPr="00F53B3F">
              <w:rPr>
                <w:rFonts w:asciiTheme="majorBidi" w:hAnsiTheme="majorBidi" w:cstheme="majorBidi"/>
                <w:sz w:val="16"/>
                <w:szCs w:val="16"/>
                <w:highlight w:val="lightGray"/>
              </w:rPr>
              <w:t>Data collection, data processing and data provision is done in digital environment</w:t>
            </w:r>
          </w:p>
        </w:tc>
        <w:tc>
          <w:tcPr>
            <w:tcW w:w="809" w:type="pct"/>
            <w:shd w:val="clear" w:color="auto" w:fill="FFFFFF" w:themeFill="background1"/>
          </w:tcPr>
          <w:p w14:paraId="275932E4" w14:textId="77777777" w:rsidR="004F7F47" w:rsidRPr="00D829EB" w:rsidRDefault="004F7F47" w:rsidP="004F7F47">
            <w:pPr>
              <w:jc w:val="left"/>
              <w:rPr>
                <w:rFonts w:asciiTheme="majorBidi" w:hAnsiTheme="majorBidi" w:cstheme="majorBidi"/>
                <w:sz w:val="20"/>
                <w:szCs w:val="20"/>
              </w:rPr>
            </w:pPr>
          </w:p>
        </w:tc>
      </w:tr>
      <w:tr w:rsidR="004F7F47" w:rsidRPr="0058658E" w14:paraId="22B8D667" w14:textId="77777777" w:rsidTr="00D829EB">
        <w:tc>
          <w:tcPr>
            <w:tcW w:w="932" w:type="pct"/>
            <w:shd w:val="clear" w:color="auto" w:fill="auto"/>
          </w:tcPr>
          <w:p w14:paraId="01FBF0DA" w14:textId="77777777" w:rsidR="004F7F47" w:rsidRPr="0058658E" w:rsidRDefault="004F7F47" w:rsidP="004F7F47">
            <w:pPr>
              <w:jc w:val="left"/>
              <w:rPr>
                <w:rFonts w:asciiTheme="majorBidi" w:hAnsiTheme="majorBidi" w:cstheme="majorBidi"/>
                <w:sz w:val="20"/>
                <w:szCs w:val="20"/>
              </w:rPr>
            </w:pPr>
            <w:r w:rsidRPr="0058658E">
              <w:rPr>
                <w:rFonts w:asciiTheme="majorBidi" w:hAnsiTheme="majorBidi" w:cstheme="majorBidi"/>
                <w:bCs/>
                <w:caps/>
                <w:sz w:val="20"/>
                <w:szCs w:val="20"/>
              </w:rPr>
              <w:t>TURKMENISTAN</w:t>
            </w:r>
          </w:p>
        </w:tc>
        <w:tc>
          <w:tcPr>
            <w:tcW w:w="644" w:type="pct"/>
            <w:shd w:val="clear" w:color="auto" w:fill="FFFFFF" w:themeFill="background1"/>
          </w:tcPr>
          <w:p w14:paraId="39537BCA" w14:textId="77777777" w:rsidR="004F7F47" w:rsidRPr="00D829EB" w:rsidRDefault="004F7F47" w:rsidP="004F7F47">
            <w:pPr>
              <w:jc w:val="center"/>
              <w:rPr>
                <w:rFonts w:asciiTheme="majorBidi" w:hAnsiTheme="majorBidi" w:cstheme="majorBidi"/>
                <w:sz w:val="20"/>
                <w:szCs w:val="20"/>
              </w:rPr>
            </w:pPr>
          </w:p>
        </w:tc>
        <w:tc>
          <w:tcPr>
            <w:tcW w:w="721" w:type="pct"/>
            <w:shd w:val="clear" w:color="auto" w:fill="FFFFFF" w:themeFill="background1"/>
          </w:tcPr>
          <w:p w14:paraId="52C0CEBF" w14:textId="77777777" w:rsidR="004F7F47" w:rsidRPr="00D829EB" w:rsidRDefault="004F7F47" w:rsidP="004F7F47">
            <w:pPr>
              <w:jc w:val="center"/>
              <w:rPr>
                <w:rFonts w:asciiTheme="majorBidi" w:hAnsiTheme="majorBidi" w:cstheme="majorBidi"/>
                <w:sz w:val="20"/>
                <w:szCs w:val="20"/>
              </w:rPr>
            </w:pPr>
          </w:p>
        </w:tc>
        <w:tc>
          <w:tcPr>
            <w:tcW w:w="517" w:type="pct"/>
            <w:shd w:val="clear" w:color="auto" w:fill="FFFFFF" w:themeFill="background1"/>
          </w:tcPr>
          <w:p w14:paraId="49C8687A" w14:textId="77777777" w:rsidR="004F7F47" w:rsidRPr="00D829EB" w:rsidRDefault="004F7F47" w:rsidP="004F7F47">
            <w:pPr>
              <w:jc w:val="center"/>
              <w:rPr>
                <w:rFonts w:asciiTheme="majorBidi" w:hAnsiTheme="majorBidi" w:cstheme="majorBidi"/>
                <w:sz w:val="20"/>
                <w:szCs w:val="20"/>
              </w:rPr>
            </w:pPr>
          </w:p>
        </w:tc>
        <w:tc>
          <w:tcPr>
            <w:tcW w:w="544" w:type="pct"/>
            <w:shd w:val="clear" w:color="auto" w:fill="FFFFFF" w:themeFill="background1"/>
          </w:tcPr>
          <w:p w14:paraId="285CEA29" w14:textId="77777777" w:rsidR="004F7F47" w:rsidRPr="00D829EB" w:rsidRDefault="004F7F47" w:rsidP="004F7F47">
            <w:pPr>
              <w:jc w:val="center"/>
              <w:rPr>
                <w:rFonts w:asciiTheme="majorBidi" w:hAnsiTheme="majorBidi" w:cstheme="majorBidi"/>
                <w:sz w:val="20"/>
                <w:szCs w:val="20"/>
              </w:rPr>
            </w:pPr>
          </w:p>
        </w:tc>
        <w:tc>
          <w:tcPr>
            <w:tcW w:w="833" w:type="pct"/>
            <w:shd w:val="clear" w:color="auto" w:fill="FFFFFF" w:themeFill="background1"/>
          </w:tcPr>
          <w:p w14:paraId="0F8FF892" w14:textId="77777777" w:rsidR="004F7F47" w:rsidRPr="00D829EB" w:rsidRDefault="004F7F47" w:rsidP="004F7F47">
            <w:pPr>
              <w:jc w:val="left"/>
              <w:rPr>
                <w:rFonts w:asciiTheme="majorBidi" w:hAnsiTheme="majorBidi" w:cstheme="majorBidi"/>
                <w:sz w:val="20"/>
                <w:szCs w:val="20"/>
              </w:rPr>
            </w:pPr>
          </w:p>
        </w:tc>
        <w:tc>
          <w:tcPr>
            <w:tcW w:w="809" w:type="pct"/>
            <w:shd w:val="clear" w:color="auto" w:fill="FFFFFF" w:themeFill="background1"/>
          </w:tcPr>
          <w:p w14:paraId="213FAC11" w14:textId="77777777" w:rsidR="004F7F47" w:rsidRPr="00D829EB" w:rsidRDefault="004F7F47" w:rsidP="004F7F47">
            <w:pPr>
              <w:jc w:val="left"/>
              <w:rPr>
                <w:rFonts w:asciiTheme="majorBidi" w:hAnsiTheme="majorBidi" w:cstheme="majorBidi"/>
                <w:sz w:val="20"/>
                <w:szCs w:val="20"/>
              </w:rPr>
            </w:pPr>
          </w:p>
        </w:tc>
      </w:tr>
      <w:tr w:rsidR="004F7F47" w:rsidRPr="0058658E" w14:paraId="006F902C" w14:textId="77777777" w:rsidTr="00D829EB">
        <w:tc>
          <w:tcPr>
            <w:tcW w:w="932" w:type="pct"/>
          </w:tcPr>
          <w:p w14:paraId="2805F92C" w14:textId="77777777" w:rsidR="004F7F47" w:rsidRPr="0058658E" w:rsidRDefault="004F7F47" w:rsidP="004F7F47">
            <w:pPr>
              <w:jc w:val="left"/>
              <w:rPr>
                <w:rFonts w:asciiTheme="majorBidi" w:hAnsiTheme="majorBidi" w:cstheme="majorBidi"/>
                <w:sz w:val="20"/>
                <w:szCs w:val="20"/>
              </w:rPr>
            </w:pPr>
            <w:r w:rsidRPr="0058658E">
              <w:rPr>
                <w:rFonts w:asciiTheme="majorBidi" w:hAnsiTheme="majorBidi" w:cstheme="majorBidi"/>
                <w:bCs/>
                <w:caps/>
                <w:sz w:val="20"/>
                <w:szCs w:val="20"/>
              </w:rPr>
              <w:t>UKRAINE</w:t>
            </w:r>
          </w:p>
        </w:tc>
        <w:tc>
          <w:tcPr>
            <w:tcW w:w="644" w:type="pct"/>
            <w:shd w:val="clear" w:color="auto" w:fill="FFFFFF" w:themeFill="background1"/>
          </w:tcPr>
          <w:p w14:paraId="0834D8F7" w14:textId="1E1459F4" w:rsidR="004F7F47" w:rsidRPr="00D829EB" w:rsidRDefault="004F7F47" w:rsidP="004F7F47">
            <w:pPr>
              <w:jc w:val="center"/>
              <w:rPr>
                <w:rFonts w:asciiTheme="majorBidi" w:hAnsiTheme="majorBidi" w:cstheme="majorBidi"/>
                <w:sz w:val="20"/>
                <w:szCs w:val="20"/>
              </w:rPr>
            </w:pPr>
            <w:r w:rsidRPr="00D829EB">
              <w:rPr>
                <w:rFonts w:asciiTheme="majorBidi" w:hAnsiTheme="majorBidi" w:cstheme="majorBidi"/>
                <w:sz w:val="20"/>
                <w:szCs w:val="20"/>
              </w:rPr>
              <w:t>0</w:t>
            </w:r>
          </w:p>
        </w:tc>
        <w:tc>
          <w:tcPr>
            <w:tcW w:w="721" w:type="pct"/>
            <w:shd w:val="clear" w:color="auto" w:fill="FFFFFF" w:themeFill="background1"/>
          </w:tcPr>
          <w:p w14:paraId="6E74363F" w14:textId="35CD94B8" w:rsidR="004F7F47" w:rsidRPr="00D829EB" w:rsidRDefault="004F7F47" w:rsidP="004F7F47">
            <w:pPr>
              <w:jc w:val="center"/>
              <w:rPr>
                <w:rFonts w:asciiTheme="majorBidi" w:hAnsiTheme="majorBidi" w:cstheme="majorBidi"/>
                <w:sz w:val="20"/>
                <w:szCs w:val="20"/>
              </w:rPr>
            </w:pPr>
            <w:r w:rsidRPr="00D829EB">
              <w:rPr>
                <w:rFonts w:asciiTheme="majorBidi" w:hAnsiTheme="majorBidi" w:cstheme="majorBidi"/>
                <w:sz w:val="20"/>
                <w:szCs w:val="20"/>
              </w:rPr>
              <w:t>NI</w:t>
            </w:r>
          </w:p>
        </w:tc>
        <w:tc>
          <w:tcPr>
            <w:tcW w:w="517" w:type="pct"/>
            <w:shd w:val="clear" w:color="auto" w:fill="FFFFFF" w:themeFill="background1"/>
          </w:tcPr>
          <w:p w14:paraId="7B5209C4" w14:textId="3669C6B5" w:rsidR="004F7F47" w:rsidRPr="00D829EB" w:rsidRDefault="004F7F47" w:rsidP="004F7F47">
            <w:pPr>
              <w:jc w:val="center"/>
              <w:rPr>
                <w:rFonts w:asciiTheme="majorBidi" w:hAnsiTheme="majorBidi" w:cstheme="majorBidi"/>
                <w:sz w:val="20"/>
                <w:szCs w:val="20"/>
              </w:rPr>
            </w:pPr>
            <w:r w:rsidRPr="00D829EB">
              <w:rPr>
                <w:rFonts w:asciiTheme="majorBidi" w:hAnsiTheme="majorBidi" w:cstheme="majorBidi"/>
                <w:sz w:val="20"/>
                <w:szCs w:val="20"/>
              </w:rPr>
              <w:t>NI</w:t>
            </w:r>
          </w:p>
        </w:tc>
        <w:tc>
          <w:tcPr>
            <w:tcW w:w="544" w:type="pct"/>
            <w:shd w:val="clear" w:color="auto" w:fill="FFFFFF" w:themeFill="background1"/>
          </w:tcPr>
          <w:p w14:paraId="154DA036" w14:textId="1934D413" w:rsidR="004F7F47" w:rsidRPr="00D829EB" w:rsidRDefault="004F7F47" w:rsidP="004F7F47">
            <w:pPr>
              <w:jc w:val="center"/>
              <w:rPr>
                <w:rFonts w:asciiTheme="majorBidi" w:hAnsiTheme="majorBidi" w:cstheme="majorBidi"/>
                <w:sz w:val="20"/>
                <w:szCs w:val="20"/>
              </w:rPr>
            </w:pPr>
            <w:r w:rsidRPr="00D829EB">
              <w:rPr>
                <w:rFonts w:asciiTheme="majorBidi" w:hAnsiTheme="majorBidi" w:cstheme="majorBidi"/>
                <w:sz w:val="20"/>
                <w:szCs w:val="20"/>
              </w:rPr>
              <w:t>NI</w:t>
            </w:r>
          </w:p>
        </w:tc>
        <w:tc>
          <w:tcPr>
            <w:tcW w:w="833" w:type="pct"/>
            <w:shd w:val="clear" w:color="auto" w:fill="FFFFFF" w:themeFill="background1"/>
          </w:tcPr>
          <w:p w14:paraId="5E0802C5" w14:textId="77777777" w:rsidR="004F7F47" w:rsidRPr="00D829EB" w:rsidRDefault="004F7F47" w:rsidP="004F7F47">
            <w:pPr>
              <w:jc w:val="left"/>
              <w:rPr>
                <w:rFonts w:asciiTheme="majorBidi" w:hAnsiTheme="majorBidi" w:cstheme="majorBidi"/>
                <w:sz w:val="20"/>
                <w:szCs w:val="20"/>
              </w:rPr>
            </w:pPr>
          </w:p>
        </w:tc>
        <w:tc>
          <w:tcPr>
            <w:tcW w:w="809" w:type="pct"/>
            <w:shd w:val="clear" w:color="auto" w:fill="FFFFFF" w:themeFill="background1"/>
          </w:tcPr>
          <w:p w14:paraId="745F2085" w14:textId="77777777" w:rsidR="004F7F47" w:rsidRPr="00D829EB" w:rsidRDefault="004F7F47" w:rsidP="004F7F47">
            <w:pPr>
              <w:jc w:val="left"/>
              <w:rPr>
                <w:rFonts w:asciiTheme="majorBidi" w:hAnsiTheme="majorBidi" w:cstheme="majorBidi"/>
                <w:sz w:val="20"/>
                <w:szCs w:val="20"/>
              </w:rPr>
            </w:pPr>
          </w:p>
        </w:tc>
      </w:tr>
      <w:tr w:rsidR="004F7F47" w:rsidRPr="0058658E" w14:paraId="0069BAE3" w14:textId="77777777" w:rsidTr="00D829EB">
        <w:tc>
          <w:tcPr>
            <w:tcW w:w="932" w:type="pct"/>
          </w:tcPr>
          <w:p w14:paraId="52FA9338" w14:textId="77777777" w:rsidR="004F7F47" w:rsidRPr="0058658E" w:rsidRDefault="004F7F47" w:rsidP="004F7F47">
            <w:pPr>
              <w:jc w:val="left"/>
              <w:rPr>
                <w:rFonts w:asciiTheme="majorBidi" w:hAnsiTheme="majorBidi" w:cstheme="majorBidi"/>
                <w:sz w:val="20"/>
                <w:szCs w:val="20"/>
              </w:rPr>
            </w:pPr>
            <w:r w:rsidRPr="0058658E">
              <w:rPr>
                <w:rFonts w:asciiTheme="majorBidi" w:hAnsiTheme="majorBidi" w:cstheme="majorBidi"/>
                <w:bCs/>
                <w:caps/>
                <w:sz w:val="20"/>
                <w:szCs w:val="20"/>
              </w:rPr>
              <w:t>UNITED KINGDOM</w:t>
            </w:r>
          </w:p>
        </w:tc>
        <w:tc>
          <w:tcPr>
            <w:tcW w:w="644" w:type="pct"/>
            <w:shd w:val="clear" w:color="auto" w:fill="FFFFFF" w:themeFill="background1"/>
          </w:tcPr>
          <w:p w14:paraId="71EE9DC3" w14:textId="1CE5F234" w:rsidR="004F7F47" w:rsidRPr="00D829EB" w:rsidRDefault="004F7F47" w:rsidP="004F7F47">
            <w:pPr>
              <w:jc w:val="center"/>
              <w:rPr>
                <w:rFonts w:asciiTheme="majorBidi" w:hAnsiTheme="majorBidi" w:cstheme="majorBidi"/>
                <w:sz w:val="20"/>
                <w:szCs w:val="20"/>
              </w:rPr>
            </w:pPr>
            <w:r w:rsidRPr="00D829EB">
              <w:rPr>
                <w:rFonts w:asciiTheme="majorBidi" w:hAnsiTheme="majorBidi" w:cstheme="majorBidi"/>
                <w:sz w:val="20"/>
                <w:szCs w:val="20"/>
              </w:rPr>
              <w:t>2</w:t>
            </w:r>
          </w:p>
        </w:tc>
        <w:tc>
          <w:tcPr>
            <w:tcW w:w="721" w:type="pct"/>
            <w:shd w:val="clear" w:color="auto" w:fill="FFFFFF" w:themeFill="background1"/>
          </w:tcPr>
          <w:p w14:paraId="6A274603" w14:textId="3C896EF6" w:rsidR="004F7F47" w:rsidRPr="00D829EB" w:rsidRDefault="004F7F47" w:rsidP="004F7F47">
            <w:pPr>
              <w:jc w:val="center"/>
              <w:rPr>
                <w:rFonts w:asciiTheme="majorBidi" w:hAnsiTheme="majorBidi" w:cstheme="majorBidi"/>
                <w:sz w:val="20"/>
                <w:szCs w:val="20"/>
              </w:rPr>
            </w:pPr>
            <w:r w:rsidRPr="00D829EB">
              <w:rPr>
                <w:rFonts w:asciiTheme="majorBidi" w:hAnsiTheme="majorBidi" w:cstheme="majorBidi"/>
                <w:sz w:val="20"/>
                <w:szCs w:val="20"/>
              </w:rPr>
              <w:t>PI</w:t>
            </w:r>
          </w:p>
        </w:tc>
        <w:tc>
          <w:tcPr>
            <w:tcW w:w="517" w:type="pct"/>
            <w:shd w:val="clear" w:color="auto" w:fill="FFFFFF" w:themeFill="background1"/>
          </w:tcPr>
          <w:p w14:paraId="7FB5CACF" w14:textId="7F72A470" w:rsidR="004F7F47" w:rsidRPr="00D829EB" w:rsidRDefault="004F7F47" w:rsidP="004F7F47">
            <w:pPr>
              <w:jc w:val="center"/>
              <w:rPr>
                <w:rFonts w:asciiTheme="majorBidi" w:hAnsiTheme="majorBidi" w:cstheme="majorBidi"/>
                <w:sz w:val="20"/>
                <w:szCs w:val="20"/>
              </w:rPr>
            </w:pPr>
            <w:r w:rsidRPr="00D829EB">
              <w:rPr>
                <w:rFonts w:asciiTheme="majorBidi" w:hAnsiTheme="majorBidi" w:cstheme="majorBidi"/>
                <w:sz w:val="20"/>
                <w:szCs w:val="20"/>
              </w:rPr>
              <w:t>PI</w:t>
            </w:r>
          </w:p>
        </w:tc>
        <w:tc>
          <w:tcPr>
            <w:tcW w:w="544" w:type="pct"/>
            <w:shd w:val="clear" w:color="auto" w:fill="FFFFFF" w:themeFill="background1"/>
          </w:tcPr>
          <w:p w14:paraId="7C3272B6" w14:textId="6C1B4B0E" w:rsidR="004F7F47" w:rsidRPr="00D829EB" w:rsidRDefault="004F7F47" w:rsidP="004F7F47">
            <w:pPr>
              <w:jc w:val="center"/>
              <w:rPr>
                <w:rFonts w:asciiTheme="majorBidi" w:hAnsiTheme="majorBidi" w:cstheme="majorBidi"/>
                <w:sz w:val="20"/>
                <w:szCs w:val="20"/>
              </w:rPr>
            </w:pPr>
            <w:r w:rsidRPr="00D829EB">
              <w:rPr>
                <w:rFonts w:asciiTheme="majorBidi" w:hAnsiTheme="majorBidi" w:cstheme="majorBidi"/>
                <w:sz w:val="20"/>
                <w:szCs w:val="20"/>
              </w:rPr>
              <w:t>PI</w:t>
            </w:r>
          </w:p>
        </w:tc>
        <w:tc>
          <w:tcPr>
            <w:tcW w:w="833" w:type="pct"/>
            <w:shd w:val="clear" w:color="auto" w:fill="FFFFFF" w:themeFill="background1"/>
          </w:tcPr>
          <w:p w14:paraId="3667B8B6" w14:textId="1314EA8A" w:rsidR="004F7F47" w:rsidRPr="00D829EB" w:rsidRDefault="004F7F47" w:rsidP="004F7F47">
            <w:pPr>
              <w:jc w:val="left"/>
              <w:rPr>
                <w:rFonts w:asciiTheme="majorBidi" w:hAnsiTheme="majorBidi" w:cstheme="majorBidi"/>
                <w:sz w:val="16"/>
                <w:szCs w:val="16"/>
              </w:rPr>
            </w:pPr>
            <w:r w:rsidRPr="00D829EB">
              <w:rPr>
                <w:rFonts w:asciiTheme="majorBidi" w:hAnsiTheme="majorBidi" w:cstheme="majorBidi"/>
                <w:sz w:val="16"/>
                <w:szCs w:val="16"/>
              </w:rPr>
              <w:t xml:space="preserve">UK Airspace Modernisation Strategy includes planned elements for the transition to SWIM with implementation of SWIM information services by 31/12/2025 in compliance with national legislation (UK </w:t>
            </w:r>
            <w:proofErr w:type="spellStart"/>
            <w:r w:rsidRPr="00D829EB">
              <w:rPr>
                <w:rFonts w:asciiTheme="majorBidi" w:hAnsiTheme="majorBidi" w:cstheme="majorBidi"/>
                <w:sz w:val="16"/>
                <w:szCs w:val="16"/>
              </w:rPr>
              <w:t>Reg</w:t>
            </w:r>
            <w:proofErr w:type="spellEnd"/>
            <w:r w:rsidRPr="00D829EB">
              <w:rPr>
                <w:rFonts w:asciiTheme="majorBidi" w:hAnsiTheme="majorBidi" w:cstheme="majorBidi"/>
                <w:sz w:val="16"/>
                <w:szCs w:val="16"/>
              </w:rPr>
              <w:t xml:space="preserve"> (EU) No.716/2014 the Pilot Common Project)</w:t>
            </w:r>
          </w:p>
        </w:tc>
        <w:tc>
          <w:tcPr>
            <w:tcW w:w="809" w:type="pct"/>
            <w:shd w:val="clear" w:color="auto" w:fill="FFFFFF" w:themeFill="background1"/>
          </w:tcPr>
          <w:p w14:paraId="4425FD0D" w14:textId="278D3DDC" w:rsidR="004F7F47" w:rsidRPr="00D829EB" w:rsidRDefault="004F7F47" w:rsidP="004F7F47">
            <w:pPr>
              <w:jc w:val="left"/>
              <w:rPr>
                <w:rFonts w:asciiTheme="majorBidi" w:hAnsiTheme="majorBidi" w:cstheme="majorBidi"/>
                <w:sz w:val="16"/>
                <w:szCs w:val="16"/>
              </w:rPr>
            </w:pPr>
            <w:r w:rsidRPr="00D829EB">
              <w:rPr>
                <w:rFonts w:asciiTheme="majorBidi" w:hAnsiTheme="majorBidi" w:cstheme="majorBidi"/>
                <w:sz w:val="16"/>
                <w:szCs w:val="16"/>
              </w:rPr>
              <w:t>Automated workflow fully implemented but working towards transition to SWIM and full AIM integration.</w:t>
            </w:r>
          </w:p>
        </w:tc>
      </w:tr>
      <w:tr w:rsidR="004F7F47" w:rsidRPr="0058658E" w14:paraId="7F3D5DAA" w14:textId="77777777" w:rsidTr="00D829EB">
        <w:tc>
          <w:tcPr>
            <w:tcW w:w="932" w:type="pct"/>
          </w:tcPr>
          <w:p w14:paraId="73333DCD" w14:textId="77777777" w:rsidR="004F7F47" w:rsidRPr="0058658E" w:rsidRDefault="004F7F47" w:rsidP="004F7F47">
            <w:pPr>
              <w:jc w:val="left"/>
              <w:rPr>
                <w:rFonts w:asciiTheme="majorBidi" w:hAnsiTheme="majorBidi" w:cstheme="majorBidi"/>
                <w:sz w:val="20"/>
                <w:szCs w:val="20"/>
              </w:rPr>
            </w:pPr>
            <w:r w:rsidRPr="0058658E">
              <w:rPr>
                <w:rFonts w:asciiTheme="majorBidi" w:hAnsiTheme="majorBidi" w:cstheme="majorBidi"/>
                <w:bCs/>
                <w:caps/>
                <w:sz w:val="20"/>
                <w:szCs w:val="20"/>
              </w:rPr>
              <w:t>UZBEKISTAN</w:t>
            </w:r>
          </w:p>
        </w:tc>
        <w:tc>
          <w:tcPr>
            <w:tcW w:w="644" w:type="pct"/>
            <w:shd w:val="clear" w:color="auto" w:fill="FFFFFF" w:themeFill="background1"/>
          </w:tcPr>
          <w:p w14:paraId="0FD6C92E" w14:textId="77777777" w:rsidR="004F7F47" w:rsidRPr="00D829EB" w:rsidRDefault="004F7F47" w:rsidP="004F7F47">
            <w:pPr>
              <w:jc w:val="center"/>
              <w:rPr>
                <w:rFonts w:asciiTheme="majorBidi" w:hAnsiTheme="majorBidi" w:cstheme="majorBidi"/>
                <w:sz w:val="20"/>
                <w:szCs w:val="20"/>
              </w:rPr>
            </w:pPr>
          </w:p>
        </w:tc>
        <w:tc>
          <w:tcPr>
            <w:tcW w:w="721" w:type="pct"/>
            <w:shd w:val="clear" w:color="auto" w:fill="FFFFFF" w:themeFill="background1"/>
          </w:tcPr>
          <w:p w14:paraId="3DF09432" w14:textId="77777777" w:rsidR="004F7F47" w:rsidRPr="00D829EB" w:rsidRDefault="004F7F47" w:rsidP="004F7F47">
            <w:pPr>
              <w:jc w:val="center"/>
              <w:rPr>
                <w:rFonts w:asciiTheme="majorBidi" w:hAnsiTheme="majorBidi" w:cstheme="majorBidi"/>
                <w:sz w:val="20"/>
                <w:szCs w:val="20"/>
              </w:rPr>
            </w:pPr>
          </w:p>
        </w:tc>
        <w:tc>
          <w:tcPr>
            <w:tcW w:w="517" w:type="pct"/>
            <w:shd w:val="clear" w:color="auto" w:fill="FFFFFF" w:themeFill="background1"/>
          </w:tcPr>
          <w:p w14:paraId="51721BA1" w14:textId="77777777" w:rsidR="004F7F47" w:rsidRPr="00D829EB" w:rsidRDefault="004F7F47" w:rsidP="004F7F47">
            <w:pPr>
              <w:jc w:val="center"/>
              <w:rPr>
                <w:rFonts w:asciiTheme="majorBidi" w:hAnsiTheme="majorBidi" w:cstheme="majorBidi"/>
                <w:sz w:val="20"/>
                <w:szCs w:val="20"/>
              </w:rPr>
            </w:pPr>
          </w:p>
        </w:tc>
        <w:tc>
          <w:tcPr>
            <w:tcW w:w="544" w:type="pct"/>
            <w:shd w:val="clear" w:color="auto" w:fill="FFFFFF" w:themeFill="background1"/>
          </w:tcPr>
          <w:p w14:paraId="219AC4AF" w14:textId="77777777" w:rsidR="004F7F47" w:rsidRPr="00D829EB" w:rsidRDefault="004F7F47" w:rsidP="004F7F47">
            <w:pPr>
              <w:jc w:val="center"/>
              <w:rPr>
                <w:rFonts w:asciiTheme="majorBidi" w:hAnsiTheme="majorBidi" w:cstheme="majorBidi"/>
                <w:sz w:val="20"/>
                <w:szCs w:val="20"/>
              </w:rPr>
            </w:pPr>
          </w:p>
        </w:tc>
        <w:tc>
          <w:tcPr>
            <w:tcW w:w="833" w:type="pct"/>
            <w:shd w:val="clear" w:color="auto" w:fill="FFFFFF" w:themeFill="background1"/>
          </w:tcPr>
          <w:p w14:paraId="49783535" w14:textId="77777777" w:rsidR="004F7F47" w:rsidRPr="00D829EB" w:rsidRDefault="004F7F47" w:rsidP="004F7F47">
            <w:pPr>
              <w:jc w:val="left"/>
              <w:rPr>
                <w:rFonts w:asciiTheme="majorBidi" w:hAnsiTheme="majorBidi" w:cstheme="majorBidi"/>
                <w:sz w:val="20"/>
                <w:szCs w:val="20"/>
              </w:rPr>
            </w:pPr>
          </w:p>
        </w:tc>
        <w:tc>
          <w:tcPr>
            <w:tcW w:w="809" w:type="pct"/>
            <w:shd w:val="clear" w:color="auto" w:fill="FFFFFF" w:themeFill="background1"/>
          </w:tcPr>
          <w:p w14:paraId="239DFE9C" w14:textId="77777777" w:rsidR="004F7F47" w:rsidRPr="00D829EB" w:rsidRDefault="004F7F47" w:rsidP="004F7F47">
            <w:pPr>
              <w:jc w:val="left"/>
              <w:rPr>
                <w:rFonts w:asciiTheme="majorBidi" w:hAnsiTheme="majorBidi" w:cstheme="majorBidi"/>
                <w:sz w:val="20"/>
                <w:szCs w:val="20"/>
              </w:rPr>
            </w:pPr>
          </w:p>
        </w:tc>
      </w:tr>
    </w:tbl>
    <w:p w14:paraId="703F4F65" w14:textId="77777777" w:rsidR="004E7E1B" w:rsidRDefault="004E7E1B" w:rsidP="004E7E1B">
      <w:pPr>
        <w:pStyle w:val="Footer"/>
        <w:jc w:val="center"/>
        <w:rPr>
          <w:rFonts w:asciiTheme="majorBidi" w:hAnsiTheme="majorBidi" w:cstheme="majorBidi"/>
          <w:b/>
          <w:bCs/>
          <w:szCs w:val="22"/>
        </w:rPr>
      </w:pPr>
    </w:p>
    <w:p w14:paraId="47D5D3A5" w14:textId="77777777" w:rsidR="004E7E1B" w:rsidRDefault="004E7E1B" w:rsidP="004E7E1B">
      <w:pPr>
        <w:pStyle w:val="Footer"/>
        <w:jc w:val="center"/>
        <w:rPr>
          <w:rFonts w:asciiTheme="majorBidi" w:hAnsiTheme="majorBidi" w:cstheme="majorBidi"/>
          <w:b/>
          <w:bCs/>
          <w:szCs w:val="22"/>
        </w:rPr>
      </w:pPr>
    </w:p>
    <w:p w14:paraId="4C19ABF8" w14:textId="77777777" w:rsidR="004E7E1B" w:rsidRDefault="004E7E1B" w:rsidP="00A24305">
      <w:pPr>
        <w:pStyle w:val="Footer"/>
        <w:jc w:val="center"/>
        <w:rPr>
          <w:rFonts w:asciiTheme="majorBidi" w:hAnsiTheme="majorBidi" w:cstheme="majorBidi"/>
          <w:b/>
          <w:bCs/>
          <w:szCs w:val="22"/>
        </w:rPr>
      </w:pPr>
    </w:p>
    <w:p w14:paraId="5965E4FE" w14:textId="0BE79FE8" w:rsidR="00A24305" w:rsidRPr="00AB51B0" w:rsidRDefault="00A24305" w:rsidP="00A24305">
      <w:pPr>
        <w:pStyle w:val="Footer"/>
        <w:jc w:val="center"/>
        <w:rPr>
          <w:rFonts w:asciiTheme="majorBidi" w:hAnsiTheme="majorBidi" w:cstheme="majorBidi"/>
          <w:b/>
          <w:bCs/>
          <w:szCs w:val="22"/>
        </w:rPr>
      </w:pPr>
      <w:r w:rsidRPr="00AB51B0">
        <w:rPr>
          <w:rFonts w:asciiTheme="majorBidi" w:hAnsiTheme="majorBidi" w:cstheme="majorBidi"/>
          <w:b/>
          <w:bCs/>
          <w:szCs w:val="22"/>
        </w:rPr>
        <w:t>---------------------</w:t>
      </w:r>
    </w:p>
    <w:p w14:paraId="350EC96D" w14:textId="77777777" w:rsidR="00A24305" w:rsidRPr="00AB51B0" w:rsidRDefault="00A24305" w:rsidP="00A24305">
      <w:pPr>
        <w:pStyle w:val="Chapter"/>
        <w:jc w:val="left"/>
        <w:rPr>
          <w:rFonts w:asciiTheme="majorBidi" w:hAnsiTheme="majorBidi" w:cstheme="majorBidi"/>
          <w:b w:val="0"/>
          <w:sz w:val="22"/>
          <w:szCs w:val="22"/>
        </w:rPr>
        <w:sectPr w:rsidR="00A24305" w:rsidRPr="00AB51B0" w:rsidSect="003409CD">
          <w:headerReference w:type="default" r:id="rId17"/>
          <w:footerReference w:type="default" r:id="rId18"/>
          <w:headerReference w:type="first" r:id="rId19"/>
          <w:footerReference w:type="first" r:id="rId20"/>
          <w:pgSz w:w="11907" w:h="16840" w:code="9"/>
          <w:pgMar w:top="1418" w:right="992" w:bottom="1418" w:left="1134" w:header="708" w:footer="708" w:gutter="0"/>
          <w:cols w:space="708"/>
          <w:titlePg/>
          <w:docGrid w:linePitch="360"/>
        </w:sectPr>
      </w:pPr>
    </w:p>
    <w:p w14:paraId="13523CAF" w14:textId="3D4C8D5F" w:rsidR="00A24305" w:rsidRPr="00AB51B0" w:rsidRDefault="00A24305" w:rsidP="00A24305">
      <w:pPr>
        <w:pStyle w:val="Heading4"/>
        <w:rPr>
          <w:rFonts w:asciiTheme="majorBidi" w:hAnsiTheme="majorBidi" w:cstheme="majorBidi"/>
        </w:rPr>
      </w:pPr>
      <w:r w:rsidRPr="00AB51B0">
        <w:rPr>
          <w:rFonts w:asciiTheme="majorBidi" w:hAnsiTheme="majorBidi" w:cstheme="majorBidi"/>
        </w:rPr>
        <w:lastRenderedPageBreak/>
        <w:t>Table ASBU-EUR-DAIM</w:t>
      </w:r>
      <w:r w:rsidRPr="001E2D1D">
        <w:rPr>
          <w:rFonts w:asciiTheme="majorBidi" w:hAnsiTheme="majorBidi" w:cstheme="majorBidi"/>
          <w:strike/>
          <w:color w:val="FF0000"/>
        </w:rPr>
        <w:t>-3</w:t>
      </w:r>
      <w:r w:rsidRPr="00AB51B0">
        <w:rPr>
          <w:rFonts w:asciiTheme="majorBidi" w:hAnsiTheme="majorBidi" w:cstheme="majorBidi"/>
        </w:rPr>
        <w:t xml:space="preserve">-2 </w:t>
      </w:r>
    </w:p>
    <w:p w14:paraId="54EEB022" w14:textId="77777777" w:rsidR="00A24305" w:rsidRPr="00AB51B0" w:rsidRDefault="00A24305" w:rsidP="00A24305">
      <w:pPr>
        <w:jc w:val="center"/>
        <w:rPr>
          <w:rFonts w:asciiTheme="majorBidi" w:hAnsiTheme="majorBidi" w:cstheme="majorBidi"/>
          <w:b/>
          <w:szCs w:val="22"/>
        </w:rPr>
      </w:pPr>
    </w:p>
    <w:p w14:paraId="63E7E8C8" w14:textId="77777777" w:rsidR="00A24305" w:rsidRPr="00AB51B0" w:rsidRDefault="00A24305" w:rsidP="00A24305">
      <w:pPr>
        <w:jc w:val="center"/>
        <w:rPr>
          <w:rFonts w:asciiTheme="majorBidi" w:hAnsiTheme="majorBidi" w:cstheme="majorBidi"/>
          <w:b/>
          <w:szCs w:val="22"/>
        </w:rPr>
      </w:pPr>
      <w:r w:rsidRPr="00AB51B0">
        <w:rPr>
          <w:rFonts w:asciiTheme="majorBidi" w:hAnsiTheme="majorBidi" w:cstheme="majorBidi"/>
          <w:b/>
          <w:szCs w:val="22"/>
        </w:rPr>
        <w:t>Aeronautical Data Quality</w:t>
      </w:r>
    </w:p>
    <w:p w14:paraId="52DA3817" w14:textId="77777777" w:rsidR="00A24305" w:rsidRPr="00AB51B0" w:rsidRDefault="00A24305" w:rsidP="00A24305">
      <w:pPr>
        <w:pStyle w:val="Chapter"/>
        <w:pBdr>
          <w:bottom w:val="single" w:sz="12" w:space="6" w:color="auto"/>
        </w:pBdr>
        <w:tabs>
          <w:tab w:val="left" w:pos="720"/>
          <w:tab w:val="left" w:pos="1440"/>
          <w:tab w:val="left" w:pos="1800"/>
          <w:tab w:val="left" w:pos="2160"/>
          <w:tab w:val="left" w:pos="2520"/>
        </w:tabs>
        <w:spacing w:line="240" w:lineRule="auto"/>
        <w:rPr>
          <w:rFonts w:asciiTheme="majorBidi" w:hAnsiTheme="majorBidi" w:cstheme="majorBidi"/>
          <w:sz w:val="22"/>
          <w:szCs w:val="22"/>
        </w:rPr>
      </w:pPr>
    </w:p>
    <w:p w14:paraId="18A6B8BA" w14:textId="77777777" w:rsidR="00A24305" w:rsidRPr="00AB51B0" w:rsidRDefault="00A24305" w:rsidP="00A24305">
      <w:pPr>
        <w:jc w:val="center"/>
        <w:rPr>
          <w:rFonts w:asciiTheme="majorBidi" w:hAnsiTheme="majorBidi" w:cstheme="majorBidi"/>
          <w:b/>
          <w:bCs/>
          <w:szCs w:val="22"/>
        </w:rPr>
      </w:pPr>
    </w:p>
    <w:p w14:paraId="4F098066" w14:textId="77777777" w:rsidR="00A24305" w:rsidRPr="00AB51B0" w:rsidRDefault="00A24305" w:rsidP="00A24305">
      <w:pPr>
        <w:tabs>
          <w:tab w:val="left" w:pos="720"/>
        </w:tabs>
        <w:rPr>
          <w:rFonts w:asciiTheme="majorBidi" w:hAnsiTheme="majorBidi" w:cstheme="majorBidi"/>
          <w:b/>
          <w:bCs/>
          <w:szCs w:val="22"/>
        </w:rPr>
      </w:pPr>
      <w:r w:rsidRPr="00AB51B0">
        <w:rPr>
          <w:rFonts w:asciiTheme="majorBidi" w:hAnsiTheme="majorBidi" w:cstheme="majorBidi"/>
          <w:b/>
          <w:bCs/>
          <w:szCs w:val="22"/>
        </w:rPr>
        <w:t>EXPLANATION OF THE TABLE</w:t>
      </w:r>
    </w:p>
    <w:p w14:paraId="3A8FB82D" w14:textId="77777777" w:rsidR="00A24305" w:rsidRPr="00AB51B0" w:rsidRDefault="00A24305" w:rsidP="00A24305">
      <w:pPr>
        <w:tabs>
          <w:tab w:val="left" w:pos="720"/>
        </w:tabs>
        <w:rPr>
          <w:rFonts w:asciiTheme="majorBidi" w:hAnsiTheme="majorBidi" w:cstheme="majorBidi"/>
          <w:b/>
          <w:bCs/>
          <w:szCs w:val="22"/>
        </w:rPr>
      </w:pPr>
    </w:p>
    <w:p w14:paraId="3ECA309D" w14:textId="77777777" w:rsidR="00C34347" w:rsidRPr="00C34347" w:rsidRDefault="00C34347" w:rsidP="00C34347">
      <w:pPr>
        <w:ind w:firstLine="720"/>
        <w:rPr>
          <w:rFonts w:asciiTheme="majorBidi" w:hAnsiTheme="majorBidi" w:cstheme="majorBidi"/>
          <w:sz w:val="20"/>
          <w:szCs w:val="20"/>
        </w:rPr>
      </w:pPr>
      <w:r w:rsidRPr="00C34347">
        <w:rPr>
          <w:rFonts w:asciiTheme="majorBidi" w:hAnsiTheme="majorBidi" w:cstheme="majorBidi"/>
          <w:sz w:val="20"/>
          <w:szCs w:val="20"/>
        </w:rPr>
        <w:t>Column:</w:t>
      </w:r>
    </w:p>
    <w:p w14:paraId="6DB7CF39" w14:textId="77777777" w:rsidR="00C34347" w:rsidRPr="00C34347" w:rsidRDefault="00C34347" w:rsidP="00C34347">
      <w:pPr>
        <w:ind w:firstLine="720"/>
        <w:rPr>
          <w:rFonts w:asciiTheme="majorBidi" w:hAnsiTheme="majorBidi" w:cstheme="majorBidi"/>
          <w:sz w:val="20"/>
          <w:szCs w:val="20"/>
        </w:rPr>
      </w:pPr>
    </w:p>
    <w:p w14:paraId="3F95B5E4" w14:textId="77777777" w:rsidR="00C34347" w:rsidRPr="00C34347" w:rsidRDefault="00C34347" w:rsidP="00C34347">
      <w:pPr>
        <w:pStyle w:val="ListParagraph"/>
        <w:numPr>
          <w:ilvl w:val="0"/>
          <w:numId w:val="26"/>
        </w:numPr>
        <w:spacing w:after="0" w:line="240" w:lineRule="auto"/>
        <w:jc w:val="both"/>
        <w:rPr>
          <w:rFonts w:asciiTheme="majorBidi" w:hAnsiTheme="majorBidi" w:cstheme="majorBidi"/>
          <w:sz w:val="20"/>
          <w:szCs w:val="20"/>
        </w:rPr>
      </w:pPr>
      <w:r w:rsidRPr="00C34347">
        <w:rPr>
          <w:rFonts w:asciiTheme="majorBidi" w:hAnsiTheme="majorBidi" w:cstheme="majorBidi"/>
          <w:sz w:val="20"/>
          <w:szCs w:val="20"/>
        </w:rPr>
        <w:t>Name of the State or territory.</w:t>
      </w:r>
    </w:p>
    <w:p w14:paraId="6D6FD327" w14:textId="77777777" w:rsidR="00C34347" w:rsidRPr="00C34347" w:rsidRDefault="00C34347" w:rsidP="00C34347">
      <w:pPr>
        <w:pStyle w:val="ListParagraph"/>
        <w:numPr>
          <w:ilvl w:val="0"/>
          <w:numId w:val="26"/>
        </w:numPr>
        <w:spacing w:after="0" w:line="240" w:lineRule="auto"/>
        <w:jc w:val="both"/>
        <w:rPr>
          <w:rFonts w:asciiTheme="majorBidi" w:hAnsiTheme="majorBidi" w:cstheme="majorBidi"/>
          <w:sz w:val="20"/>
          <w:szCs w:val="20"/>
        </w:rPr>
      </w:pPr>
      <w:r w:rsidRPr="00C34347">
        <w:rPr>
          <w:rFonts w:asciiTheme="majorBidi" w:hAnsiTheme="majorBidi" w:cstheme="majorBidi"/>
          <w:sz w:val="20"/>
          <w:szCs w:val="20"/>
        </w:rPr>
        <w:t>Implementation of Quality Assurance and Quality Control, shown by:</w:t>
      </w:r>
    </w:p>
    <w:p w14:paraId="76046B83" w14:textId="77777777" w:rsidR="00C34347" w:rsidRPr="00C34347" w:rsidRDefault="00C34347" w:rsidP="00C34347">
      <w:pPr>
        <w:ind w:left="1440" w:firstLine="720"/>
        <w:rPr>
          <w:rFonts w:asciiTheme="majorBidi" w:hAnsiTheme="majorBidi" w:cstheme="majorBidi"/>
          <w:sz w:val="20"/>
          <w:szCs w:val="20"/>
        </w:rPr>
      </w:pPr>
      <w:r w:rsidRPr="00C34347">
        <w:rPr>
          <w:rFonts w:asciiTheme="majorBidi" w:hAnsiTheme="majorBidi" w:cstheme="majorBidi"/>
          <w:sz w:val="20"/>
          <w:szCs w:val="20"/>
        </w:rPr>
        <w:t>FC – Fully Compliant</w:t>
      </w:r>
    </w:p>
    <w:p w14:paraId="229D739B" w14:textId="77777777" w:rsidR="00C34347" w:rsidRPr="00C34347" w:rsidRDefault="00C34347" w:rsidP="00C34347">
      <w:pPr>
        <w:ind w:left="1440" w:firstLine="720"/>
        <w:rPr>
          <w:rFonts w:asciiTheme="majorBidi" w:hAnsiTheme="majorBidi" w:cstheme="majorBidi"/>
          <w:sz w:val="20"/>
          <w:szCs w:val="20"/>
        </w:rPr>
      </w:pPr>
      <w:r w:rsidRPr="00C34347">
        <w:rPr>
          <w:rFonts w:asciiTheme="majorBidi" w:hAnsiTheme="majorBidi" w:cstheme="majorBidi"/>
          <w:sz w:val="20"/>
          <w:szCs w:val="20"/>
        </w:rPr>
        <w:t>PC – Partially Compliant</w:t>
      </w:r>
    </w:p>
    <w:p w14:paraId="0D68D442" w14:textId="77777777" w:rsidR="00C34347" w:rsidRPr="00C34347" w:rsidRDefault="00C34347" w:rsidP="00C34347">
      <w:pPr>
        <w:ind w:left="1440" w:firstLine="720"/>
        <w:rPr>
          <w:rFonts w:asciiTheme="majorBidi" w:hAnsiTheme="majorBidi" w:cstheme="majorBidi"/>
          <w:sz w:val="20"/>
          <w:szCs w:val="20"/>
        </w:rPr>
      </w:pPr>
      <w:r w:rsidRPr="00C34347">
        <w:rPr>
          <w:rFonts w:asciiTheme="majorBidi" w:hAnsiTheme="majorBidi" w:cstheme="majorBidi"/>
          <w:sz w:val="20"/>
          <w:szCs w:val="20"/>
        </w:rPr>
        <w:t>NC – Not Compliant</w:t>
      </w:r>
    </w:p>
    <w:p w14:paraId="09A39E61" w14:textId="77777777" w:rsidR="00C34347" w:rsidRPr="00C34347" w:rsidRDefault="00C34347" w:rsidP="00C34347">
      <w:pPr>
        <w:pStyle w:val="Indent"/>
        <w:tabs>
          <w:tab w:val="clear" w:pos="1440"/>
          <w:tab w:val="left" w:pos="742"/>
        </w:tabs>
        <w:ind w:left="1440"/>
        <w:rPr>
          <w:rFonts w:asciiTheme="majorBidi" w:hAnsiTheme="majorBidi" w:cstheme="majorBidi"/>
          <w:i/>
          <w:iCs/>
        </w:rPr>
      </w:pPr>
      <w:r w:rsidRPr="00C34347">
        <w:rPr>
          <w:rFonts w:asciiTheme="majorBidi" w:hAnsiTheme="majorBidi" w:cstheme="majorBidi"/>
          <w:i/>
          <w:iCs/>
        </w:rPr>
        <w:t>Note 1 – Guidance on the implementation of Quality Assurance and Quality Control are contained in Doc 8126 (Aeronautical Information Services Manual), Part II, Chapter 6.</w:t>
      </w:r>
    </w:p>
    <w:p w14:paraId="64FF9DC4" w14:textId="77777777" w:rsidR="00C34347" w:rsidRPr="00C34347" w:rsidRDefault="00C34347" w:rsidP="00C34347">
      <w:pPr>
        <w:pStyle w:val="Indent"/>
        <w:numPr>
          <w:ilvl w:val="0"/>
          <w:numId w:val="26"/>
        </w:numPr>
        <w:rPr>
          <w:rFonts w:asciiTheme="majorBidi" w:hAnsiTheme="majorBidi" w:cstheme="majorBidi"/>
        </w:rPr>
      </w:pPr>
      <w:r w:rsidRPr="00C34347">
        <w:rPr>
          <w:rFonts w:asciiTheme="majorBidi" w:hAnsiTheme="majorBidi" w:cstheme="majorBidi"/>
        </w:rPr>
        <w:t xml:space="preserve">Establishment of formal arrangements with originators, shown by: </w:t>
      </w:r>
    </w:p>
    <w:p w14:paraId="3D5460B0" w14:textId="77777777" w:rsidR="00C34347" w:rsidRPr="00C34347" w:rsidRDefault="00C34347" w:rsidP="00C34347">
      <w:pPr>
        <w:ind w:left="1440" w:firstLine="720"/>
        <w:rPr>
          <w:rFonts w:asciiTheme="majorBidi" w:hAnsiTheme="majorBidi" w:cstheme="majorBidi"/>
          <w:sz w:val="20"/>
          <w:szCs w:val="20"/>
        </w:rPr>
      </w:pPr>
      <w:r w:rsidRPr="00C34347">
        <w:rPr>
          <w:rFonts w:asciiTheme="majorBidi" w:hAnsiTheme="majorBidi" w:cstheme="majorBidi"/>
          <w:sz w:val="20"/>
          <w:szCs w:val="20"/>
        </w:rPr>
        <w:t>FC – Fully Compliant</w:t>
      </w:r>
    </w:p>
    <w:p w14:paraId="690E1CC5" w14:textId="77777777" w:rsidR="00C34347" w:rsidRPr="00C34347" w:rsidRDefault="00C34347" w:rsidP="00C34347">
      <w:pPr>
        <w:ind w:left="1440" w:firstLine="720"/>
        <w:rPr>
          <w:rFonts w:asciiTheme="majorBidi" w:hAnsiTheme="majorBidi" w:cstheme="majorBidi"/>
          <w:sz w:val="20"/>
          <w:szCs w:val="20"/>
        </w:rPr>
      </w:pPr>
      <w:r w:rsidRPr="00C34347">
        <w:rPr>
          <w:rFonts w:asciiTheme="majorBidi" w:hAnsiTheme="majorBidi" w:cstheme="majorBidi"/>
          <w:sz w:val="20"/>
          <w:szCs w:val="20"/>
        </w:rPr>
        <w:t>PC – Partially Compliant</w:t>
      </w:r>
    </w:p>
    <w:p w14:paraId="5D72B3CA" w14:textId="77777777" w:rsidR="00C34347" w:rsidRPr="00C34347" w:rsidRDefault="00C34347" w:rsidP="00C34347">
      <w:pPr>
        <w:ind w:left="1440" w:firstLine="720"/>
        <w:rPr>
          <w:rFonts w:asciiTheme="majorBidi" w:hAnsiTheme="majorBidi" w:cstheme="majorBidi"/>
          <w:sz w:val="20"/>
          <w:szCs w:val="20"/>
        </w:rPr>
      </w:pPr>
      <w:r w:rsidRPr="00C34347">
        <w:rPr>
          <w:rFonts w:asciiTheme="majorBidi" w:hAnsiTheme="majorBidi" w:cstheme="majorBidi"/>
          <w:sz w:val="20"/>
          <w:szCs w:val="20"/>
        </w:rPr>
        <w:t>NC – Not Compliant</w:t>
      </w:r>
    </w:p>
    <w:p w14:paraId="146840C0" w14:textId="77777777" w:rsidR="00C34347" w:rsidRPr="00C34347" w:rsidRDefault="00C34347" w:rsidP="00C34347">
      <w:pPr>
        <w:pStyle w:val="Indent"/>
        <w:tabs>
          <w:tab w:val="clear" w:pos="1440"/>
          <w:tab w:val="left" w:pos="742"/>
        </w:tabs>
        <w:ind w:left="1440"/>
        <w:rPr>
          <w:rFonts w:asciiTheme="majorBidi" w:hAnsiTheme="majorBidi" w:cstheme="majorBidi"/>
          <w:i/>
          <w:iCs/>
        </w:rPr>
      </w:pPr>
      <w:r w:rsidRPr="00C34347">
        <w:rPr>
          <w:rFonts w:asciiTheme="majorBidi" w:hAnsiTheme="majorBidi" w:cstheme="majorBidi"/>
          <w:i/>
          <w:iCs/>
        </w:rPr>
        <w:t>Note 2 – Provisions and guidance on formal arrangements with originators are contained in Annex 15, 2.1.5 and Doc 8126 (Aeronautical Information Services Manual), Part II, 3.3.</w:t>
      </w:r>
    </w:p>
    <w:p w14:paraId="7E88BC98" w14:textId="77777777" w:rsidR="00C34347" w:rsidRPr="00C34347" w:rsidRDefault="00C34347" w:rsidP="00C34347">
      <w:pPr>
        <w:pStyle w:val="Indent"/>
        <w:tabs>
          <w:tab w:val="clear" w:pos="1440"/>
          <w:tab w:val="left" w:pos="742"/>
        </w:tabs>
        <w:ind w:left="1440"/>
        <w:rPr>
          <w:rFonts w:asciiTheme="majorBidi" w:hAnsiTheme="majorBidi" w:cstheme="majorBidi"/>
          <w:i/>
          <w:iCs/>
        </w:rPr>
      </w:pPr>
      <w:r w:rsidRPr="00C34347">
        <w:rPr>
          <w:rFonts w:asciiTheme="majorBidi" w:hAnsiTheme="majorBidi" w:cstheme="majorBidi"/>
          <w:i/>
          <w:iCs/>
        </w:rPr>
        <w:t>Note 3 – Fully compliant (FC) means that the AIS has established formal arrangements with all data originators.</w:t>
      </w:r>
    </w:p>
    <w:p w14:paraId="5EB811EC" w14:textId="77777777" w:rsidR="00C34347" w:rsidRPr="00C34347" w:rsidRDefault="00C34347" w:rsidP="00C34347">
      <w:pPr>
        <w:pStyle w:val="Indent"/>
        <w:tabs>
          <w:tab w:val="clear" w:pos="1440"/>
          <w:tab w:val="left" w:pos="742"/>
        </w:tabs>
        <w:ind w:left="1440"/>
        <w:rPr>
          <w:rFonts w:asciiTheme="majorBidi" w:hAnsiTheme="majorBidi" w:cstheme="majorBidi"/>
          <w:i/>
          <w:iCs/>
        </w:rPr>
      </w:pPr>
      <w:r w:rsidRPr="00C34347">
        <w:rPr>
          <w:rFonts w:asciiTheme="majorBidi" w:hAnsiTheme="majorBidi" w:cstheme="majorBidi"/>
          <w:i/>
          <w:iCs/>
        </w:rPr>
        <w:t>Note 4 – Relevant data quality requirements should be considered in the formal arrangements with originators. Since the Aeronautical Data Catalogue contains all the data elements that the AIS manages, each one being assigned an owner, the AIS can use the Aeronautical Data Catalogue to systematically establish and document formal arrangements with all identified data originators.</w:t>
      </w:r>
    </w:p>
    <w:p w14:paraId="56946A91" w14:textId="77777777" w:rsidR="00C34347" w:rsidRPr="00C34347" w:rsidRDefault="00C34347" w:rsidP="00C34347">
      <w:pPr>
        <w:pStyle w:val="Indent"/>
        <w:tabs>
          <w:tab w:val="clear" w:pos="1440"/>
          <w:tab w:val="left" w:pos="742"/>
        </w:tabs>
        <w:ind w:left="1440"/>
        <w:rPr>
          <w:rFonts w:asciiTheme="majorBidi" w:hAnsiTheme="majorBidi" w:cstheme="majorBidi"/>
          <w:i/>
          <w:iCs/>
        </w:rPr>
      </w:pPr>
      <w:r w:rsidRPr="00C34347">
        <w:rPr>
          <w:rFonts w:asciiTheme="majorBidi" w:hAnsiTheme="majorBidi" w:cstheme="majorBidi"/>
          <w:i/>
          <w:iCs/>
        </w:rPr>
        <w:t>Note 5 – Formal arrangements with originators should include requirements related to the provision of metadata.</w:t>
      </w:r>
    </w:p>
    <w:p w14:paraId="16C922BB" w14:textId="77777777" w:rsidR="00C34347" w:rsidRPr="00C34347" w:rsidRDefault="00C34347" w:rsidP="00C34347">
      <w:pPr>
        <w:pStyle w:val="Indent"/>
        <w:tabs>
          <w:tab w:val="clear" w:pos="1440"/>
          <w:tab w:val="left" w:pos="742"/>
        </w:tabs>
        <w:ind w:left="1440"/>
        <w:rPr>
          <w:rFonts w:asciiTheme="majorBidi" w:hAnsiTheme="majorBidi" w:cstheme="majorBidi"/>
          <w:i/>
          <w:iCs/>
        </w:rPr>
      </w:pPr>
      <w:r w:rsidRPr="00C34347">
        <w:rPr>
          <w:rFonts w:asciiTheme="majorBidi" w:hAnsiTheme="majorBidi" w:cstheme="majorBidi"/>
          <w:i/>
          <w:iCs/>
        </w:rPr>
        <w:t>Note 6 – Provisions related to metadata are contained in Annex 15, 4.2 and PANS-AIM, 4.2.</w:t>
      </w:r>
    </w:p>
    <w:p w14:paraId="3D46228C" w14:textId="77777777" w:rsidR="00C34347" w:rsidRPr="00C34347" w:rsidRDefault="005A6203" w:rsidP="00C34347">
      <w:pPr>
        <w:pStyle w:val="Indent"/>
        <w:tabs>
          <w:tab w:val="clear" w:pos="1440"/>
          <w:tab w:val="left" w:pos="742"/>
        </w:tabs>
        <w:ind w:left="1440"/>
        <w:rPr>
          <w:rFonts w:asciiTheme="majorBidi" w:hAnsiTheme="majorBidi" w:cstheme="majorBidi"/>
          <w:i/>
          <w:iCs/>
        </w:rPr>
      </w:pPr>
      <w:hyperlink r:id="rId21" w:history="1">
        <w:r w:rsidR="00C34347" w:rsidRPr="00C34347">
          <w:rPr>
            <w:rFonts w:asciiTheme="majorBidi" w:hAnsiTheme="majorBidi" w:cstheme="majorBidi"/>
            <w:i/>
            <w:iCs/>
          </w:rPr>
          <w:t>EUROCONTROL Guidelines for the provision of Metadata to support the Exchange of Aeronautical Data</w:t>
        </w:r>
      </w:hyperlink>
      <w:r w:rsidR="00C34347" w:rsidRPr="00C34347">
        <w:rPr>
          <w:rFonts w:asciiTheme="majorBidi" w:hAnsiTheme="majorBidi" w:cstheme="majorBidi"/>
          <w:i/>
          <w:iCs/>
        </w:rPr>
        <w:t xml:space="preserve"> provides further guidance on metadata.</w:t>
      </w:r>
    </w:p>
    <w:p w14:paraId="46A81AB1" w14:textId="77777777" w:rsidR="00C34347" w:rsidRPr="00C34347" w:rsidRDefault="00C34347" w:rsidP="00C34347">
      <w:pPr>
        <w:pStyle w:val="ListParagraph"/>
        <w:numPr>
          <w:ilvl w:val="0"/>
          <w:numId w:val="26"/>
        </w:numPr>
        <w:spacing w:after="0" w:line="240" w:lineRule="auto"/>
        <w:jc w:val="both"/>
        <w:rPr>
          <w:rFonts w:asciiTheme="majorBidi" w:hAnsiTheme="majorBidi" w:cstheme="majorBidi"/>
          <w:sz w:val="20"/>
          <w:szCs w:val="20"/>
        </w:rPr>
      </w:pPr>
      <w:r w:rsidRPr="00C34347">
        <w:rPr>
          <w:rFonts w:asciiTheme="majorBidi" w:hAnsiTheme="majorBidi" w:cstheme="majorBidi"/>
          <w:sz w:val="20"/>
          <w:szCs w:val="20"/>
        </w:rPr>
        <w:t xml:space="preserve">Action Plan </w:t>
      </w:r>
      <w:r w:rsidRPr="00C34347">
        <w:rPr>
          <w:rFonts w:asciiTheme="majorBidi" w:hAnsiTheme="majorBidi" w:cstheme="majorBidi"/>
          <w:i/>
          <w:iCs/>
          <w:sz w:val="20"/>
          <w:szCs w:val="20"/>
        </w:rPr>
        <w:t>–</w:t>
      </w:r>
      <w:r w:rsidRPr="00C34347">
        <w:rPr>
          <w:rFonts w:asciiTheme="majorBidi" w:hAnsiTheme="majorBidi" w:cstheme="majorBidi"/>
          <w:sz w:val="20"/>
          <w:szCs w:val="20"/>
        </w:rPr>
        <w:t xml:space="preserve"> short description of the State’s Action Plan with regard to aeronautical data quality requirements implementation and the establishment of formal arrangements with originators, especially for items with a “PC” or “NC” status, including planned date(s) of full compliance, as appropriate.</w:t>
      </w:r>
    </w:p>
    <w:p w14:paraId="3A14DD3B" w14:textId="77777777" w:rsidR="00C34347" w:rsidRPr="00C34347" w:rsidRDefault="00C34347" w:rsidP="00C34347">
      <w:pPr>
        <w:pStyle w:val="ListParagraph"/>
        <w:numPr>
          <w:ilvl w:val="0"/>
          <w:numId w:val="26"/>
        </w:numPr>
        <w:spacing w:after="0" w:line="240" w:lineRule="auto"/>
        <w:jc w:val="both"/>
        <w:rPr>
          <w:rFonts w:asciiTheme="majorBidi" w:hAnsiTheme="majorBidi" w:cstheme="majorBidi"/>
          <w:sz w:val="20"/>
          <w:szCs w:val="20"/>
        </w:rPr>
      </w:pPr>
      <w:r w:rsidRPr="00C34347">
        <w:rPr>
          <w:rFonts w:asciiTheme="majorBidi" w:hAnsiTheme="majorBidi" w:cstheme="majorBidi"/>
          <w:sz w:val="20"/>
          <w:szCs w:val="20"/>
        </w:rPr>
        <w:t xml:space="preserve">Remarks </w:t>
      </w:r>
      <w:r w:rsidRPr="00C34347">
        <w:rPr>
          <w:rFonts w:asciiTheme="majorBidi" w:hAnsiTheme="majorBidi" w:cstheme="majorBidi"/>
          <w:i/>
          <w:iCs/>
          <w:sz w:val="20"/>
          <w:szCs w:val="20"/>
        </w:rPr>
        <w:t>–</w:t>
      </w:r>
      <w:r w:rsidRPr="00C34347">
        <w:rPr>
          <w:rFonts w:asciiTheme="majorBidi" w:hAnsiTheme="majorBidi" w:cstheme="majorBidi"/>
          <w:sz w:val="20"/>
          <w:szCs w:val="20"/>
        </w:rPr>
        <w:t xml:space="preserve"> additional information, including detail of “PC” and “NC”, as appropriate.</w:t>
      </w:r>
    </w:p>
    <w:p w14:paraId="5AA6369C" w14:textId="77777777" w:rsidR="003258DD" w:rsidRPr="00AB51B0" w:rsidRDefault="003258DD" w:rsidP="003258DD">
      <w:pPr>
        <w:pStyle w:val="Footer"/>
        <w:jc w:val="center"/>
        <w:rPr>
          <w:rFonts w:asciiTheme="majorBidi" w:hAnsiTheme="majorBidi" w:cstheme="majorBidi"/>
          <w:b/>
          <w:bCs/>
          <w:szCs w:val="22"/>
        </w:rPr>
      </w:pPr>
    </w:p>
    <w:tbl>
      <w:tblPr>
        <w:tblW w:w="48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95"/>
        <w:gridCol w:w="1403"/>
        <w:gridCol w:w="1372"/>
        <w:gridCol w:w="1449"/>
        <w:gridCol w:w="3400"/>
      </w:tblGrid>
      <w:tr w:rsidR="003258DD" w:rsidRPr="005F46E1" w14:paraId="4A851401" w14:textId="77777777" w:rsidTr="00F53B3F">
        <w:trPr>
          <w:tblHeader/>
          <w:jc w:val="center"/>
        </w:trPr>
        <w:tc>
          <w:tcPr>
            <w:tcW w:w="953" w:type="pct"/>
            <w:shd w:val="clear" w:color="auto" w:fill="D9D9D9" w:themeFill="background1" w:themeFillShade="D9"/>
            <w:vAlign w:val="center"/>
          </w:tcPr>
          <w:p w14:paraId="3589E58D" w14:textId="77777777" w:rsidR="003258DD" w:rsidRPr="005F46E1" w:rsidRDefault="003258DD" w:rsidP="00820E6A">
            <w:pPr>
              <w:jc w:val="center"/>
              <w:rPr>
                <w:b/>
                <w:sz w:val="20"/>
              </w:rPr>
            </w:pPr>
            <w:r w:rsidRPr="005F46E1">
              <w:rPr>
                <w:b/>
                <w:sz w:val="20"/>
              </w:rPr>
              <w:t>State</w:t>
            </w:r>
          </w:p>
        </w:tc>
        <w:tc>
          <w:tcPr>
            <w:tcW w:w="745" w:type="pct"/>
            <w:shd w:val="clear" w:color="auto" w:fill="D9D9D9" w:themeFill="background1" w:themeFillShade="D9"/>
          </w:tcPr>
          <w:p w14:paraId="063814C3" w14:textId="77777777" w:rsidR="003258DD" w:rsidRPr="005F46E1" w:rsidRDefault="003258DD" w:rsidP="00820E6A">
            <w:pPr>
              <w:jc w:val="center"/>
              <w:rPr>
                <w:b/>
                <w:sz w:val="20"/>
              </w:rPr>
            </w:pPr>
            <w:r w:rsidRPr="005F46E1">
              <w:rPr>
                <w:b/>
                <w:sz w:val="20"/>
              </w:rPr>
              <w:t>Quality Assurance /Quality Control</w:t>
            </w:r>
          </w:p>
        </w:tc>
        <w:tc>
          <w:tcPr>
            <w:tcW w:w="728" w:type="pct"/>
            <w:shd w:val="clear" w:color="auto" w:fill="D9D9D9" w:themeFill="background1" w:themeFillShade="D9"/>
          </w:tcPr>
          <w:p w14:paraId="30813BB5" w14:textId="77777777" w:rsidR="003258DD" w:rsidRPr="005F46E1" w:rsidRDefault="003258DD" w:rsidP="00820E6A">
            <w:pPr>
              <w:jc w:val="center"/>
              <w:rPr>
                <w:b/>
                <w:sz w:val="20"/>
              </w:rPr>
            </w:pPr>
            <w:r w:rsidRPr="005F46E1">
              <w:rPr>
                <w:b/>
                <w:sz w:val="20"/>
              </w:rPr>
              <w:t>Formal Arrangement with Originators</w:t>
            </w:r>
          </w:p>
        </w:tc>
        <w:tc>
          <w:tcPr>
            <w:tcW w:w="769" w:type="pct"/>
            <w:shd w:val="clear" w:color="auto" w:fill="D9D9D9" w:themeFill="background1" w:themeFillShade="D9"/>
          </w:tcPr>
          <w:p w14:paraId="68DC5170" w14:textId="77777777" w:rsidR="003258DD" w:rsidRPr="005F46E1" w:rsidRDefault="003258DD" w:rsidP="00820E6A">
            <w:pPr>
              <w:jc w:val="center"/>
              <w:rPr>
                <w:b/>
                <w:sz w:val="20"/>
              </w:rPr>
            </w:pPr>
            <w:r w:rsidRPr="005F46E1">
              <w:rPr>
                <w:b/>
                <w:sz w:val="20"/>
              </w:rPr>
              <w:t>Action Plan</w:t>
            </w:r>
          </w:p>
        </w:tc>
        <w:tc>
          <w:tcPr>
            <w:tcW w:w="1805" w:type="pct"/>
            <w:shd w:val="clear" w:color="auto" w:fill="D9D9D9" w:themeFill="background1" w:themeFillShade="D9"/>
          </w:tcPr>
          <w:p w14:paraId="672D28DA" w14:textId="77777777" w:rsidR="003258DD" w:rsidRPr="005F46E1" w:rsidRDefault="003258DD" w:rsidP="00820E6A">
            <w:pPr>
              <w:jc w:val="center"/>
              <w:rPr>
                <w:b/>
                <w:sz w:val="20"/>
              </w:rPr>
            </w:pPr>
            <w:r w:rsidRPr="005F46E1">
              <w:rPr>
                <w:b/>
                <w:sz w:val="20"/>
              </w:rPr>
              <w:t>Remarks</w:t>
            </w:r>
          </w:p>
        </w:tc>
      </w:tr>
      <w:tr w:rsidR="003258DD" w:rsidRPr="005F46E1" w14:paraId="3C380CE5" w14:textId="77777777" w:rsidTr="00F53B3F">
        <w:trPr>
          <w:tblHeader/>
          <w:jc w:val="center"/>
        </w:trPr>
        <w:tc>
          <w:tcPr>
            <w:tcW w:w="953" w:type="pct"/>
            <w:shd w:val="clear" w:color="auto" w:fill="D9D9D9" w:themeFill="background1" w:themeFillShade="D9"/>
            <w:vAlign w:val="center"/>
          </w:tcPr>
          <w:p w14:paraId="6E5D37E9" w14:textId="77777777" w:rsidR="003258DD" w:rsidRPr="005F46E1" w:rsidRDefault="003258DD" w:rsidP="00820E6A">
            <w:pPr>
              <w:jc w:val="center"/>
              <w:rPr>
                <w:b/>
                <w:i/>
                <w:iCs/>
                <w:sz w:val="20"/>
              </w:rPr>
            </w:pPr>
            <w:r w:rsidRPr="005F46E1">
              <w:rPr>
                <w:b/>
                <w:i/>
                <w:iCs/>
                <w:sz w:val="20"/>
              </w:rPr>
              <w:t>1</w:t>
            </w:r>
          </w:p>
        </w:tc>
        <w:tc>
          <w:tcPr>
            <w:tcW w:w="745" w:type="pct"/>
            <w:shd w:val="clear" w:color="auto" w:fill="D9D9D9" w:themeFill="background1" w:themeFillShade="D9"/>
            <w:vAlign w:val="center"/>
          </w:tcPr>
          <w:p w14:paraId="0936E5C7" w14:textId="77777777" w:rsidR="003258DD" w:rsidRPr="005F46E1" w:rsidRDefault="003258DD" w:rsidP="00820E6A">
            <w:pPr>
              <w:jc w:val="center"/>
              <w:rPr>
                <w:b/>
                <w:i/>
                <w:iCs/>
                <w:sz w:val="20"/>
              </w:rPr>
            </w:pPr>
            <w:r w:rsidRPr="005F46E1">
              <w:rPr>
                <w:b/>
                <w:i/>
                <w:iCs/>
                <w:sz w:val="20"/>
              </w:rPr>
              <w:t>2</w:t>
            </w:r>
          </w:p>
        </w:tc>
        <w:tc>
          <w:tcPr>
            <w:tcW w:w="728" w:type="pct"/>
            <w:shd w:val="clear" w:color="auto" w:fill="D9D9D9" w:themeFill="background1" w:themeFillShade="D9"/>
            <w:vAlign w:val="center"/>
          </w:tcPr>
          <w:p w14:paraId="1A19A7C9" w14:textId="77777777" w:rsidR="003258DD" w:rsidRPr="005F46E1" w:rsidRDefault="003258DD" w:rsidP="00820E6A">
            <w:pPr>
              <w:jc w:val="center"/>
              <w:rPr>
                <w:b/>
                <w:i/>
                <w:iCs/>
                <w:sz w:val="20"/>
              </w:rPr>
            </w:pPr>
            <w:r w:rsidRPr="005F46E1">
              <w:rPr>
                <w:b/>
                <w:i/>
                <w:iCs/>
                <w:sz w:val="20"/>
              </w:rPr>
              <w:t>3</w:t>
            </w:r>
          </w:p>
        </w:tc>
        <w:tc>
          <w:tcPr>
            <w:tcW w:w="769" w:type="pct"/>
            <w:shd w:val="clear" w:color="auto" w:fill="D9D9D9" w:themeFill="background1" w:themeFillShade="D9"/>
            <w:vAlign w:val="center"/>
          </w:tcPr>
          <w:p w14:paraId="65468F1A" w14:textId="77777777" w:rsidR="003258DD" w:rsidRPr="005F46E1" w:rsidRDefault="003258DD" w:rsidP="00820E6A">
            <w:pPr>
              <w:jc w:val="center"/>
              <w:rPr>
                <w:b/>
                <w:i/>
                <w:iCs/>
                <w:sz w:val="20"/>
              </w:rPr>
            </w:pPr>
            <w:r w:rsidRPr="005F46E1">
              <w:rPr>
                <w:b/>
                <w:i/>
                <w:iCs/>
                <w:sz w:val="20"/>
              </w:rPr>
              <w:t>4</w:t>
            </w:r>
          </w:p>
        </w:tc>
        <w:tc>
          <w:tcPr>
            <w:tcW w:w="1805" w:type="pct"/>
            <w:shd w:val="clear" w:color="auto" w:fill="D9D9D9" w:themeFill="background1" w:themeFillShade="D9"/>
            <w:vAlign w:val="center"/>
          </w:tcPr>
          <w:p w14:paraId="5EECC46A" w14:textId="77777777" w:rsidR="003258DD" w:rsidRPr="005F46E1" w:rsidRDefault="003258DD" w:rsidP="00820E6A">
            <w:pPr>
              <w:jc w:val="center"/>
              <w:rPr>
                <w:b/>
                <w:i/>
                <w:iCs/>
                <w:sz w:val="20"/>
              </w:rPr>
            </w:pPr>
            <w:r w:rsidRPr="005F46E1">
              <w:rPr>
                <w:b/>
                <w:i/>
                <w:iCs/>
                <w:sz w:val="20"/>
              </w:rPr>
              <w:t>5</w:t>
            </w:r>
          </w:p>
        </w:tc>
      </w:tr>
      <w:tr w:rsidR="00453C96" w:rsidRPr="00AB51B0" w14:paraId="78B0CBC8" w14:textId="77777777" w:rsidTr="00F53B3F">
        <w:trPr>
          <w:jc w:val="center"/>
        </w:trPr>
        <w:tc>
          <w:tcPr>
            <w:tcW w:w="953" w:type="pct"/>
          </w:tcPr>
          <w:p w14:paraId="4D5386BB" w14:textId="77777777" w:rsidR="00453C96" w:rsidRPr="00AB51B0" w:rsidRDefault="00453C96" w:rsidP="00453C96">
            <w:pPr>
              <w:jc w:val="left"/>
              <w:rPr>
                <w:rFonts w:asciiTheme="majorBidi" w:hAnsiTheme="majorBidi" w:cstheme="majorBidi"/>
                <w:sz w:val="20"/>
              </w:rPr>
            </w:pPr>
            <w:r w:rsidRPr="00AB51B0">
              <w:rPr>
                <w:rFonts w:asciiTheme="majorBidi" w:hAnsiTheme="majorBidi" w:cstheme="majorBidi"/>
                <w:bCs/>
                <w:caps/>
                <w:sz w:val="20"/>
              </w:rPr>
              <w:t>ALBANIA</w:t>
            </w:r>
          </w:p>
        </w:tc>
        <w:tc>
          <w:tcPr>
            <w:tcW w:w="745" w:type="pct"/>
          </w:tcPr>
          <w:p w14:paraId="18649019" w14:textId="7160300F" w:rsidR="00453C96" w:rsidRPr="00D829EB" w:rsidRDefault="00B75EF9" w:rsidP="00453C96">
            <w:pPr>
              <w:jc w:val="center"/>
              <w:rPr>
                <w:rFonts w:asciiTheme="majorBidi" w:hAnsiTheme="majorBidi" w:cstheme="majorBidi"/>
                <w:sz w:val="20"/>
              </w:rPr>
            </w:pPr>
            <w:r w:rsidRPr="00DF2B28">
              <w:rPr>
                <w:rFonts w:asciiTheme="majorBidi" w:hAnsiTheme="majorBidi" w:cstheme="majorBidi"/>
                <w:sz w:val="20"/>
                <w:highlight w:val="lightGray"/>
              </w:rPr>
              <w:t>FC</w:t>
            </w:r>
          </w:p>
        </w:tc>
        <w:tc>
          <w:tcPr>
            <w:tcW w:w="728" w:type="pct"/>
          </w:tcPr>
          <w:p w14:paraId="64F8D297" w14:textId="63AF99CF" w:rsidR="00453C96" w:rsidRPr="00D829EB" w:rsidRDefault="00453C96" w:rsidP="00453C96">
            <w:pPr>
              <w:jc w:val="center"/>
              <w:rPr>
                <w:rFonts w:asciiTheme="majorBidi" w:hAnsiTheme="majorBidi" w:cstheme="majorBidi"/>
                <w:sz w:val="20"/>
              </w:rPr>
            </w:pPr>
            <w:r w:rsidRPr="00D829EB">
              <w:rPr>
                <w:rFonts w:asciiTheme="majorBidi" w:hAnsiTheme="majorBidi" w:cstheme="majorBidi"/>
                <w:sz w:val="20"/>
                <w:szCs w:val="20"/>
              </w:rPr>
              <w:t>FC</w:t>
            </w:r>
          </w:p>
        </w:tc>
        <w:tc>
          <w:tcPr>
            <w:tcW w:w="769" w:type="pct"/>
          </w:tcPr>
          <w:p w14:paraId="38B3DDF2" w14:textId="77777777" w:rsidR="00453C96" w:rsidRPr="00D829EB" w:rsidRDefault="00453C96" w:rsidP="00453C96">
            <w:pPr>
              <w:jc w:val="left"/>
              <w:rPr>
                <w:rFonts w:asciiTheme="majorBidi" w:hAnsiTheme="majorBidi" w:cstheme="majorBidi"/>
                <w:sz w:val="20"/>
              </w:rPr>
            </w:pPr>
          </w:p>
        </w:tc>
        <w:tc>
          <w:tcPr>
            <w:tcW w:w="1805" w:type="pct"/>
          </w:tcPr>
          <w:p w14:paraId="675666C0" w14:textId="77777777" w:rsidR="00453C96" w:rsidRPr="00D829EB" w:rsidRDefault="00453C96" w:rsidP="00453C96">
            <w:pPr>
              <w:jc w:val="left"/>
              <w:rPr>
                <w:rFonts w:asciiTheme="majorBidi" w:hAnsiTheme="majorBidi" w:cstheme="majorBidi"/>
                <w:sz w:val="20"/>
              </w:rPr>
            </w:pPr>
          </w:p>
        </w:tc>
      </w:tr>
      <w:tr w:rsidR="00453C96" w:rsidRPr="00AB51B0" w14:paraId="4DDD019B" w14:textId="77777777" w:rsidTr="00F53B3F">
        <w:trPr>
          <w:jc w:val="center"/>
        </w:trPr>
        <w:tc>
          <w:tcPr>
            <w:tcW w:w="953" w:type="pct"/>
          </w:tcPr>
          <w:p w14:paraId="3186B769" w14:textId="77777777" w:rsidR="00453C96" w:rsidRPr="00AB51B0" w:rsidRDefault="00453C96" w:rsidP="00453C96">
            <w:pPr>
              <w:jc w:val="left"/>
              <w:rPr>
                <w:rFonts w:asciiTheme="majorBidi" w:hAnsiTheme="majorBidi" w:cstheme="majorBidi"/>
                <w:sz w:val="20"/>
              </w:rPr>
            </w:pPr>
            <w:r w:rsidRPr="00AB51B0">
              <w:rPr>
                <w:rFonts w:asciiTheme="majorBidi" w:hAnsiTheme="majorBidi" w:cstheme="majorBidi"/>
                <w:bCs/>
                <w:caps/>
                <w:sz w:val="20"/>
              </w:rPr>
              <w:t>ALGERIA</w:t>
            </w:r>
          </w:p>
        </w:tc>
        <w:tc>
          <w:tcPr>
            <w:tcW w:w="745" w:type="pct"/>
          </w:tcPr>
          <w:p w14:paraId="18370573" w14:textId="77777777" w:rsidR="00453C96" w:rsidRPr="00D829EB" w:rsidRDefault="00453C96" w:rsidP="00453C96">
            <w:pPr>
              <w:jc w:val="center"/>
              <w:rPr>
                <w:rFonts w:asciiTheme="majorBidi" w:hAnsiTheme="majorBidi" w:cstheme="majorBidi"/>
                <w:sz w:val="20"/>
              </w:rPr>
            </w:pPr>
          </w:p>
        </w:tc>
        <w:tc>
          <w:tcPr>
            <w:tcW w:w="728" w:type="pct"/>
          </w:tcPr>
          <w:p w14:paraId="11D8B923" w14:textId="77777777" w:rsidR="00453C96" w:rsidRPr="00D829EB" w:rsidRDefault="00453C96" w:rsidP="00453C96">
            <w:pPr>
              <w:jc w:val="center"/>
              <w:rPr>
                <w:rFonts w:asciiTheme="majorBidi" w:hAnsiTheme="majorBidi" w:cstheme="majorBidi"/>
                <w:sz w:val="20"/>
              </w:rPr>
            </w:pPr>
          </w:p>
        </w:tc>
        <w:tc>
          <w:tcPr>
            <w:tcW w:w="769" w:type="pct"/>
          </w:tcPr>
          <w:p w14:paraId="42433B92" w14:textId="77777777" w:rsidR="00453C96" w:rsidRPr="00D829EB" w:rsidRDefault="00453C96" w:rsidP="00453C96">
            <w:pPr>
              <w:jc w:val="left"/>
              <w:rPr>
                <w:rFonts w:asciiTheme="majorBidi" w:hAnsiTheme="majorBidi" w:cstheme="majorBidi"/>
                <w:sz w:val="20"/>
              </w:rPr>
            </w:pPr>
          </w:p>
        </w:tc>
        <w:tc>
          <w:tcPr>
            <w:tcW w:w="1805" w:type="pct"/>
          </w:tcPr>
          <w:p w14:paraId="2851314C" w14:textId="77777777" w:rsidR="00453C96" w:rsidRPr="00D829EB" w:rsidRDefault="00453C96" w:rsidP="00453C96">
            <w:pPr>
              <w:jc w:val="left"/>
              <w:rPr>
                <w:rFonts w:asciiTheme="majorBidi" w:hAnsiTheme="majorBidi" w:cstheme="majorBidi"/>
                <w:sz w:val="20"/>
              </w:rPr>
            </w:pPr>
          </w:p>
        </w:tc>
      </w:tr>
      <w:tr w:rsidR="00453C96" w:rsidRPr="00AB51B0" w14:paraId="3514EB40" w14:textId="77777777" w:rsidTr="00F53B3F">
        <w:trPr>
          <w:jc w:val="center"/>
        </w:trPr>
        <w:tc>
          <w:tcPr>
            <w:tcW w:w="953" w:type="pct"/>
          </w:tcPr>
          <w:p w14:paraId="32937EB6" w14:textId="77777777" w:rsidR="00453C96" w:rsidRPr="00AB51B0" w:rsidRDefault="00453C96" w:rsidP="00453C96">
            <w:pPr>
              <w:jc w:val="left"/>
              <w:rPr>
                <w:rFonts w:asciiTheme="majorBidi" w:hAnsiTheme="majorBidi" w:cstheme="majorBidi"/>
                <w:sz w:val="20"/>
              </w:rPr>
            </w:pPr>
            <w:r w:rsidRPr="00AB51B0">
              <w:rPr>
                <w:rFonts w:asciiTheme="majorBidi" w:hAnsiTheme="majorBidi" w:cstheme="majorBidi"/>
                <w:bCs/>
                <w:caps/>
                <w:sz w:val="20"/>
              </w:rPr>
              <w:t>ArMENIA</w:t>
            </w:r>
          </w:p>
        </w:tc>
        <w:tc>
          <w:tcPr>
            <w:tcW w:w="745" w:type="pct"/>
          </w:tcPr>
          <w:p w14:paraId="5F70D911" w14:textId="77777777" w:rsidR="00453C96" w:rsidRPr="00D829EB" w:rsidRDefault="00453C96" w:rsidP="00453C96">
            <w:pPr>
              <w:jc w:val="center"/>
              <w:rPr>
                <w:rFonts w:asciiTheme="majorBidi" w:hAnsiTheme="majorBidi" w:cstheme="majorBidi"/>
                <w:sz w:val="20"/>
              </w:rPr>
            </w:pPr>
          </w:p>
        </w:tc>
        <w:tc>
          <w:tcPr>
            <w:tcW w:w="728" w:type="pct"/>
          </w:tcPr>
          <w:p w14:paraId="07444FEC" w14:textId="62AC98FA" w:rsidR="00453C96" w:rsidRPr="00D829EB" w:rsidRDefault="00453C96" w:rsidP="00453C96">
            <w:pPr>
              <w:jc w:val="center"/>
              <w:rPr>
                <w:rFonts w:asciiTheme="majorBidi" w:hAnsiTheme="majorBidi" w:cstheme="majorBidi"/>
                <w:sz w:val="20"/>
              </w:rPr>
            </w:pPr>
            <w:r w:rsidRPr="00D829EB">
              <w:rPr>
                <w:rFonts w:asciiTheme="majorBidi" w:hAnsiTheme="majorBidi" w:cstheme="majorBidi"/>
                <w:bCs/>
                <w:sz w:val="20"/>
                <w:szCs w:val="20"/>
              </w:rPr>
              <w:t>PC</w:t>
            </w:r>
          </w:p>
        </w:tc>
        <w:tc>
          <w:tcPr>
            <w:tcW w:w="769" w:type="pct"/>
          </w:tcPr>
          <w:p w14:paraId="62BAD60B" w14:textId="77777777" w:rsidR="00453C96" w:rsidRPr="00D829EB" w:rsidRDefault="00453C96" w:rsidP="00453C96">
            <w:pPr>
              <w:jc w:val="left"/>
              <w:rPr>
                <w:rFonts w:asciiTheme="majorBidi" w:hAnsiTheme="majorBidi" w:cstheme="majorBidi"/>
                <w:sz w:val="20"/>
              </w:rPr>
            </w:pPr>
          </w:p>
        </w:tc>
        <w:tc>
          <w:tcPr>
            <w:tcW w:w="1805" w:type="pct"/>
          </w:tcPr>
          <w:p w14:paraId="34B23E83" w14:textId="77777777" w:rsidR="00453C96" w:rsidRPr="00D829EB" w:rsidRDefault="00453C96" w:rsidP="00453C96">
            <w:pPr>
              <w:jc w:val="left"/>
              <w:rPr>
                <w:rFonts w:asciiTheme="majorBidi" w:hAnsiTheme="majorBidi" w:cstheme="majorBidi"/>
                <w:sz w:val="20"/>
              </w:rPr>
            </w:pPr>
          </w:p>
        </w:tc>
      </w:tr>
      <w:tr w:rsidR="00453C96" w:rsidRPr="00AB51B0" w14:paraId="057DAE8D" w14:textId="77777777" w:rsidTr="00F53B3F">
        <w:trPr>
          <w:jc w:val="center"/>
        </w:trPr>
        <w:tc>
          <w:tcPr>
            <w:tcW w:w="953" w:type="pct"/>
          </w:tcPr>
          <w:p w14:paraId="7E91D0E9" w14:textId="77777777" w:rsidR="00453C96" w:rsidRPr="00AB51B0" w:rsidRDefault="00453C96" w:rsidP="00453C96">
            <w:pPr>
              <w:jc w:val="left"/>
              <w:rPr>
                <w:rFonts w:asciiTheme="majorBidi" w:hAnsiTheme="majorBidi" w:cstheme="majorBidi"/>
                <w:sz w:val="20"/>
              </w:rPr>
            </w:pPr>
            <w:r w:rsidRPr="00AB51B0">
              <w:rPr>
                <w:rFonts w:asciiTheme="majorBidi" w:hAnsiTheme="majorBidi" w:cstheme="majorBidi"/>
                <w:bCs/>
                <w:caps/>
                <w:sz w:val="20"/>
              </w:rPr>
              <w:t>AUSTRIA</w:t>
            </w:r>
          </w:p>
        </w:tc>
        <w:tc>
          <w:tcPr>
            <w:tcW w:w="745" w:type="pct"/>
          </w:tcPr>
          <w:p w14:paraId="3B08729B" w14:textId="77777777" w:rsidR="00453C96" w:rsidRPr="00D829EB" w:rsidRDefault="00453C96" w:rsidP="00453C96">
            <w:pPr>
              <w:jc w:val="center"/>
              <w:rPr>
                <w:rFonts w:asciiTheme="majorBidi" w:hAnsiTheme="majorBidi" w:cstheme="majorBidi"/>
                <w:sz w:val="20"/>
              </w:rPr>
            </w:pPr>
          </w:p>
        </w:tc>
        <w:tc>
          <w:tcPr>
            <w:tcW w:w="728" w:type="pct"/>
          </w:tcPr>
          <w:p w14:paraId="4E2176CE" w14:textId="1275958D" w:rsidR="00453C96" w:rsidRPr="00D829EB" w:rsidRDefault="00453C96" w:rsidP="00453C96">
            <w:pPr>
              <w:jc w:val="center"/>
              <w:rPr>
                <w:rFonts w:asciiTheme="majorBidi" w:hAnsiTheme="majorBidi" w:cstheme="majorBidi"/>
                <w:sz w:val="20"/>
              </w:rPr>
            </w:pPr>
            <w:r w:rsidRPr="00D829EB">
              <w:rPr>
                <w:rFonts w:asciiTheme="majorBidi" w:hAnsiTheme="majorBidi"/>
                <w:sz w:val="20"/>
              </w:rPr>
              <w:t>PC</w:t>
            </w:r>
          </w:p>
        </w:tc>
        <w:tc>
          <w:tcPr>
            <w:tcW w:w="769" w:type="pct"/>
          </w:tcPr>
          <w:p w14:paraId="74D79626" w14:textId="77777777" w:rsidR="00453C96" w:rsidRPr="00D829EB" w:rsidRDefault="00453C96" w:rsidP="00453C96">
            <w:pPr>
              <w:jc w:val="left"/>
              <w:rPr>
                <w:rFonts w:asciiTheme="majorBidi" w:hAnsiTheme="majorBidi" w:cstheme="majorBidi"/>
                <w:sz w:val="20"/>
              </w:rPr>
            </w:pPr>
          </w:p>
        </w:tc>
        <w:tc>
          <w:tcPr>
            <w:tcW w:w="1805" w:type="pct"/>
          </w:tcPr>
          <w:p w14:paraId="0DA81D6E" w14:textId="77777777" w:rsidR="00453C96" w:rsidRPr="00D829EB" w:rsidRDefault="00453C96" w:rsidP="00453C96">
            <w:pPr>
              <w:jc w:val="left"/>
              <w:rPr>
                <w:rFonts w:asciiTheme="majorBidi" w:hAnsiTheme="majorBidi" w:cstheme="majorBidi"/>
                <w:sz w:val="20"/>
              </w:rPr>
            </w:pPr>
          </w:p>
        </w:tc>
      </w:tr>
      <w:tr w:rsidR="00453C96" w:rsidRPr="00AB51B0" w14:paraId="7671F6CB" w14:textId="77777777" w:rsidTr="00F53B3F">
        <w:trPr>
          <w:jc w:val="center"/>
        </w:trPr>
        <w:tc>
          <w:tcPr>
            <w:tcW w:w="953" w:type="pct"/>
            <w:shd w:val="clear" w:color="auto" w:fill="auto"/>
          </w:tcPr>
          <w:p w14:paraId="419E036E" w14:textId="77777777" w:rsidR="00453C96" w:rsidRPr="00AB51B0" w:rsidRDefault="00453C96" w:rsidP="00453C96">
            <w:pPr>
              <w:jc w:val="left"/>
              <w:rPr>
                <w:rFonts w:asciiTheme="majorBidi" w:hAnsiTheme="majorBidi" w:cstheme="majorBidi"/>
                <w:sz w:val="20"/>
              </w:rPr>
            </w:pPr>
            <w:r w:rsidRPr="00AB51B0">
              <w:rPr>
                <w:rFonts w:asciiTheme="majorBidi" w:hAnsiTheme="majorBidi" w:cstheme="majorBidi"/>
                <w:bCs/>
                <w:caps/>
                <w:sz w:val="20"/>
              </w:rPr>
              <w:t>AZERBAIJAN</w:t>
            </w:r>
          </w:p>
        </w:tc>
        <w:tc>
          <w:tcPr>
            <w:tcW w:w="745" w:type="pct"/>
          </w:tcPr>
          <w:p w14:paraId="65F6733E" w14:textId="07CCCAF5" w:rsidR="00453C96" w:rsidRPr="00D829EB" w:rsidRDefault="0058658E" w:rsidP="00453C96">
            <w:pPr>
              <w:jc w:val="center"/>
              <w:rPr>
                <w:rFonts w:asciiTheme="majorBidi" w:hAnsiTheme="majorBidi" w:cstheme="majorBidi"/>
                <w:sz w:val="20"/>
              </w:rPr>
            </w:pPr>
            <w:r w:rsidRPr="00D829EB">
              <w:rPr>
                <w:rFonts w:asciiTheme="majorBidi" w:hAnsiTheme="majorBidi" w:cstheme="majorBidi"/>
                <w:sz w:val="20"/>
              </w:rPr>
              <w:t>FC</w:t>
            </w:r>
          </w:p>
        </w:tc>
        <w:tc>
          <w:tcPr>
            <w:tcW w:w="728" w:type="pct"/>
          </w:tcPr>
          <w:p w14:paraId="3AAFFB06" w14:textId="43F6F6D3" w:rsidR="00453C96" w:rsidRPr="00D829EB" w:rsidRDefault="00453C96" w:rsidP="00453C96">
            <w:pPr>
              <w:jc w:val="center"/>
              <w:rPr>
                <w:rFonts w:asciiTheme="majorBidi" w:hAnsiTheme="majorBidi" w:cstheme="majorBidi"/>
                <w:sz w:val="20"/>
              </w:rPr>
            </w:pPr>
            <w:r w:rsidRPr="00D829EB">
              <w:rPr>
                <w:rFonts w:asciiTheme="majorBidi" w:hAnsiTheme="majorBidi" w:cstheme="majorBidi"/>
                <w:bCs/>
                <w:sz w:val="20"/>
                <w:szCs w:val="20"/>
              </w:rPr>
              <w:t>FC</w:t>
            </w:r>
          </w:p>
        </w:tc>
        <w:tc>
          <w:tcPr>
            <w:tcW w:w="769" w:type="pct"/>
          </w:tcPr>
          <w:p w14:paraId="0C3DE56E" w14:textId="77777777" w:rsidR="00453C96" w:rsidRPr="00D829EB" w:rsidRDefault="00453C96" w:rsidP="00453C96">
            <w:pPr>
              <w:jc w:val="left"/>
              <w:rPr>
                <w:rFonts w:asciiTheme="majorBidi" w:hAnsiTheme="majorBidi" w:cstheme="majorBidi"/>
                <w:sz w:val="20"/>
              </w:rPr>
            </w:pPr>
          </w:p>
        </w:tc>
        <w:tc>
          <w:tcPr>
            <w:tcW w:w="1805" w:type="pct"/>
          </w:tcPr>
          <w:p w14:paraId="3D97750B" w14:textId="77777777" w:rsidR="00453C96" w:rsidRPr="00D829EB" w:rsidRDefault="00453C96" w:rsidP="00453C96">
            <w:pPr>
              <w:jc w:val="left"/>
              <w:rPr>
                <w:rFonts w:asciiTheme="majorBidi" w:hAnsiTheme="majorBidi" w:cstheme="majorBidi"/>
                <w:sz w:val="20"/>
              </w:rPr>
            </w:pPr>
          </w:p>
        </w:tc>
      </w:tr>
      <w:tr w:rsidR="00453C96" w:rsidRPr="00AB51B0" w14:paraId="67F46872" w14:textId="77777777" w:rsidTr="00F53B3F">
        <w:trPr>
          <w:jc w:val="center"/>
        </w:trPr>
        <w:tc>
          <w:tcPr>
            <w:tcW w:w="953" w:type="pct"/>
          </w:tcPr>
          <w:p w14:paraId="0D15B4BF" w14:textId="77777777" w:rsidR="00453C96" w:rsidRPr="00AB51B0" w:rsidRDefault="00453C96" w:rsidP="00453C96">
            <w:pPr>
              <w:jc w:val="left"/>
              <w:rPr>
                <w:rFonts w:asciiTheme="majorBidi" w:hAnsiTheme="majorBidi" w:cstheme="majorBidi"/>
                <w:sz w:val="20"/>
              </w:rPr>
            </w:pPr>
            <w:r w:rsidRPr="00AB51B0">
              <w:rPr>
                <w:rFonts w:asciiTheme="majorBidi" w:hAnsiTheme="majorBidi" w:cstheme="majorBidi"/>
                <w:bCs/>
                <w:caps/>
                <w:sz w:val="20"/>
              </w:rPr>
              <w:t>BELARUS</w:t>
            </w:r>
          </w:p>
        </w:tc>
        <w:tc>
          <w:tcPr>
            <w:tcW w:w="745" w:type="pct"/>
          </w:tcPr>
          <w:p w14:paraId="14C3C58D" w14:textId="77777777" w:rsidR="00453C96" w:rsidRPr="00D829EB" w:rsidRDefault="00453C96" w:rsidP="00453C96">
            <w:pPr>
              <w:jc w:val="center"/>
              <w:rPr>
                <w:rFonts w:asciiTheme="majorBidi" w:hAnsiTheme="majorBidi" w:cstheme="majorBidi"/>
                <w:sz w:val="20"/>
              </w:rPr>
            </w:pPr>
          </w:p>
        </w:tc>
        <w:tc>
          <w:tcPr>
            <w:tcW w:w="728" w:type="pct"/>
          </w:tcPr>
          <w:p w14:paraId="357E749C" w14:textId="7467C3C2" w:rsidR="00453C96" w:rsidRPr="00D829EB" w:rsidRDefault="00453C96" w:rsidP="00453C96">
            <w:pPr>
              <w:jc w:val="center"/>
              <w:rPr>
                <w:rFonts w:asciiTheme="majorBidi" w:hAnsiTheme="majorBidi" w:cstheme="majorBidi"/>
                <w:sz w:val="20"/>
              </w:rPr>
            </w:pPr>
            <w:r w:rsidRPr="00D829EB">
              <w:rPr>
                <w:rFonts w:asciiTheme="majorBidi" w:hAnsiTheme="majorBidi" w:cstheme="majorBidi"/>
                <w:bCs/>
                <w:sz w:val="20"/>
                <w:szCs w:val="20"/>
              </w:rPr>
              <w:t>FC</w:t>
            </w:r>
          </w:p>
        </w:tc>
        <w:tc>
          <w:tcPr>
            <w:tcW w:w="769" w:type="pct"/>
          </w:tcPr>
          <w:p w14:paraId="4F4C5BF6" w14:textId="77777777" w:rsidR="00453C96" w:rsidRPr="00D829EB" w:rsidRDefault="00453C96" w:rsidP="00453C96">
            <w:pPr>
              <w:jc w:val="left"/>
              <w:rPr>
                <w:rFonts w:asciiTheme="majorBidi" w:hAnsiTheme="majorBidi" w:cstheme="majorBidi"/>
                <w:sz w:val="20"/>
              </w:rPr>
            </w:pPr>
          </w:p>
        </w:tc>
        <w:tc>
          <w:tcPr>
            <w:tcW w:w="1805" w:type="pct"/>
          </w:tcPr>
          <w:p w14:paraId="3F70DDA9" w14:textId="77777777" w:rsidR="00453C96" w:rsidRPr="00D829EB" w:rsidRDefault="00453C96" w:rsidP="00453C96">
            <w:pPr>
              <w:jc w:val="left"/>
              <w:rPr>
                <w:rFonts w:asciiTheme="majorBidi" w:hAnsiTheme="majorBidi" w:cstheme="majorBidi"/>
                <w:sz w:val="20"/>
              </w:rPr>
            </w:pPr>
          </w:p>
        </w:tc>
      </w:tr>
      <w:tr w:rsidR="00DF2B28" w:rsidRPr="00AB51B0" w14:paraId="390537B0" w14:textId="77777777" w:rsidTr="00F53B3F">
        <w:trPr>
          <w:jc w:val="center"/>
        </w:trPr>
        <w:tc>
          <w:tcPr>
            <w:tcW w:w="953" w:type="pct"/>
          </w:tcPr>
          <w:p w14:paraId="2657C544" w14:textId="77777777" w:rsidR="00DF2B28" w:rsidRPr="00AB51B0" w:rsidRDefault="00DF2B28" w:rsidP="00DF2B28">
            <w:pPr>
              <w:jc w:val="left"/>
              <w:rPr>
                <w:rFonts w:asciiTheme="majorBidi" w:hAnsiTheme="majorBidi" w:cstheme="majorBidi"/>
                <w:sz w:val="20"/>
              </w:rPr>
            </w:pPr>
            <w:r w:rsidRPr="00AB51B0">
              <w:rPr>
                <w:rFonts w:asciiTheme="majorBidi" w:hAnsiTheme="majorBidi" w:cstheme="majorBidi"/>
                <w:bCs/>
                <w:caps/>
                <w:sz w:val="20"/>
              </w:rPr>
              <w:t>BELGIUM</w:t>
            </w:r>
          </w:p>
        </w:tc>
        <w:tc>
          <w:tcPr>
            <w:tcW w:w="745" w:type="pct"/>
          </w:tcPr>
          <w:p w14:paraId="1037921B" w14:textId="6066E980" w:rsidR="00DF2B28" w:rsidRPr="00DF2B28" w:rsidRDefault="00DF2B28" w:rsidP="00DF2B28">
            <w:pPr>
              <w:jc w:val="center"/>
              <w:rPr>
                <w:rFonts w:asciiTheme="majorBidi" w:hAnsiTheme="majorBidi" w:cstheme="majorBidi"/>
                <w:sz w:val="20"/>
                <w:highlight w:val="lightGray"/>
              </w:rPr>
            </w:pPr>
            <w:r w:rsidRPr="00DF2B28">
              <w:rPr>
                <w:rFonts w:asciiTheme="majorBidi" w:hAnsiTheme="majorBidi" w:cstheme="majorBidi"/>
                <w:sz w:val="20"/>
                <w:highlight w:val="lightGray"/>
              </w:rPr>
              <w:t>FC</w:t>
            </w:r>
          </w:p>
        </w:tc>
        <w:tc>
          <w:tcPr>
            <w:tcW w:w="728" w:type="pct"/>
          </w:tcPr>
          <w:p w14:paraId="3EECC577" w14:textId="4146248B" w:rsidR="00DF2B28" w:rsidRPr="00DF2B28" w:rsidRDefault="00DF2B28" w:rsidP="00DF2B28">
            <w:pPr>
              <w:jc w:val="center"/>
              <w:rPr>
                <w:rFonts w:asciiTheme="majorBidi" w:hAnsiTheme="majorBidi" w:cstheme="majorBidi"/>
                <w:sz w:val="20"/>
                <w:highlight w:val="lightGray"/>
              </w:rPr>
            </w:pPr>
            <w:r w:rsidRPr="00DF2B28">
              <w:rPr>
                <w:rFonts w:asciiTheme="majorBidi" w:hAnsiTheme="majorBidi" w:cstheme="majorBidi"/>
                <w:bCs/>
                <w:strike/>
                <w:sz w:val="20"/>
                <w:szCs w:val="20"/>
              </w:rPr>
              <w:t>FC</w:t>
            </w:r>
            <w:r w:rsidRPr="00DF2B28">
              <w:rPr>
                <w:rFonts w:asciiTheme="majorBidi" w:hAnsiTheme="majorBidi"/>
                <w:sz w:val="20"/>
                <w:highlight w:val="lightGray"/>
              </w:rPr>
              <w:t>PC</w:t>
            </w:r>
          </w:p>
        </w:tc>
        <w:tc>
          <w:tcPr>
            <w:tcW w:w="769" w:type="pct"/>
          </w:tcPr>
          <w:p w14:paraId="1C602DCA" w14:textId="227208B8" w:rsidR="00DF2B28" w:rsidRPr="00CC5364" w:rsidRDefault="00DF2B28" w:rsidP="00DF2B28">
            <w:pPr>
              <w:jc w:val="left"/>
              <w:rPr>
                <w:rFonts w:asciiTheme="majorBidi" w:hAnsiTheme="majorBidi" w:cstheme="majorBidi"/>
                <w:sz w:val="18"/>
                <w:szCs w:val="22"/>
                <w:highlight w:val="lightGray"/>
              </w:rPr>
            </w:pPr>
            <w:r w:rsidRPr="00CC5364">
              <w:rPr>
                <w:rFonts w:asciiTheme="majorBidi" w:hAnsiTheme="majorBidi" w:cstheme="majorBidi"/>
                <w:sz w:val="18"/>
                <w:szCs w:val="22"/>
                <w:highlight w:val="lightGray"/>
              </w:rPr>
              <w:t>Yes - 2024</w:t>
            </w:r>
          </w:p>
        </w:tc>
        <w:tc>
          <w:tcPr>
            <w:tcW w:w="1805" w:type="pct"/>
          </w:tcPr>
          <w:p w14:paraId="30C963C5" w14:textId="0BC54D6B" w:rsidR="00DF2B28" w:rsidRPr="00CC5364" w:rsidRDefault="00DF2B28" w:rsidP="00DF2B28">
            <w:pPr>
              <w:jc w:val="left"/>
              <w:rPr>
                <w:rFonts w:asciiTheme="majorBidi" w:hAnsiTheme="majorBidi" w:cstheme="majorBidi"/>
                <w:sz w:val="16"/>
                <w:szCs w:val="20"/>
                <w:highlight w:val="lightGray"/>
              </w:rPr>
            </w:pPr>
            <w:r w:rsidRPr="00CC5364">
              <w:rPr>
                <w:rFonts w:asciiTheme="majorBidi" w:hAnsiTheme="majorBidi" w:cstheme="majorBidi"/>
                <w:sz w:val="16"/>
                <w:szCs w:val="20"/>
                <w:highlight w:val="lightGray"/>
              </w:rPr>
              <w:t>FA with all data providers are established but updates are ongoing regarding the aeronautical data catalogue and the delivery of metadata</w:t>
            </w:r>
          </w:p>
        </w:tc>
      </w:tr>
      <w:tr w:rsidR="00DF2B28" w:rsidRPr="00AB51B0" w14:paraId="14E8ECCE" w14:textId="77777777" w:rsidTr="00F53B3F">
        <w:trPr>
          <w:jc w:val="center"/>
        </w:trPr>
        <w:tc>
          <w:tcPr>
            <w:tcW w:w="953" w:type="pct"/>
          </w:tcPr>
          <w:p w14:paraId="18361A7B" w14:textId="77777777" w:rsidR="00DF2B28" w:rsidRPr="00AB51B0" w:rsidRDefault="00DF2B28" w:rsidP="00DF2B28">
            <w:pPr>
              <w:jc w:val="left"/>
              <w:rPr>
                <w:rFonts w:asciiTheme="majorBidi" w:hAnsiTheme="majorBidi" w:cstheme="majorBidi"/>
                <w:sz w:val="20"/>
              </w:rPr>
            </w:pPr>
            <w:r w:rsidRPr="00AB51B0">
              <w:rPr>
                <w:rFonts w:asciiTheme="majorBidi" w:hAnsiTheme="majorBidi" w:cstheme="majorBidi"/>
                <w:bCs/>
                <w:caps/>
                <w:sz w:val="20"/>
              </w:rPr>
              <w:t>BOSNIA and HERZEGOVINA</w:t>
            </w:r>
          </w:p>
        </w:tc>
        <w:tc>
          <w:tcPr>
            <w:tcW w:w="745" w:type="pct"/>
          </w:tcPr>
          <w:p w14:paraId="6EA2955B" w14:textId="66ACDF67" w:rsidR="00DF2B28" w:rsidRPr="00D829EB" w:rsidRDefault="00DF2B28" w:rsidP="00DF2B28">
            <w:pPr>
              <w:jc w:val="center"/>
              <w:rPr>
                <w:rFonts w:asciiTheme="majorBidi" w:hAnsiTheme="majorBidi" w:cstheme="majorBidi"/>
                <w:sz w:val="20"/>
              </w:rPr>
            </w:pPr>
            <w:r w:rsidRPr="00D829EB">
              <w:rPr>
                <w:rFonts w:asciiTheme="majorBidi" w:hAnsiTheme="majorBidi" w:cstheme="majorBidi"/>
                <w:sz w:val="20"/>
              </w:rPr>
              <w:t xml:space="preserve">PC </w:t>
            </w:r>
          </w:p>
        </w:tc>
        <w:tc>
          <w:tcPr>
            <w:tcW w:w="728" w:type="pct"/>
          </w:tcPr>
          <w:p w14:paraId="6E48B87F" w14:textId="110365E3" w:rsidR="00DF2B28" w:rsidRPr="00D829EB" w:rsidRDefault="00DF2B28" w:rsidP="00DF2B28">
            <w:pPr>
              <w:jc w:val="center"/>
              <w:rPr>
                <w:rFonts w:asciiTheme="majorBidi" w:hAnsiTheme="majorBidi" w:cstheme="majorBidi"/>
                <w:sz w:val="20"/>
              </w:rPr>
            </w:pPr>
            <w:r w:rsidRPr="00D829EB">
              <w:rPr>
                <w:rFonts w:asciiTheme="majorBidi" w:hAnsiTheme="majorBidi" w:cstheme="majorBidi"/>
                <w:sz w:val="20"/>
              </w:rPr>
              <w:t>PC</w:t>
            </w:r>
          </w:p>
        </w:tc>
        <w:tc>
          <w:tcPr>
            <w:tcW w:w="769" w:type="pct"/>
          </w:tcPr>
          <w:p w14:paraId="76DAC476" w14:textId="77777777" w:rsidR="00DF2B28" w:rsidRPr="00D829EB" w:rsidRDefault="00DF2B28" w:rsidP="00DF2B28">
            <w:pPr>
              <w:jc w:val="left"/>
              <w:rPr>
                <w:rFonts w:asciiTheme="majorBidi" w:hAnsiTheme="majorBidi" w:cstheme="majorBidi"/>
                <w:sz w:val="20"/>
              </w:rPr>
            </w:pPr>
          </w:p>
        </w:tc>
        <w:tc>
          <w:tcPr>
            <w:tcW w:w="1805" w:type="pct"/>
          </w:tcPr>
          <w:p w14:paraId="41AFEB76" w14:textId="77777777" w:rsidR="00DF2B28" w:rsidRPr="00D829EB" w:rsidRDefault="00DF2B28" w:rsidP="00DF2B28">
            <w:pPr>
              <w:jc w:val="left"/>
              <w:rPr>
                <w:rFonts w:asciiTheme="majorBidi" w:hAnsiTheme="majorBidi" w:cstheme="majorBidi"/>
                <w:sz w:val="20"/>
              </w:rPr>
            </w:pPr>
          </w:p>
        </w:tc>
      </w:tr>
      <w:tr w:rsidR="00DF2B28" w:rsidRPr="00AB51B0" w14:paraId="4160C393" w14:textId="77777777" w:rsidTr="00F53B3F">
        <w:trPr>
          <w:jc w:val="center"/>
        </w:trPr>
        <w:tc>
          <w:tcPr>
            <w:tcW w:w="953" w:type="pct"/>
          </w:tcPr>
          <w:p w14:paraId="46D153A2" w14:textId="77777777" w:rsidR="00DF2B28" w:rsidRPr="00AB51B0" w:rsidRDefault="00DF2B28" w:rsidP="00DF2B28">
            <w:pPr>
              <w:jc w:val="left"/>
              <w:rPr>
                <w:rFonts w:asciiTheme="majorBidi" w:hAnsiTheme="majorBidi" w:cstheme="majorBidi"/>
                <w:sz w:val="20"/>
              </w:rPr>
            </w:pPr>
            <w:r w:rsidRPr="00AB51B0">
              <w:rPr>
                <w:rFonts w:asciiTheme="majorBidi" w:hAnsiTheme="majorBidi" w:cstheme="majorBidi"/>
                <w:bCs/>
                <w:caps/>
                <w:sz w:val="20"/>
              </w:rPr>
              <w:t>BULGARIA</w:t>
            </w:r>
          </w:p>
        </w:tc>
        <w:tc>
          <w:tcPr>
            <w:tcW w:w="745" w:type="pct"/>
          </w:tcPr>
          <w:p w14:paraId="67823B8D" w14:textId="77777777" w:rsidR="00DF2B28" w:rsidRPr="00D829EB" w:rsidRDefault="00DF2B28" w:rsidP="00DF2B28">
            <w:pPr>
              <w:jc w:val="center"/>
              <w:rPr>
                <w:rFonts w:asciiTheme="majorBidi" w:hAnsiTheme="majorBidi" w:cstheme="majorBidi"/>
                <w:sz w:val="20"/>
              </w:rPr>
            </w:pPr>
          </w:p>
        </w:tc>
        <w:tc>
          <w:tcPr>
            <w:tcW w:w="728" w:type="pct"/>
          </w:tcPr>
          <w:p w14:paraId="0A3377ED" w14:textId="31F59324" w:rsidR="00DF2B28" w:rsidRPr="00D829EB" w:rsidRDefault="00DF2B28" w:rsidP="00DF2B28">
            <w:pPr>
              <w:jc w:val="center"/>
              <w:rPr>
                <w:rFonts w:asciiTheme="majorBidi" w:hAnsiTheme="majorBidi" w:cstheme="majorBidi"/>
                <w:sz w:val="20"/>
              </w:rPr>
            </w:pPr>
            <w:r w:rsidRPr="00D829EB">
              <w:rPr>
                <w:rFonts w:asciiTheme="majorBidi" w:hAnsiTheme="majorBidi"/>
                <w:sz w:val="20"/>
              </w:rPr>
              <w:t>FC</w:t>
            </w:r>
          </w:p>
        </w:tc>
        <w:tc>
          <w:tcPr>
            <w:tcW w:w="769" w:type="pct"/>
          </w:tcPr>
          <w:p w14:paraId="738C818E" w14:textId="77777777" w:rsidR="00DF2B28" w:rsidRPr="00D829EB" w:rsidRDefault="00DF2B28" w:rsidP="00DF2B28">
            <w:pPr>
              <w:jc w:val="left"/>
              <w:rPr>
                <w:rFonts w:asciiTheme="majorBidi" w:hAnsiTheme="majorBidi" w:cstheme="majorBidi"/>
                <w:sz w:val="20"/>
              </w:rPr>
            </w:pPr>
          </w:p>
        </w:tc>
        <w:tc>
          <w:tcPr>
            <w:tcW w:w="1805" w:type="pct"/>
          </w:tcPr>
          <w:p w14:paraId="70532935" w14:textId="77777777" w:rsidR="00DF2B28" w:rsidRPr="00D829EB" w:rsidRDefault="00DF2B28" w:rsidP="00DF2B28">
            <w:pPr>
              <w:jc w:val="left"/>
              <w:rPr>
                <w:rFonts w:asciiTheme="majorBidi" w:hAnsiTheme="majorBidi" w:cstheme="majorBidi"/>
                <w:sz w:val="20"/>
              </w:rPr>
            </w:pPr>
          </w:p>
        </w:tc>
      </w:tr>
      <w:tr w:rsidR="00056448" w:rsidRPr="00AB51B0" w14:paraId="034925BC" w14:textId="77777777" w:rsidTr="00F53B3F">
        <w:trPr>
          <w:jc w:val="center"/>
        </w:trPr>
        <w:tc>
          <w:tcPr>
            <w:tcW w:w="953" w:type="pct"/>
          </w:tcPr>
          <w:p w14:paraId="383BB8D7" w14:textId="77777777" w:rsidR="00056448" w:rsidRPr="00AB51B0" w:rsidRDefault="00056448" w:rsidP="00056448">
            <w:pPr>
              <w:jc w:val="left"/>
              <w:rPr>
                <w:rFonts w:asciiTheme="majorBidi" w:hAnsiTheme="majorBidi" w:cstheme="majorBidi"/>
                <w:sz w:val="20"/>
              </w:rPr>
            </w:pPr>
            <w:r w:rsidRPr="00AB51B0">
              <w:rPr>
                <w:rFonts w:asciiTheme="majorBidi" w:hAnsiTheme="majorBidi" w:cstheme="majorBidi"/>
                <w:bCs/>
                <w:caps/>
                <w:sz w:val="20"/>
              </w:rPr>
              <w:t>CROATIA</w:t>
            </w:r>
          </w:p>
        </w:tc>
        <w:tc>
          <w:tcPr>
            <w:tcW w:w="745" w:type="pct"/>
          </w:tcPr>
          <w:p w14:paraId="662EF329" w14:textId="09F2EBF1" w:rsidR="00056448" w:rsidRPr="00056448" w:rsidRDefault="00056448" w:rsidP="00056448">
            <w:pPr>
              <w:jc w:val="center"/>
              <w:rPr>
                <w:rFonts w:asciiTheme="majorBidi" w:hAnsiTheme="majorBidi" w:cstheme="majorBidi"/>
                <w:sz w:val="20"/>
                <w:highlight w:val="lightGray"/>
              </w:rPr>
            </w:pPr>
            <w:r w:rsidRPr="00056448">
              <w:rPr>
                <w:rFonts w:asciiTheme="majorBidi" w:hAnsiTheme="majorBidi" w:cstheme="majorBidi"/>
                <w:sz w:val="20"/>
                <w:highlight w:val="lightGray"/>
              </w:rPr>
              <w:t>FC</w:t>
            </w:r>
          </w:p>
        </w:tc>
        <w:tc>
          <w:tcPr>
            <w:tcW w:w="728" w:type="pct"/>
          </w:tcPr>
          <w:p w14:paraId="32334AAE" w14:textId="47522456" w:rsidR="00056448" w:rsidRPr="00056448" w:rsidRDefault="00056448" w:rsidP="00056448">
            <w:pPr>
              <w:jc w:val="center"/>
              <w:rPr>
                <w:rFonts w:asciiTheme="majorBidi" w:hAnsiTheme="majorBidi" w:cstheme="majorBidi"/>
                <w:sz w:val="20"/>
                <w:highlight w:val="lightGray"/>
              </w:rPr>
            </w:pPr>
            <w:r w:rsidRPr="00056448">
              <w:rPr>
                <w:rFonts w:asciiTheme="majorBidi" w:hAnsiTheme="majorBidi" w:cstheme="majorBidi"/>
                <w:sz w:val="20"/>
                <w:highlight w:val="lightGray"/>
              </w:rPr>
              <w:t>PC</w:t>
            </w:r>
          </w:p>
        </w:tc>
        <w:tc>
          <w:tcPr>
            <w:tcW w:w="769" w:type="pct"/>
          </w:tcPr>
          <w:p w14:paraId="74C4C66E" w14:textId="3548E264" w:rsidR="00056448" w:rsidRPr="00056448" w:rsidRDefault="00056448" w:rsidP="00056448">
            <w:pPr>
              <w:jc w:val="left"/>
              <w:rPr>
                <w:rFonts w:asciiTheme="majorBidi" w:hAnsiTheme="majorBidi" w:cstheme="majorBidi"/>
                <w:sz w:val="20"/>
                <w:highlight w:val="lightGray"/>
              </w:rPr>
            </w:pPr>
            <w:r w:rsidRPr="00056448">
              <w:rPr>
                <w:rFonts w:asciiTheme="majorBidi" w:hAnsiTheme="majorBidi" w:cstheme="majorBidi"/>
                <w:sz w:val="20"/>
                <w:highlight w:val="lightGray"/>
              </w:rPr>
              <w:t>FA with MIL – by Q1 2024</w:t>
            </w:r>
          </w:p>
        </w:tc>
        <w:tc>
          <w:tcPr>
            <w:tcW w:w="1805" w:type="pct"/>
          </w:tcPr>
          <w:p w14:paraId="3BFD6644" w14:textId="77777777" w:rsidR="00056448" w:rsidRPr="00D829EB" w:rsidRDefault="00056448" w:rsidP="00056448">
            <w:pPr>
              <w:jc w:val="left"/>
              <w:rPr>
                <w:rFonts w:asciiTheme="majorBidi" w:hAnsiTheme="majorBidi" w:cstheme="majorBidi"/>
                <w:sz w:val="20"/>
              </w:rPr>
            </w:pPr>
          </w:p>
        </w:tc>
      </w:tr>
      <w:tr w:rsidR="00056448" w:rsidRPr="00AB51B0" w14:paraId="78E6A740" w14:textId="77777777" w:rsidTr="00F53B3F">
        <w:trPr>
          <w:jc w:val="center"/>
        </w:trPr>
        <w:tc>
          <w:tcPr>
            <w:tcW w:w="953" w:type="pct"/>
          </w:tcPr>
          <w:p w14:paraId="28394769" w14:textId="77777777" w:rsidR="00056448" w:rsidRPr="00AB51B0" w:rsidRDefault="00056448" w:rsidP="00056448">
            <w:pPr>
              <w:jc w:val="left"/>
              <w:rPr>
                <w:rFonts w:asciiTheme="majorBidi" w:hAnsiTheme="majorBidi" w:cstheme="majorBidi"/>
                <w:sz w:val="20"/>
              </w:rPr>
            </w:pPr>
            <w:r w:rsidRPr="00AB51B0">
              <w:rPr>
                <w:rFonts w:asciiTheme="majorBidi" w:hAnsiTheme="majorBidi" w:cstheme="majorBidi"/>
                <w:bCs/>
                <w:caps/>
                <w:sz w:val="20"/>
              </w:rPr>
              <w:t>CYPRUS</w:t>
            </w:r>
          </w:p>
        </w:tc>
        <w:tc>
          <w:tcPr>
            <w:tcW w:w="745" w:type="pct"/>
          </w:tcPr>
          <w:p w14:paraId="38753DC5" w14:textId="53D1B02A" w:rsidR="00056448" w:rsidRPr="00D829EB" w:rsidRDefault="00056448" w:rsidP="00056448">
            <w:pPr>
              <w:jc w:val="center"/>
              <w:rPr>
                <w:rFonts w:asciiTheme="majorBidi" w:hAnsiTheme="majorBidi" w:cstheme="majorBidi"/>
                <w:sz w:val="20"/>
              </w:rPr>
            </w:pPr>
            <w:r w:rsidRPr="00D829EB">
              <w:rPr>
                <w:rFonts w:asciiTheme="majorBidi" w:hAnsiTheme="majorBidi" w:cstheme="majorBidi"/>
                <w:sz w:val="20"/>
              </w:rPr>
              <w:t>FC</w:t>
            </w:r>
          </w:p>
        </w:tc>
        <w:tc>
          <w:tcPr>
            <w:tcW w:w="728" w:type="pct"/>
          </w:tcPr>
          <w:p w14:paraId="04CF8902" w14:textId="5CB94E8A" w:rsidR="00056448" w:rsidRPr="00D829EB" w:rsidRDefault="00056448" w:rsidP="00056448">
            <w:pPr>
              <w:jc w:val="center"/>
              <w:rPr>
                <w:rFonts w:asciiTheme="majorBidi" w:hAnsiTheme="majorBidi" w:cstheme="majorBidi"/>
                <w:sz w:val="20"/>
              </w:rPr>
            </w:pPr>
            <w:r w:rsidRPr="00D829EB">
              <w:rPr>
                <w:rFonts w:asciiTheme="majorBidi" w:hAnsiTheme="majorBidi" w:cstheme="majorBidi"/>
                <w:bCs/>
                <w:strike/>
                <w:sz w:val="20"/>
                <w:szCs w:val="20"/>
              </w:rPr>
              <w:t>PC</w:t>
            </w:r>
            <w:r w:rsidRPr="00D829EB">
              <w:rPr>
                <w:rFonts w:asciiTheme="majorBidi" w:hAnsiTheme="majorBidi" w:cstheme="majorBidi"/>
                <w:bCs/>
                <w:sz w:val="20"/>
                <w:szCs w:val="20"/>
              </w:rPr>
              <w:t>FC</w:t>
            </w:r>
          </w:p>
        </w:tc>
        <w:tc>
          <w:tcPr>
            <w:tcW w:w="769" w:type="pct"/>
          </w:tcPr>
          <w:p w14:paraId="28C7CE6C" w14:textId="77777777" w:rsidR="00056448" w:rsidRPr="00D829EB" w:rsidRDefault="00056448" w:rsidP="00056448">
            <w:pPr>
              <w:jc w:val="left"/>
              <w:rPr>
                <w:rFonts w:asciiTheme="majorBidi" w:hAnsiTheme="majorBidi" w:cstheme="majorBidi"/>
                <w:sz w:val="20"/>
              </w:rPr>
            </w:pPr>
          </w:p>
        </w:tc>
        <w:tc>
          <w:tcPr>
            <w:tcW w:w="1805" w:type="pct"/>
          </w:tcPr>
          <w:p w14:paraId="1446BDA9" w14:textId="77777777" w:rsidR="00056448" w:rsidRPr="00D829EB" w:rsidRDefault="00056448" w:rsidP="00056448">
            <w:pPr>
              <w:jc w:val="left"/>
              <w:rPr>
                <w:rFonts w:asciiTheme="majorBidi" w:hAnsiTheme="majorBidi" w:cstheme="majorBidi"/>
                <w:sz w:val="20"/>
              </w:rPr>
            </w:pPr>
          </w:p>
        </w:tc>
      </w:tr>
      <w:tr w:rsidR="00056448" w:rsidRPr="00AB51B0" w14:paraId="3868EAA1" w14:textId="77777777" w:rsidTr="00F53B3F">
        <w:trPr>
          <w:jc w:val="center"/>
        </w:trPr>
        <w:tc>
          <w:tcPr>
            <w:tcW w:w="953" w:type="pct"/>
          </w:tcPr>
          <w:p w14:paraId="43AB3E8E" w14:textId="77777777" w:rsidR="00056448" w:rsidRPr="00AB51B0" w:rsidRDefault="00056448" w:rsidP="00056448">
            <w:pPr>
              <w:jc w:val="left"/>
              <w:rPr>
                <w:rFonts w:asciiTheme="majorBidi" w:hAnsiTheme="majorBidi" w:cstheme="majorBidi"/>
                <w:sz w:val="20"/>
              </w:rPr>
            </w:pPr>
            <w:r w:rsidRPr="00AB51B0">
              <w:rPr>
                <w:rFonts w:asciiTheme="majorBidi" w:hAnsiTheme="majorBidi" w:cstheme="majorBidi"/>
                <w:bCs/>
                <w:caps/>
                <w:sz w:val="20"/>
              </w:rPr>
              <w:lastRenderedPageBreak/>
              <w:t>CZECH REPUBLIC</w:t>
            </w:r>
          </w:p>
        </w:tc>
        <w:tc>
          <w:tcPr>
            <w:tcW w:w="745" w:type="pct"/>
          </w:tcPr>
          <w:p w14:paraId="1B8BB49D" w14:textId="5BD84466" w:rsidR="00056448" w:rsidRPr="00D829EB" w:rsidRDefault="00056448" w:rsidP="00056448">
            <w:pPr>
              <w:jc w:val="center"/>
              <w:rPr>
                <w:rFonts w:asciiTheme="majorBidi" w:hAnsiTheme="majorBidi" w:cstheme="majorBidi"/>
                <w:sz w:val="20"/>
              </w:rPr>
            </w:pPr>
            <w:r w:rsidRPr="00D829EB">
              <w:rPr>
                <w:rFonts w:asciiTheme="majorBidi" w:hAnsiTheme="majorBidi" w:cstheme="majorBidi"/>
                <w:sz w:val="20"/>
              </w:rPr>
              <w:t>FC</w:t>
            </w:r>
          </w:p>
        </w:tc>
        <w:tc>
          <w:tcPr>
            <w:tcW w:w="728" w:type="pct"/>
          </w:tcPr>
          <w:p w14:paraId="599CBB82" w14:textId="2615AE1D" w:rsidR="00056448" w:rsidRPr="00D829EB" w:rsidRDefault="00056448" w:rsidP="00056448">
            <w:pPr>
              <w:jc w:val="center"/>
              <w:rPr>
                <w:rFonts w:asciiTheme="majorBidi" w:hAnsiTheme="majorBidi" w:cstheme="majorBidi"/>
                <w:sz w:val="20"/>
              </w:rPr>
            </w:pPr>
            <w:r w:rsidRPr="00D829EB">
              <w:rPr>
                <w:rFonts w:asciiTheme="majorBidi" w:hAnsiTheme="majorBidi" w:cstheme="majorBidi"/>
                <w:bCs/>
                <w:strike/>
                <w:sz w:val="20"/>
                <w:szCs w:val="20"/>
              </w:rPr>
              <w:t>PC</w:t>
            </w:r>
            <w:r w:rsidRPr="00D829EB">
              <w:rPr>
                <w:rFonts w:asciiTheme="majorBidi" w:hAnsiTheme="majorBidi" w:cstheme="majorBidi"/>
                <w:bCs/>
                <w:sz w:val="20"/>
                <w:szCs w:val="20"/>
              </w:rPr>
              <w:t>FC</w:t>
            </w:r>
          </w:p>
        </w:tc>
        <w:tc>
          <w:tcPr>
            <w:tcW w:w="769" w:type="pct"/>
          </w:tcPr>
          <w:p w14:paraId="6CD24736" w14:textId="77777777" w:rsidR="00056448" w:rsidRPr="00D829EB" w:rsidRDefault="00056448" w:rsidP="00056448">
            <w:pPr>
              <w:pStyle w:val="Footer"/>
              <w:jc w:val="left"/>
              <w:rPr>
                <w:rFonts w:asciiTheme="majorBidi" w:hAnsiTheme="majorBidi" w:cstheme="majorBidi"/>
                <w:sz w:val="20"/>
              </w:rPr>
            </w:pPr>
          </w:p>
        </w:tc>
        <w:tc>
          <w:tcPr>
            <w:tcW w:w="1805" w:type="pct"/>
          </w:tcPr>
          <w:p w14:paraId="5A02CC6A" w14:textId="77777777" w:rsidR="00056448" w:rsidRPr="00D829EB" w:rsidRDefault="00056448" w:rsidP="00056448">
            <w:pPr>
              <w:jc w:val="left"/>
              <w:rPr>
                <w:rFonts w:asciiTheme="majorBidi" w:hAnsiTheme="majorBidi" w:cstheme="majorBidi"/>
                <w:sz w:val="20"/>
              </w:rPr>
            </w:pPr>
          </w:p>
        </w:tc>
      </w:tr>
      <w:tr w:rsidR="00F53B3F" w:rsidRPr="00AB51B0" w14:paraId="7FDF7E7E" w14:textId="77777777" w:rsidTr="00F53B3F">
        <w:trPr>
          <w:jc w:val="center"/>
        </w:trPr>
        <w:tc>
          <w:tcPr>
            <w:tcW w:w="953" w:type="pct"/>
          </w:tcPr>
          <w:p w14:paraId="2BFE0073" w14:textId="77777777" w:rsidR="00F53B3F" w:rsidRPr="00AB51B0" w:rsidRDefault="00F53B3F" w:rsidP="00F53B3F">
            <w:pPr>
              <w:jc w:val="left"/>
              <w:rPr>
                <w:rFonts w:asciiTheme="majorBidi" w:hAnsiTheme="majorBidi" w:cstheme="majorBidi"/>
                <w:sz w:val="20"/>
              </w:rPr>
            </w:pPr>
            <w:r w:rsidRPr="00AB51B0">
              <w:rPr>
                <w:rFonts w:asciiTheme="majorBidi" w:hAnsiTheme="majorBidi" w:cstheme="majorBidi"/>
                <w:bCs/>
                <w:caps/>
                <w:sz w:val="20"/>
              </w:rPr>
              <w:t>DENMARK</w:t>
            </w:r>
          </w:p>
        </w:tc>
        <w:tc>
          <w:tcPr>
            <w:tcW w:w="745" w:type="pct"/>
          </w:tcPr>
          <w:p w14:paraId="4A640D13" w14:textId="6DA53510" w:rsidR="00F53B3F" w:rsidRPr="00F53B3F" w:rsidRDefault="00F53B3F" w:rsidP="00F53B3F">
            <w:pPr>
              <w:jc w:val="center"/>
              <w:rPr>
                <w:rFonts w:asciiTheme="majorBidi" w:hAnsiTheme="majorBidi" w:cstheme="majorBidi"/>
                <w:bCs/>
                <w:sz w:val="20"/>
                <w:highlight w:val="lightGray"/>
              </w:rPr>
            </w:pPr>
            <w:r w:rsidRPr="00F53B3F">
              <w:rPr>
                <w:rFonts w:asciiTheme="majorBidi" w:hAnsiTheme="majorBidi" w:cstheme="majorBidi"/>
                <w:bCs/>
                <w:sz w:val="20"/>
                <w:highlight w:val="lightGray"/>
              </w:rPr>
              <w:t>NC</w:t>
            </w:r>
          </w:p>
        </w:tc>
        <w:tc>
          <w:tcPr>
            <w:tcW w:w="728" w:type="pct"/>
          </w:tcPr>
          <w:p w14:paraId="7B566ECF" w14:textId="2E1F86B2" w:rsidR="00F53B3F" w:rsidRPr="00F53B3F" w:rsidRDefault="00F53B3F" w:rsidP="00F53B3F">
            <w:pPr>
              <w:jc w:val="center"/>
              <w:rPr>
                <w:rFonts w:asciiTheme="majorBidi" w:hAnsiTheme="majorBidi" w:cstheme="majorBidi"/>
                <w:bCs/>
                <w:sz w:val="20"/>
                <w:highlight w:val="lightGray"/>
              </w:rPr>
            </w:pPr>
            <w:r w:rsidRPr="00F53B3F">
              <w:rPr>
                <w:rFonts w:asciiTheme="majorBidi" w:hAnsiTheme="majorBidi" w:cstheme="majorBidi"/>
                <w:bCs/>
                <w:sz w:val="20"/>
                <w:highlight w:val="lightGray"/>
              </w:rPr>
              <w:t>PC</w:t>
            </w:r>
          </w:p>
        </w:tc>
        <w:tc>
          <w:tcPr>
            <w:tcW w:w="769" w:type="pct"/>
          </w:tcPr>
          <w:p w14:paraId="3DE60465" w14:textId="15D6F26D" w:rsidR="00F53B3F" w:rsidRPr="00F53B3F" w:rsidRDefault="00F53B3F" w:rsidP="00F53B3F">
            <w:pPr>
              <w:pStyle w:val="Footer"/>
              <w:jc w:val="left"/>
              <w:rPr>
                <w:rFonts w:asciiTheme="majorBidi" w:hAnsiTheme="majorBidi" w:cstheme="majorBidi"/>
                <w:sz w:val="16"/>
                <w:szCs w:val="16"/>
                <w:highlight w:val="lightGray"/>
              </w:rPr>
            </w:pPr>
            <w:r w:rsidRPr="00F53B3F">
              <w:rPr>
                <w:rFonts w:asciiTheme="majorBidi" w:hAnsiTheme="majorBidi" w:cstheme="majorBidi"/>
                <w:sz w:val="16"/>
                <w:szCs w:val="16"/>
                <w:highlight w:val="lightGray"/>
              </w:rPr>
              <w:t>Implementation plan for data quality compliance established, with full compliance expected in 2028</w:t>
            </w:r>
          </w:p>
        </w:tc>
        <w:tc>
          <w:tcPr>
            <w:tcW w:w="1805" w:type="pct"/>
          </w:tcPr>
          <w:p w14:paraId="3C4360A5" w14:textId="77777777" w:rsidR="00F53B3F" w:rsidRPr="00D829EB" w:rsidRDefault="00F53B3F" w:rsidP="00F53B3F">
            <w:pPr>
              <w:pStyle w:val="Footer"/>
              <w:jc w:val="left"/>
              <w:rPr>
                <w:rFonts w:asciiTheme="majorBidi" w:hAnsiTheme="majorBidi" w:cstheme="majorBidi"/>
                <w:sz w:val="20"/>
              </w:rPr>
            </w:pPr>
          </w:p>
        </w:tc>
      </w:tr>
      <w:tr w:rsidR="00F53B3F" w:rsidRPr="00AB51B0" w14:paraId="04D8043D" w14:textId="77777777" w:rsidTr="00F53B3F">
        <w:trPr>
          <w:jc w:val="center"/>
        </w:trPr>
        <w:tc>
          <w:tcPr>
            <w:tcW w:w="953" w:type="pct"/>
          </w:tcPr>
          <w:p w14:paraId="3C049ED6" w14:textId="77777777" w:rsidR="00F53B3F" w:rsidRPr="00AB51B0" w:rsidRDefault="00F53B3F" w:rsidP="00F53B3F">
            <w:pPr>
              <w:jc w:val="left"/>
              <w:rPr>
                <w:rFonts w:asciiTheme="majorBidi" w:hAnsiTheme="majorBidi" w:cstheme="majorBidi"/>
                <w:sz w:val="20"/>
              </w:rPr>
            </w:pPr>
            <w:r w:rsidRPr="00AB51B0">
              <w:rPr>
                <w:rFonts w:asciiTheme="majorBidi" w:hAnsiTheme="majorBidi" w:cstheme="majorBidi"/>
                <w:bCs/>
                <w:caps/>
                <w:sz w:val="20"/>
              </w:rPr>
              <w:t>ESTONIA</w:t>
            </w:r>
          </w:p>
        </w:tc>
        <w:tc>
          <w:tcPr>
            <w:tcW w:w="745" w:type="pct"/>
          </w:tcPr>
          <w:p w14:paraId="184E4359" w14:textId="163B24FD" w:rsidR="00F53B3F" w:rsidRPr="009E5648" w:rsidRDefault="00F53B3F" w:rsidP="00F53B3F">
            <w:pPr>
              <w:jc w:val="center"/>
              <w:rPr>
                <w:rFonts w:asciiTheme="majorBidi" w:hAnsiTheme="majorBidi" w:cstheme="majorBidi"/>
                <w:bCs/>
                <w:sz w:val="20"/>
                <w:highlight w:val="lightGray"/>
              </w:rPr>
            </w:pPr>
            <w:r w:rsidRPr="009E5648">
              <w:rPr>
                <w:rFonts w:asciiTheme="majorBidi" w:hAnsiTheme="majorBidi" w:cstheme="majorBidi"/>
                <w:bCs/>
                <w:sz w:val="20"/>
                <w:highlight w:val="lightGray"/>
              </w:rPr>
              <w:t>FC</w:t>
            </w:r>
          </w:p>
        </w:tc>
        <w:tc>
          <w:tcPr>
            <w:tcW w:w="728" w:type="pct"/>
          </w:tcPr>
          <w:p w14:paraId="0D7A6B60" w14:textId="7DB567C2" w:rsidR="00F53B3F" w:rsidRPr="00D829EB" w:rsidRDefault="00F53B3F" w:rsidP="00F53B3F">
            <w:pPr>
              <w:jc w:val="center"/>
              <w:rPr>
                <w:rFonts w:asciiTheme="majorBidi" w:hAnsiTheme="majorBidi" w:cstheme="majorBidi"/>
                <w:bCs/>
                <w:sz w:val="20"/>
              </w:rPr>
            </w:pPr>
            <w:r w:rsidRPr="00931195">
              <w:rPr>
                <w:rFonts w:asciiTheme="majorBidi" w:hAnsiTheme="majorBidi" w:cstheme="majorBidi"/>
                <w:bCs/>
                <w:sz w:val="20"/>
                <w:szCs w:val="20"/>
              </w:rPr>
              <w:t>PC</w:t>
            </w:r>
          </w:p>
        </w:tc>
        <w:tc>
          <w:tcPr>
            <w:tcW w:w="769" w:type="pct"/>
          </w:tcPr>
          <w:p w14:paraId="2C7604A3" w14:textId="335A72BE" w:rsidR="00F53B3F" w:rsidRPr="009E5648" w:rsidRDefault="00F53B3F" w:rsidP="00F53B3F">
            <w:pPr>
              <w:pStyle w:val="Footer"/>
              <w:jc w:val="left"/>
              <w:rPr>
                <w:rFonts w:asciiTheme="majorBidi" w:hAnsiTheme="majorBidi" w:cstheme="majorBidi"/>
                <w:sz w:val="20"/>
                <w:highlight w:val="lightGray"/>
              </w:rPr>
            </w:pPr>
            <w:r w:rsidRPr="009E5648">
              <w:rPr>
                <w:rFonts w:asciiTheme="majorBidi" w:hAnsiTheme="majorBidi" w:cstheme="majorBidi"/>
                <w:sz w:val="16"/>
                <w:szCs w:val="16"/>
                <w:highlight w:val="lightGray"/>
              </w:rPr>
              <w:t>Formal arrangements with Originators will be “FC” Q2 2024 latest.</w:t>
            </w:r>
          </w:p>
        </w:tc>
        <w:tc>
          <w:tcPr>
            <w:tcW w:w="1805" w:type="pct"/>
          </w:tcPr>
          <w:p w14:paraId="469CB4FC" w14:textId="2FF0A0D7" w:rsidR="00F53B3F" w:rsidRPr="009E5648" w:rsidRDefault="00F53B3F" w:rsidP="00F53B3F">
            <w:pPr>
              <w:pStyle w:val="Footer"/>
              <w:jc w:val="left"/>
              <w:rPr>
                <w:rFonts w:asciiTheme="majorBidi" w:hAnsiTheme="majorBidi" w:cstheme="majorBidi"/>
                <w:sz w:val="20"/>
                <w:highlight w:val="lightGray"/>
              </w:rPr>
            </w:pPr>
            <w:r w:rsidRPr="009E5648">
              <w:rPr>
                <w:rFonts w:asciiTheme="majorBidi" w:hAnsiTheme="majorBidi" w:cstheme="majorBidi"/>
                <w:sz w:val="16"/>
                <w:szCs w:val="16"/>
                <w:highlight w:val="lightGray"/>
              </w:rPr>
              <w:t>We were missing some SLA-s with Originators and the existing ones were on old format. Update process is ongoing.</w:t>
            </w:r>
          </w:p>
        </w:tc>
      </w:tr>
      <w:tr w:rsidR="00F53B3F" w:rsidRPr="00AB51B0" w14:paraId="7924BABE" w14:textId="77777777" w:rsidTr="00F53B3F">
        <w:trPr>
          <w:jc w:val="center"/>
        </w:trPr>
        <w:tc>
          <w:tcPr>
            <w:tcW w:w="953" w:type="pct"/>
          </w:tcPr>
          <w:p w14:paraId="6E273FB8" w14:textId="77777777" w:rsidR="00F53B3F" w:rsidRPr="00AB51B0" w:rsidRDefault="00F53B3F" w:rsidP="00F53B3F">
            <w:pPr>
              <w:jc w:val="left"/>
              <w:rPr>
                <w:rFonts w:asciiTheme="majorBidi" w:hAnsiTheme="majorBidi" w:cstheme="majorBidi"/>
                <w:sz w:val="20"/>
              </w:rPr>
            </w:pPr>
            <w:r w:rsidRPr="00AB51B0">
              <w:rPr>
                <w:rFonts w:asciiTheme="majorBidi" w:hAnsiTheme="majorBidi" w:cstheme="majorBidi"/>
                <w:bCs/>
                <w:caps/>
                <w:sz w:val="20"/>
              </w:rPr>
              <w:t>FINLAND</w:t>
            </w:r>
          </w:p>
        </w:tc>
        <w:tc>
          <w:tcPr>
            <w:tcW w:w="745" w:type="pct"/>
          </w:tcPr>
          <w:p w14:paraId="72C47272" w14:textId="47DE13E5" w:rsidR="00F53B3F" w:rsidRPr="00D829EB" w:rsidRDefault="00F53B3F" w:rsidP="00F53B3F">
            <w:pPr>
              <w:jc w:val="center"/>
              <w:rPr>
                <w:rFonts w:asciiTheme="majorBidi" w:hAnsiTheme="majorBidi" w:cstheme="majorBidi"/>
                <w:sz w:val="20"/>
              </w:rPr>
            </w:pPr>
            <w:r w:rsidRPr="00D829EB">
              <w:rPr>
                <w:rFonts w:asciiTheme="majorBidi" w:hAnsiTheme="majorBidi" w:cstheme="majorBidi"/>
                <w:sz w:val="20"/>
              </w:rPr>
              <w:t>FC</w:t>
            </w:r>
          </w:p>
        </w:tc>
        <w:tc>
          <w:tcPr>
            <w:tcW w:w="728" w:type="pct"/>
          </w:tcPr>
          <w:p w14:paraId="75678250" w14:textId="0D6FB3F0" w:rsidR="00F53B3F" w:rsidRPr="00D829EB" w:rsidRDefault="00F53B3F" w:rsidP="00F53B3F">
            <w:pPr>
              <w:jc w:val="center"/>
              <w:rPr>
                <w:rFonts w:asciiTheme="majorBidi" w:hAnsiTheme="majorBidi" w:cstheme="majorBidi"/>
                <w:sz w:val="20"/>
              </w:rPr>
            </w:pPr>
            <w:r w:rsidRPr="00D829EB">
              <w:rPr>
                <w:rFonts w:asciiTheme="majorBidi" w:hAnsiTheme="majorBidi"/>
                <w:sz w:val="20"/>
              </w:rPr>
              <w:t>PC</w:t>
            </w:r>
          </w:p>
        </w:tc>
        <w:tc>
          <w:tcPr>
            <w:tcW w:w="769" w:type="pct"/>
          </w:tcPr>
          <w:p w14:paraId="1EFF1D7E" w14:textId="77777777" w:rsidR="00F53B3F" w:rsidRPr="00D829EB" w:rsidRDefault="00F53B3F" w:rsidP="00F53B3F">
            <w:pPr>
              <w:pStyle w:val="Footer"/>
              <w:jc w:val="left"/>
              <w:rPr>
                <w:rFonts w:asciiTheme="majorBidi" w:hAnsiTheme="majorBidi" w:cstheme="majorBidi"/>
                <w:sz w:val="20"/>
              </w:rPr>
            </w:pPr>
          </w:p>
        </w:tc>
        <w:tc>
          <w:tcPr>
            <w:tcW w:w="1805" w:type="pct"/>
          </w:tcPr>
          <w:p w14:paraId="3C1B29F0" w14:textId="77777777" w:rsidR="00F53B3F" w:rsidRPr="00D829EB" w:rsidRDefault="00F53B3F" w:rsidP="00F53B3F">
            <w:pPr>
              <w:pStyle w:val="Footer"/>
              <w:jc w:val="left"/>
              <w:rPr>
                <w:rFonts w:asciiTheme="majorBidi" w:hAnsiTheme="majorBidi" w:cstheme="majorBidi"/>
                <w:sz w:val="20"/>
              </w:rPr>
            </w:pPr>
          </w:p>
        </w:tc>
      </w:tr>
      <w:tr w:rsidR="00F53B3F" w:rsidRPr="00AB51B0" w14:paraId="4AADA007" w14:textId="77777777" w:rsidTr="00F53B3F">
        <w:trPr>
          <w:jc w:val="center"/>
        </w:trPr>
        <w:tc>
          <w:tcPr>
            <w:tcW w:w="953" w:type="pct"/>
          </w:tcPr>
          <w:p w14:paraId="111D1412" w14:textId="77777777" w:rsidR="00F53B3F" w:rsidRPr="00AB51B0" w:rsidRDefault="00F53B3F" w:rsidP="00F53B3F">
            <w:pPr>
              <w:jc w:val="left"/>
              <w:rPr>
                <w:rFonts w:asciiTheme="majorBidi" w:hAnsiTheme="majorBidi" w:cstheme="majorBidi"/>
                <w:sz w:val="20"/>
              </w:rPr>
            </w:pPr>
            <w:r w:rsidRPr="00AB51B0">
              <w:rPr>
                <w:rFonts w:asciiTheme="majorBidi" w:hAnsiTheme="majorBidi" w:cstheme="majorBidi"/>
                <w:bCs/>
                <w:caps/>
                <w:sz w:val="20"/>
              </w:rPr>
              <w:t>FRANCE</w:t>
            </w:r>
          </w:p>
        </w:tc>
        <w:tc>
          <w:tcPr>
            <w:tcW w:w="745" w:type="pct"/>
          </w:tcPr>
          <w:p w14:paraId="2397B28F" w14:textId="505A2AA1" w:rsidR="00F53B3F" w:rsidRPr="00D829EB" w:rsidRDefault="00F53B3F" w:rsidP="00F53B3F">
            <w:pPr>
              <w:jc w:val="center"/>
              <w:rPr>
                <w:rFonts w:asciiTheme="majorBidi" w:hAnsiTheme="majorBidi" w:cstheme="majorBidi"/>
                <w:sz w:val="20"/>
              </w:rPr>
            </w:pPr>
            <w:r w:rsidRPr="00D829EB">
              <w:rPr>
                <w:rFonts w:asciiTheme="majorBidi" w:hAnsiTheme="majorBidi" w:cstheme="majorBidi"/>
                <w:sz w:val="20"/>
              </w:rPr>
              <w:t>FC</w:t>
            </w:r>
          </w:p>
        </w:tc>
        <w:tc>
          <w:tcPr>
            <w:tcW w:w="728" w:type="pct"/>
          </w:tcPr>
          <w:p w14:paraId="0DA9DE63" w14:textId="73D88405" w:rsidR="00F53B3F" w:rsidRPr="00D829EB" w:rsidRDefault="00F53B3F" w:rsidP="00F53B3F">
            <w:pPr>
              <w:jc w:val="center"/>
              <w:rPr>
                <w:rFonts w:asciiTheme="majorBidi" w:hAnsiTheme="majorBidi" w:cstheme="majorBidi"/>
                <w:sz w:val="20"/>
              </w:rPr>
            </w:pPr>
            <w:r w:rsidRPr="00D829EB">
              <w:rPr>
                <w:rFonts w:asciiTheme="majorBidi" w:hAnsiTheme="majorBidi" w:cstheme="majorBidi"/>
                <w:bCs/>
                <w:strike/>
                <w:sz w:val="20"/>
                <w:szCs w:val="20"/>
              </w:rPr>
              <w:t>PC</w:t>
            </w:r>
            <w:r w:rsidRPr="00B5128B">
              <w:rPr>
                <w:rFonts w:asciiTheme="majorBidi" w:hAnsiTheme="majorBidi" w:cstheme="majorBidi"/>
                <w:bCs/>
                <w:sz w:val="20"/>
                <w:szCs w:val="20"/>
                <w:highlight w:val="lightGray"/>
              </w:rPr>
              <w:t>FC</w:t>
            </w:r>
          </w:p>
        </w:tc>
        <w:tc>
          <w:tcPr>
            <w:tcW w:w="769" w:type="pct"/>
          </w:tcPr>
          <w:p w14:paraId="48C5258D" w14:textId="0A50A881" w:rsidR="00F53B3F" w:rsidRPr="00D829EB" w:rsidRDefault="00F53B3F" w:rsidP="00F53B3F">
            <w:pPr>
              <w:jc w:val="left"/>
              <w:rPr>
                <w:rFonts w:asciiTheme="majorBidi" w:hAnsiTheme="majorBidi" w:cstheme="majorBidi"/>
                <w:sz w:val="20"/>
              </w:rPr>
            </w:pPr>
          </w:p>
        </w:tc>
        <w:tc>
          <w:tcPr>
            <w:tcW w:w="1805" w:type="pct"/>
          </w:tcPr>
          <w:p w14:paraId="4E3E64CB" w14:textId="77777777" w:rsidR="00F53B3F" w:rsidRPr="00D829EB" w:rsidRDefault="00F53B3F" w:rsidP="00F53B3F">
            <w:pPr>
              <w:jc w:val="left"/>
              <w:rPr>
                <w:rFonts w:asciiTheme="majorBidi" w:hAnsiTheme="majorBidi" w:cstheme="majorBidi"/>
                <w:sz w:val="20"/>
              </w:rPr>
            </w:pPr>
          </w:p>
        </w:tc>
      </w:tr>
      <w:tr w:rsidR="00F53B3F" w:rsidRPr="00AB51B0" w14:paraId="6DE8719C" w14:textId="77777777" w:rsidTr="00F53B3F">
        <w:trPr>
          <w:jc w:val="center"/>
        </w:trPr>
        <w:tc>
          <w:tcPr>
            <w:tcW w:w="953" w:type="pct"/>
          </w:tcPr>
          <w:p w14:paraId="01E1160C" w14:textId="77777777" w:rsidR="00F53B3F" w:rsidRPr="00AB51B0" w:rsidRDefault="00F53B3F" w:rsidP="00F53B3F">
            <w:pPr>
              <w:jc w:val="left"/>
              <w:rPr>
                <w:rFonts w:asciiTheme="majorBidi" w:hAnsiTheme="majorBidi" w:cstheme="majorBidi"/>
                <w:sz w:val="20"/>
              </w:rPr>
            </w:pPr>
            <w:r w:rsidRPr="00AB51B0">
              <w:rPr>
                <w:rFonts w:asciiTheme="majorBidi" w:hAnsiTheme="majorBidi" w:cstheme="majorBidi"/>
                <w:bCs/>
                <w:caps/>
                <w:sz w:val="20"/>
              </w:rPr>
              <w:t>GEORGIA</w:t>
            </w:r>
          </w:p>
        </w:tc>
        <w:tc>
          <w:tcPr>
            <w:tcW w:w="745" w:type="pct"/>
          </w:tcPr>
          <w:p w14:paraId="3317743F" w14:textId="53EA3C57" w:rsidR="00F53B3F" w:rsidRPr="00D829EB" w:rsidRDefault="00F53B3F" w:rsidP="00F53B3F">
            <w:pPr>
              <w:jc w:val="center"/>
              <w:rPr>
                <w:rFonts w:asciiTheme="majorBidi" w:hAnsiTheme="majorBidi" w:cstheme="majorBidi"/>
                <w:sz w:val="20"/>
              </w:rPr>
            </w:pPr>
            <w:r w:rsidRPr="00B5128B">
              <w:rPr>
                <w:rFonts w:asciiTheme="majorBidi" w:hAnsiTheme="majorBidi" w:cstheme="majorBidi"/>
                <w:sz w:val="20"/>
                <w:highlight w:val="lightGray"/>
              </w:rPr>
              <w:t>FC</w:t>
            </w:r>
          </w:p>
        </w:tc>
        <w:tc>
          <w:tcPr>
            <w:tcW w:w="728" w:type="pct"/>
          </w:tcPr>
          <w:p w14:paraId="25D35CF9" w14:textId="3A705A88" w:rsidR="00F53B3F" w:rsidRPr="00D829EB" w:rsidRDefault="00F53B3F" w:rsidP="00F53B3F">
            <w:pPr>
              <w:jc w:val="center"/>
              <w:rPr>
                <w:rFonts w:asciiTheme="majorBidi" w:hAnsiTheme="majorBidi" w:cstheme="majorBidi"/>
                <w:sz w:val="20"/>
              </w:rPr>
            </w:pPr>
            <w:r w:rsidRPr="00D829EB">
              <w:rPr>
                <w:rFonts w:asciiTheme="majorBidi" w:hAnsiTheme="majorBidi" w:cstheme="majorBidi"/>
                <w:bCs/>
                <w:strike/>
                <w:sz w:val="20"/>
                <w:szCs w:val="20"/>
              </w:rPr>
              <w:t>PC</w:t>
            </w:r>
            <w:r w:rsidRPr="00B5128B">
              <w:rPr>
                <w:rFonts w:asciiTheme="majorBidi" w:hAnsiTheme="majorBidi" w:cstheme="majorBidi"/>
                <w:bCs/>
                <w:sz w:val="20"/>
                <w:szCs w:val="20"/>
                <w:highlight w:val="lightGray"/>
              </w:rPr>
              <w:t>FC</w:t>
            </w:r>
          </w:p>
        </w:tc>
        <w:tc>
          <w:tcPr>
            <w:tcW w:w="769" w:type="pct"/>
          </w:tcPr>
          <w:p w14:paraId="38A27CE5" w14:textId="2780A6E0" w:rsidR="00F53B3F" w:rsidRPr="00B5128B" w:rsidRDefault="00F53B3F" w:rsidP="00F53B3F">
            <w:pPr>
              <w:pStyle w:val="Footer"/>
              <w:jc w:val="left"/>
              <w:rPr>
                <w:rFonts w:asciiTheme="majorBidi" w:hAnsiTheme="majorBidi" w:cstheme="majorBidi"/>
                <w:sz w:val="16"/>
                <w:szCs w:val="16"/>
                <w:highlight w:val="lightGray"/>
              </w:rPr>
            </w:pPr>
            <w:r w:rsidRPr="00B5128B">
              <w:rPr>
                <w:rFonts w:asciiTheme="majorBidi" w:hAnsiTheme="majorBidi" w:cstheme="majorBidi"/>
                <w:sz w:val="16"/>
                <w:szCs w:val="16"/>
                <w:highlight w:val="lightGray"/>
              </w:rPr>
              <w:t>Update the formal arrangements with Data Originators by Q4 2025.</w:t>
            </w:r>
          </w:p>
        </w:tc>
        <w:tc>
          <w:tcPr>
            <w:tcW w:w="1805" w:type="pct"/>
          </w:tcPr>
          <w:p w14:paraId="4C9E3F1F" w14:textId="0D8EA091" w:rsidR="00F53B3F" w:rsidRPr="00B5128B" w:rsidRDefault="00F53B3F" w:rsidP="00F53B3F">
            <w:pPr>
              <w:pStyle w:val="Footer"/>
              <w:jc w:val="left"/>
              <w:rPr>
                <w:rFonts w:asciiTheme="majorBidi" w:hAnsiTheme="majorBidi" w:cstheme="majorBidi"/>
                <w:sz w:val="16"/>
                <w:szCs w:val="16"/>
                <w:highlight w:val="lightGray"/>
              </w:rPr>
            </w:pPr>
            <w:r w:rsidRPr="00B5128B">
              <w:rPr>
                <w:rFonts w:asciiTheme="majorBidi" w:hAnsiTheme="majorBidi" w:cstheme="majorBidi"/>
                <w:sz w:val="16"/>
                <w:szCs w:val="16"/>
                <w:highlight w:val="lightGray"/>
              </w:rPr>
              <w:t xml:space="preserve">The formal arrangements shall be updated in regards to the Aeronautical Data Catalogue. </w:t>
            </w:r>
          </w:p>
        </w:tc>
      </w:tr>
      <w:tr w:rsidR="00F53B3F" w:rsidRPr="00AB51B0" w14:paraId="7323F420" w14:textId="77777777" w:rsidTr="00F53B3F">
        <w:trPr>
          <w:jc w:val="center"/>
        </w:trPr>
        <w:tc>
          <w:tcPr>
            <w:tcW w:w="953" w:type="pct"/>
          </w:tcPr>
          <w:p w14:paraId="095B565A" w14:textId="77777777" w:rsidR="00F53B3F" w:rsidRPr="00AB51B0" w:rsidRDefault="00F53B3F" w:rsidP="00F53B3F">
            <w:pPr>
              <w:jc w:val="left"/>
              <w:rPr>
                <w:rFonts w:asciiTheme="majorBidi" w:hAnsiTheme="majorBidi" w:cstheme="majorBidi"/>
                <w:sz w:val="20"/>
              </w:rPr>
            </w:pPr>
            <w:r w:rsidRPr="00AB51B0">
              <w:rPr>
                <w:rFonts w:asciiTheme="majorBidi" w:hAnsiTheme="majorBidi" w:cstheme="majorBidi"/>
                <w:bCs/>
                <w:caps/>
                <w:sz w:val="20"/>
              </w:rPr>
              <w:t>GERMANY</w:t>
            </w:r>
          </w:p>
        </w:tc>
        <w:tc>
          <w:tcPr>
            <w:tcW w:w="745" w:type="pct"/>
          </w:tcPr>
          <w:p w14:paraId="100C64BC" w14:textId="345E7F42" w:rsidR="00F53B3F" w:rsidRPr="00D829EB" w:rsidRDefault="00F53B3F" w:rsidP="00F53B3F">
            <w:pPr>
              <w:jc w:val="center"/>
              <w:rPr>
                <w:rFonts w:asciiTheme="majorBidi" w:hAnsiTheme="majorBidi" w:cstheme="majorBidi"/>
                <w:sz w:val="20"/>
              </w:rPr>
            </w:pPr>
            <w:r w:rsidRPr="00D829EB">
              <w:rPr>
                <w:rFonts w:asciiTheme="majorBidi" w:hAnsiTheme="majorBidi" w:cstheme="majorBidi"/>
                <w:sz w:val="20"/>
              </w:rPr>
              <w:t>PC</w:t>
            </w:r>
          </w:p>
        </w:tc>
        <w:tc>
          <w:tcPr>
            <w:tcW w:w="728" w:type="pct"/>
          </w:tcPr>
          <w:p w14:paraId="46812FF4" w14:textId="39B79B3D" w:rsidR="00F53B3F" w:rsidRPr="00D829EB" w:rsidRDefault="00F53B3F" w:rsidP="00F53B3F">
            <w:pPr>
              <w:jc w:val="center"/>
              <w:rPr>
                <w:rFonts w:asciiTheme="majorBidi" w:hAnsiTheme="majorBidi" w:cstheme="majorBidi"/>
                <w:sz w:val="20"/>
              </w:rPr>
            </w:pPr>
            <w:r w:rsidRPr="00D829EB">
              <w:rPr>
                <w:rFonts w:asciiTheme="majorBidi" w:hAnsiTheme="majorBidi" w:cstheme="majorBidi"/>
                <w:bCs/>
                <w:sz w:val="20"/>
                <w:szCs w:val="20"/>
              </w:rPr>
              <w:t>PC</w:t>
            </w:r>
          </w:p>
        </w:tc>
        <w:tc>
          <w:tcPr>
            <w:tcW w:w="769" w:type="pct"/>
          </w:tcPr>
          <w:p w14:paraId="65196B32" w14:textId="606EA0BD" w:rsidR="00F53B3F" w:rsidRPr="00CC5364" w:rsidRDefault="00F53B3F" w:rsidP="00F53B3F">
            <w:pPr>
              <w:jc w:val="left"/>
              <w:rPr>
                <w:rFonts w:asciiTheme="majorBidi" w:hAnsiTheme="majorBidi" w:cstheme="majorBidi"/>
                <w:sz w:val="18"/>
                <w:szCs w:val="22"/>
              </w:rPr>
            </w:pPr>
            <w:r w:rsidRPr="00CC5364">
              <w:rPr>
                <w:rFonts w:asciiTheme="majorBidi" w:hAnsiTheme="majorBidi" w:cstheme="majorBidi"/>
                <w:sz w:val="18"/>
                <w:szCs w:val="22"/>
              </w:rPr>
              <w:t>Yes</w:t>
            </w:r>
          </w:p>
        </w:tc>
        <w:tc>
          <w:tcPr>
            <w:tcW w:w="1805" w:type="pct"/>
          </w:tcPr>
          <w:p w14:paraId="1B3248EA" w14:textId="77777777" w:rsidR="00F53B3F" w:rsidRPr="00D829EB" w:rsidRDefault="00F53B3F" w:rsidP="00F53B3F">
            <w:pPr>
              <w:jc w:val="left"/>
              <w:rPr>
                <w:rFonts w:asciiTheme="majorBidi" w:hAnsiTheme="majorBidi" w:cstheme="majorBidi"/>
                <w:sz w:val="20"/>
              </w:rPr>
            </w:pPr>
          </w:p>
        </w:tc>
      </w:tr>
      <w:tr w:rsidR="00F53B3F" w:rsidRPr="00AB51B0" w14:paraId="512A701C" w14:textId="77777777" w:rsidTr="00F53B3F">
        <w:trPr>
          <w:jc w:val="center"/>
        </w:trPr>
        <w:tc>
          <w:tcPr>
            <w:tcW w:w="953" w:type="pct"/>
          </w:tcPr>
          <w:p w14:paraId="45595587" w14:textId="77777777" w:rsidR="00F53B3F" w:rsidRPr="00AB51B0" w:rsidRDefault="00F53B3F" w:rsidP="00F53B3F">
            <w:pPr>
              <w:jc w:val="left"/>
              <w:rPr>
                <w:rFonts w:asciiTheme="majorBidi" w:hAnsiTheme="majorBidi" w:cstheme="majorBidi"/>
                <w:sz w:val="20"/>
              </w:rPr>
            </w:pPr>
            <w:r w:rsidRPr="00AB51B0">
              <w:rPr>
                <w:rFonts w:asciiTheme="majorBidi" w:hAnsiTheme="majorBidi" w:cstheme="majorBidi"/>
                <w:bCs/>
                <w:caps/>
                <w:sz w:val="20"/>
              </w:rPr>
              <w:t>GREECE</w:t>
            </w:r>
          </w:p>
        </w:tc>
        <w:tc>
          <w:tcPr>
            <w:tcW w:w="745" w:type="pct"/>
          </w:tcPr>
          <w:p w14:paraId="0F32F716" w14:textId="3A1F1BD4" w:rsidR="00F53B3F" w:rsidRPr="00D829EB" w:rsidRDefault="00F53B3F" w:rsidP="00F53B3F">
            <w:pPr>
              <w:jc w:val="center"/>
              <w:rPr>
                <w:rFonts w:asciiTheme="majorBidi" w:hAnsiTheme="majorBidi" w:cstheme="majorBidi"/>
                <w:sz w:val="20"/>
              </w:rPr>
            </w:pPr>
            <w:r w:rsidRPr="00D829EB">
              <w:rPr>
                <w:rFonts w:asciiTheme="majorBidi" w:hAnsiTheme="majorBidi" w:cstheme="majorBidi"/>
                <w:sz w:val="20"/>
                <w:szCs w:val="20"/>
              </w:rPr>
              <w:t>PC</w:t>
            </w:r>
          </w:p>
        </w:tc>
        <w:tc>
          <w:tcPr>
            <w:tcW w:w="728" w:type="pct"/>
          </w:tcPr>
          <w:p w14:paraId="313DAEB5" w14:textId="567B7652" w:rsidR="00F53B3F" w:rsidRPr="00D829EB" w:rsidRDefault="00F53B3F" w:rsidP="00F53B3F">
            <w:pPr>
              <w:jc w:val="center"/>
              <w:rPr>
                <w:rFonts w:asciiTheme="majorBidi" w:hAnsiTheme="majorBidi" w:cstheme="majorBidi"/>
                <w:sz w:val="20"/>
              </w:rPr>
            </w:pPr>
            <w:r w:rsidRPr="00D829EB">
              <w:rPr>
                <w:rFonts w:asciiTheme="majorBidi" w:hAnsiTheme="majorBidi" w:cstheme="majorBidi"/>
                <w:bCs/>
                <w:sz w:val="20"/>
                <w:szCs w:val="20"/>
              </w:rPr>
              <w:t>PC</w:t>
            </w:r>
          </w:p>
        </w:tc>
        <w:tc>
          <w:tcPr>
            <w:tcW w:w="769" w:type="pct"/>
          </w:tcPr>
          <w:p w14:paraId="26641392" w14:textId="59770D9E" w:rsidR="00F53B3F" w:rsidRPr="00D829EB" w:rsidRDefault="00F53B3F" w:rsidP="00F53B3F">
            <w:pPr>
              <w:jc w:val="left"/>
              <w:rPr>
                <w:rFonts w:asciiTheme="majorBidi" w:hAnsiTheme="majorBidi" w:cstheme="majorBidi"/>
                <w:sz w:val="16"/>
                <w:szCs w:val="16"/>
              </w:rPr>
            </w:pPr>
            <w:r w:rsidRPr="00D829EB">
              <w:rPr>
                <w:rFonts w:asciiTheme="majorBidi" w:hAnsiTheme="majorBidi" w:cstheme="majorBidi"/>
                <w:sz w:val="16"/>
                <w:szCs w:val="16"/>
              </w:rPr>
              <w:t xml:space="preserve">Additional FAs are expected to be signed by 31/12/2023.  </w:t>
            </w:r>
          </w:p>
        </w:tc>
        <w:tc>
          <w:tcPr>
            <w:tcW w:w="1805" w:type="pct"/>
          </w:tcPr>
          <w:p w14:paraId="684F9C42" w14:textId="47523A78" w:rsidR="00F53B3F" w:rsidRPr="00D829EB" w:rsidRDefault="00F53B3F" w:rsidP="00F53B3F">
            <w:pPr>
              <w:jc w:val="left"/>
              <w:rPr>
                <w:rFonts w:asciiTheme="majorBidi" w:hAnsiTheme="majorBidi" w:cstheme="majorBidi"/>
                <w:sz w:val="16"/>
                <w:szCs w:val="16"/>
              </w:rPr>
            </w:pPr>
            <w:r w:rsidRPr="00D829EB">
              <w:rPr>
                <w:rFonts w:asciiTheme="majorBidi" w:hAnsiTheme="majorBidi" w:cstheme="majorBidi"/>
                <w:sz w:val="16"/>
                <w:szCs w:val="16"/>
              </w:rPr>
              <w:t>The recent acquisition of the ISO 9001 certificate will enhance the overall process.</w:t>
            </w:r>
          </w:p>
        </w:tc>
      </w:tr>
      <w:tr w:rsidR="00F53B3F" w:rsidRPr="00AB51B0" w14:paraId="77553AA1" w14:textId="77777777" w:rsidTr="00F53B3F">
        <w:trPr>
          <w:jc w:val="center"/>
        </w:trPr>
        <w:tc>
          <w:tcPr>
            <w:tcW w:w="953" w:type="pct"/>
            <w:shd w:val="clear" w:color="auto" w:fill="auto"/>
          </w:tcPr>
          <w:p w14:paraId="641BBDBB" w14:textId="77777777" w:rsidR="00F53B3F" w:rsidRPr="00AB51B0" w:rsidRDefault="00F53B3F" w:rsidP="00F53B3F">
            <w:pPr>
              <w:jc w:val="left"/>
              <w:rPr>
                <w:rFonts w:asciiTheme="majorBidi" w:hAnsiTheme="majorBidi" w:cstheme="majorBidi"/>
                <w:sz w:val="20"/>
              </w:rPr>
            </w:pPr>
            <w:r w:rsidRPr="00AB51B0">
              <w:rPr>
                <w:rFonts w:asciiTheme="majorBidi" w:hAnsiTheme="majorBidi" w:cstheme="majorBidi"/>
                <w:bCs/>
                <w:caps/>
                <w:sz w:val="20"/>
              </w:rPr>
              <w:t>HUNGARY</w:t>
            </w:r>
          </w:p>
        </w:tc>
        <w:tc>
          <w:tcPr>
            <w:tcW w:w="745" w:type="pct"/>
          </w:tcPr>
          <w:p w14:paraId="174AADCA" w14:textId="1B6DC1F0" w:rsidR="00F53B3F" w:rsidRPr="00D829EB" w:rsidRDefault="00F53B3F" w:rsidP="00F53B3F">
            <w:pPr>
              <w:jc w:val="center"/>
              <w:rPr>
                <w:rFonts w:asciiTheme="majorBidi" w:hAnsiTheme="majorBidi" w:cstheme="majorBidi"/>
                <w:sz w:val="20"/>
              </w:rPr>
            </w:pPr>
            <w:r w:rsidRPr="00D829EB">
              <w:rPr>
                <w:rFonts w:asciiTheme="majorBidi" w:hAnsiTheme="majorBidi" w:cstheme="majorBidi"/>
                <w:sz w:val="20"/>
              </w:rPr>
              <w:t>FC</w:t>
            </w:r>
          </w:p>
        </w:tc>
        <w:tc>
          <w:tcPr>
            <w:tcW w:w="728" w:type="pct"/>
          </w:tcPr>
          <w:p w14:paraId="26F9E5B7" w14:textId="47405955" w:rsidR="00F53B3F" w:rsidRPr="00D829EB" w:rsidRDefault="00F53B3F" w:rsidP="00F53B3F">
            <w:pPr>
              <w:jc w:val="center"/>
              <w:rPr>
                <w:rFonts w:asciiTheme="majorBidi" w:hAnsiTheme="majorBidi" w:cstheme="majorBidi"/>
                <w:sz w:val="20"/>
              </w:rPr>
            </w:pPr>
            <w:r w:rsidRPr="00D829EB">
              <w:rPr>
                <w:rFonts w:asciiTheme="majorBidi" w:hAnsiTheme="majorBidi" w:cstheme="majorBidi"/>
                <w:bCs/>
                <w:strike/>
                <w:sz w:val="20"/>
                <w:szCs w:val="20"/>
              </w:rPr>
              <w:t>PC</w:t>
            </w:r>
            <w:r w:rsidRPr="00D829EB">
              <w:rPr>
                <w:rFonts w:asciiTheme="majorBidi" w:hAnsiTheme="majorBidi" w:cstheme="majorBidi"/>
                <w:bCs/>
                <w:sz w:val="20"/>
                <w:szCs w:val="20"/>
              </w:rPr>
              <w:t>FC</w:t>
            </w:r>
          </w:p>
        </w:tc>
        <w:tc>
          <w:tcPr>
            <w:tcW w:w="769" w:type="pct"/>
          </w:tcPr>
          <w:p w14:paraId="5BEE7452" w14:textId="77777777" w:rsidR="00F53B3F" w:rsidRPr="00D829EB" w:rsidRDefault="00F53B3F" w:rsidP="00F53B3F">
            <w:pPr>
              <w:jc w:val="left"/>
              <w:rPr>
                <w:rFonts w:asciiTheme="majorBidi" w:hAnsiTheme="majorBidi" w:cstheme="majorBidi"/>
                <w:sz w:val="20"/>
              </w:rPr>
            </w:pPr>
          </w:p>
        </w:tc>
        <w:tc>
          <w:tcPr>
            <w:tcW w:w="1805" w:type="pct"/>
          </w:tcPr>
          <w:p w14:paraId="65F15BA2" w14:textId="77777777" w:rsidR="00F53B3F" w:rsidRPr="00D829EB" w:rsidRDefault="00F53B3F" w:rsidP="00F53B3F">
            <w:pPr>
              <w:jc w:val="left"/>
              <w:rPr>
                <w:rFonts w:asciiTheme="majorBidi" w:hAnsiTheme="majorBidi" w:cstheme="majorBidi"/>
                <w:sz w:val="20"/>
              </w:rPr>
            </w:pPr>
          </w:p>
        </w:tc>
      </w:tr>
      <w:tr w:rsidR="00F53B3F" w:rsidRPr="00AB51B0" w14:paraId="0EAF1716" w14:textId="77777777" w:rsidTr="00F53B3F">
        <w:trPr>
          <w:jc w:val="center"/>
        </w:trPr>
        <w:tc>
          <w:tcPr>
            <w:tcW w:w="953" w:type="pct"/>
          </w:tcPr>
          <w:p w14:paraId="1BB71818" w14:textId="77777777" w:rsidR="00F53B3F" w:rsidRPr="00AB51B0" w:rsidRDefault="00F53B3F" w:rsidP="00F53B3F">
            <w:pPr>
              <w:jc w:val="left"/>
              <w:rPr>
                <w:rFonts w:asciiTheme="majorBidi" w:hAnsiTheme="majorBidi" w:cstheme="majorBidi"/>
                <w:sz w:val="20"/>
              </w:rPr>
            </w:pPr>
            <w:r w:rsidRPr="00AB51B0">
              <w:rPr>
                <w:rFonts w:asciiTheme="majorBidi" w:hAnsiTheme="majorBidi" w:cstheme="majorBidi"/>
                <w:bCs/>
                <w:caps/>
                <w:sz w:val="20"/>
              </w:rPr>
              <w:t>IRELAND</w:t>
            </w:r>
          </w:p>
        </w:tc>
        <w:tc>
          <w:tcPr>
            <w:tcW w:w="745" w:type="pct"/>
          </w:tcPr>
          <w:p w14:paraId="5A240FE2" w14:textId="77777777" w:rsidR="00F53B3F" w:rsidRPr="00D829EB" w:rsidRDefault="00F53B3F" w:rsidP="00F53B3F">
            <w:pPr>
              <w:jc w:val="center"/>
              <w:rPr>
                <w:rFonts w:asciiTheme="majorBidi" w:hAnsiTheme="majorBidi" w:cstheme="majorBidi"/>
                <w:sz w:val="20"/>
              </w:rPr>
            </w:pPr>
          </w:p>
        </w:tc>
        <w:tc>
          <w:tcPr>
            <w:tcW w:w="728" w:type="pct"/>
          </w:tcPr>
          <w:p w14:paraId="34822FA9" w14:textId="77777777" w:rsidR="00F53B3F" w:rsidRPr="00D829EB" w:rsidRDefault="00F53B3F" w:rsidP="00F53B3F">
            <w:pPr>
              <w:jc w:val="center"/>
              <w:rPr>
                <w:rFonts w:asciiTheme="majorBidi" w:hAnsiTheme="majorBidi" w:cstheme="majorBidi"/>
                <w:sz w:val="20"/>
              </w:rPr>
            </w:pPr>
          </w:p>
        </w:tc>
        <w:tc>
          <w:tcPr>
            <w:tcW w:w="769" w:type="pct"/>
          </w:tcPr>
          <w:p w14:paraId="016B4914" w14:textId="77777777" w:rsidR="00F53B3F" w:rsidRPr="00D829EB" w:rsidRDefault="00F53B3F" w:rsidP="00F53B3F">
            <w:pPr>
              <w:jc w:val="left"/>
              <w:rPr>
                <w:rFonts w:asciiTheme="majorBidi" w:hAnsiTheme="majorBidi" w:cstheme="majorBidi"/>
                <w:sz w:val="20"/>
              </w:rPr>
            </w:pPr>
          </w:p>
        </w:tc>
        <w:tc>
          <w:tcPr>
            <w:tcW w:w="1805" w:type="pct"/>
          </w:tcPr>
          <w:p w14:paraId="0BDF4036" w14:textId="77777777" w:rsidR="00F53B3F" w:rsidRPr="00D829EB" w:rsidRDefault="00F53B3F" w:rsidP="00F53B3F">
            <w:pPr>
              <w:jc w:val="left"/>
              <w:rPr>
                <w:rFonts w:asciiTheme="majorBidi" w:hAnsiTheme="majorBidi" w:cstheme="majorBidi"/>
                <w:sz w:val="20"/>
              </w:rPr>
            </w:pPr>
          </w:p>
        </w:tc>
      </w:tr>
      <w:tr w:rsidR="00F53B3F" w:rsidRPr="00AB51B0" w14:paraId="52A24CBF" w14:textId="77777777" w:rsidTr="00F53B3F">
        <w:trPr>
          <w:jc w:val="center"/>
        </w:trPr>
        <w:tc>
          <w:tcPr>
            <w:tcW w:w="953" w:type="pct"/>
          </w:tcPr>
          <w:p w14:paraId="6E156033" w14:textId="77777777" w:rsidR="00F53B3F" w:rsidRPr="00AB51B0" w:rsidRDefault="00F53B3F" w:rsidP="00F53B3F">
            <w:pPr>
              <w:jc w:val="left"/>
              <w:rPr>
                <w:rFonts w:asciiTheme="majorBidi" w:hAnsiTheme="majorBidi" w:cstheme="majorBidi"/>
                <w:sz w:val="20"/>
              </w:rPr>
            </w:pPr>
            <w:r w:rsidRPr="00AB51B0">
              <w:rPr>
                <w:rFonts w:asciiTheme="majorBidi" w:hAnsiTheme="majorBidi" w:cstheme="majorBidi"/>
                <w:bCs/>
                <w:caps/>
                <w:sz w:val="20"/>
              </w:rPr>
              <w:t>ISRAEL</w:t>
            </w:r>
          </w:p>
        </w:tc>
        <w:tc>
          <w:tcPr>
            <w:tcW w:w="745" w:type="pct"/>
          </w:tcPr>
          <w:p w14:paraId="4518655F" w14:textId="77777777" w:rsidR="00F53B3F" w:rsidRPr="00D829EB" w:rsidRDefault="00F53B3F" w:rsidP="00F53B3F">
            <w:pPr>
              <w:jc w:val="center"/>
              <w:rPr>
                <w:rFonts w:asciiTheme="majorBidi" w:hAnsiTheme="majorBidi" w:cstheme="majorBidi"/>
                <w:sz w:val="20"/>
              </w:rPr>
            </w:pPr>
          </w:p>
        </w:tc>
        <w:tc>
          <w:tcPr>
            <w:tcW w:w="728" w:type="pct"/>
          </w:tcPr>
          <w:p w14:paraId="53F5D1D7" w14:textId="77777777" w:rsidR="00F53B3F" w:rsidRPr="00D829EB" w:rsidRDefault="00F53B3F" w:rsidP="00F53B3F">
            <w:pPr>
              <w:jc w:val="center"/>
              <w:rPr>
                <w:rFonts w:asciiTheme="majorBidi" w:hAnsiTheme="majorBidi" w:cstheme="majorBidi"/>
                <w:sz w:val="20"/>
              </w:rPr>
            </w:pPr>
          </w:p>
        </w:tc>
        <w:tc>
          <w:tcPr>
            <w:tcW w:w="769" w:type="pct"/>
          </w:tcPr>
          <w:p w14:paraId="18800744" w14:textId="77777777" w:rsidR="00F53B3F" w:rsidRPr="00D829EB" w:rsidRDefault="00F53B3F" w:rsidP="00F53B3F">
            <w:pPr>
              <w:jc w:val="left"/>
              <w:rPr>
                <w:rFonts w:asciiTheme="majorBidi" w:hAnsiTheme="majorBidi" w:cstheme="majorBidi"/>
                <w:sz w:val="20"/>
              </w:rPr>
            </w:pPr>
          </w:p>
        </w:tc>
        <w:tc>
          <w:tcPr>
            <w:tcW w:w="1805" w:type="pct"/>
          </w:tcPr>
          <w:p w14:paraId="02A36D3C" w14:textId="77777777" w:rsidR="00F53B3F" w:rsidRPr="00D829EB" w:rsidRDefault="00F53B3F" w:rsidP="00F53B3F">
            <w:pPr>
              <w:jc w:val="left"/>
              <w:rPr>
                <w:rFonts w:asciiTheme="majorBidi" w:hAnsiTheme="majorBidi" w:cstheme="majorBidi"/>
                <w:sz w:val="20"/>
              </w:rPr>
            </w:pPr>
          </w:p>
        </w:tc>
      </w:tr>
      <w:tr w:rsidR="00F53B3F" w:rsidRPr="00AB51B0" w14:paraId="48F2349C" w14:textId="77777777" w:rsidTr="00F53B3F">
        <w:trPr>
          <w:jc w:val="center"/>
        </w:trPr>
        <w:tc>
          <w:tcPr>
            <w:tcW w:w="953" w:type="pct"/>
          </w:tcPr>
          <w:p w14:paraId="37670CD6" w14:textId="77777777" w:rsidR="00F53B3F" w:rsidRPr="00AB51B0" w:rsidRDefault="00F53B3F" w:rsidP="00F53B3F">
            <w:pPr>
              <w:jc w:val="left"/>
              <w:rPr>
                <w:rFonts w:asciiTheme="majorBidi" w:hAnsiTheme="majorBidi" w:cstheme="majorBidi"/>
                <w:sz w:val="20"/>
              </w:rPr>
            </w:pPr>
            <w:r w:rsidRPr="00AB51B0">
              <w:rPr>
                <w:rFonts w:asciiTheme="majorBidi" w:hAnsiTheme="majorBidi" w:cstheme="majorBidi"/>
                <w:bCs/>
                <w:caps/>
                <w:sz w:val="20"/>
              </w:rPr>
              <w:t>ITALY</w:t>
            </w:r>
          </w:p>
        </w:tc>
        <w:tc>
          <w:tcPr>
            <w:tcW w:w="745" w:type="pct"/>
          </w:tcPr>
          <w:p w14:paraId="0764493C" w14:textId="24F58649" w:rsidR="00F53B3F" w:rsidRPr="00D829EB" w:rsidRDefault="00F53B3F" w:rsidP="00F53B3F">
            <w:pPr>
              <w:jc w:val="center"/>
              <w:rPr>
                <w:rFonts w:asciiTheme="majorBidi" w:hAnsiTheme="majorBidi" w:cstheme="majorBidi"/>
                <w:sz w:val="20"/>
              </w:rPr>
            </w:pPr>
            <w:r w:rsidRPr="00D829EB">
              <w:rPr>
                <w:rFonts w:asciiTheme="majorBidi" w:hAnsiTheme="majorBidi" w:cstheme="majorBidi"/>
                <w:sz w:val="20"/>
              </w:rPr>
              <w:t>PC</w:t>
            </w:r>
          </w:p>
        </w:tc>
        <w:tc>
          <w:tcPr>
            <w:tcW w:w="728" w:type="pct"/>
          </w:tcPr>
          <w:p w14:paraId="2D5A2DF5" w14:textId="37DD3B9D" w:rsidR="00F53B3F" w:rsidRPr="00D829EB" w:rsidRDefault="00F53B3F" w:rsidP="00F53B3F">
            <w:pPr>
              <w:jc w:val="center"/>
              <w:rPr>
                <w:rFonts w:asciiTheme="majorBidi" w:hAnsiTheme="majorBidi" w:cstheme="majorBidi"/>
                <w:sz w:val="20"/>
              </w:rPr>
            </w:pPr>
            <w:r w:rsidRPr="00D829EB">
              <w:rPr>
                <w:rFonts w:asciiTheme="majorBidi" w:hAnsiTheme="majorBidi"/>
                <w:sz w:val="20"/>
              </w:rPr>
              <w:t>PC</w:t>
            </w:r>
          </w:p>
        </w:tc>
        <w:tc>
          <w:tcPr>
            <w:tcW w:w="769" w:type="pct"/>
          </w:tcPr>
          <w:p w14:paraId="77A1DB74" w14:textId="371FD2C9" w:rsidR="00F53B3F" w:rsidRPr="00D829EB" w:rsidRDefault="00F53B3F" w:rsidP="00F53B3F">
            <w:pPr>
              <w:jc w:val="left"/>
              <w:rPr>
                <w:rFonts w:asciiTheme="majorBidi" w:hAnsiTheme="majorBidi" w:cstheme="majorBidi"/>
                <w:sz w:val="16"/>
                <w:szCs w:val="20"/>
              </w:rPr>
            </w:pPr>
            <w:r w:rsidRPr="00D829EB">
              <w:rPr>
                <w:rFonts w:asciiTheme="majorBidi" w:hAnsiTheme="majorBidi" w:cstheme="majorBidi"/>
                <w:sz w:val="16"/>
                <w:szCs w:val="20"/>
              </w:rPr>
              <w:t>FI Target 12/2023</w:t>
            </w:r>
          </w:p>
        </w:tc>
        <w:tc>
          <w:tcPr>
            <w:tcW w:w="1805" w:type="pct"/>
          </w:tcPr>
          <w:p w14:paraId="176CEDF9" w14:textId="77777777" w:rsidR="00F53B3F" w:rsidRPr="00D829EB" w:rsidRDefault="00F53B3F" w:rsidP="00F53B3F">
            <w:pPr>
              <w:jc w:val="left"/>
              <w:rPr>
                <w:rFonts w:asciiTheme="majorBidi" w:hAnsiTheme="majorBidi" w:cstheme="majorBidi"/>
                <w:sz w:val="20"/>
              </w:rPr>
            </w:pPr>
          </w:p>
        </w:tc>
      </w:tr>
      <w:tr w:rsidR="00F53B3F" w:rsidRPr="00AB51B0" w14:paraId="6CC23C64" w14:textId="77777777" w:rsidTr="00F53B3F">
        <w:trPr>
          <w:jc w:val="center"/>
        </w:trPr>
        <w:tc>
          <w:tcPr>
            <w:tcW w:w="953" w:type="pct"/>
          </w:tcPr>
          <w:p w14:paraId="0ED925A2" w14:textId="77777777" w:rsidR="00F53B3F" w:rsidRPr="00AB51B0" w:rsidRDefault="00F53B3F" w:rsidP="00F53B3F">
            <w:pPr>
              <w:jc w:val="left"/>
              <w:rPr>
                <w:rFonts w:asciiTheme="majorBidi" w:hAnsiTheme="majorBidi" w:cstheme="majorBidi"/>
                <w:sz w:val="20"/>
              </w:rPr>
            </w:pPr>
            <w:r w:rsidRPr="00AB51B0">
              <w:rPr>
                <w:rFonts w:asciiTheme="majorBidi" w:hAnsiTheme="majorBidi" w:cstheme="majorBidi"/>
                <w:bCs/>
                <w:caps/>
                <w:sz w:val="20"/>
              </w:rPr>
              <w:t>KAZAKHSTAN</w:t>
            </w:r>
          </w:p>
        </w:tc>
        <w:tc>
          <w:tcPr>
            <w:tcW w:w="745" w:type="pct"/>
          </w:tcPr>
          <w:p w14:paraId="3B856CFA" w14:textId="77777777" w:rsidR="00F53B3F" w:rsidRPr="00D829EB" w:rsidRDefault="00F53B3F" w:rsidP="00F53B3F">
            <w:pPr>
              <w:jc w:val="center"/>
              <w:rPr>
                <w:rFonts w:asciiTheme="majorBidi" w:hAnsiTheme="majorBidi" w:cstheme="majorBidi"/>
                <w:bCs/>
                <w:sz w:val="20"/>
              </w:rPr>
            </w:pPr>
          </w:p>
        </w:tc>
        <w:tc>
          <w:tcPr>
            <w:tcW w:w="728" w:type="pct"/>
          </w:tcPr>
          <w:p w14:paraId="08B28459" w14:textId="3D44D233" w:rsidR="00F53B3F" w:rsidRPr="00D829EB" w:rsidRDefault="00F53B3F" w:rsidP="00F53B3F">
            <w:pPr>
              <w:jc w:val="center"/>
              <w:rPr>
                <w:rFonts w:asciiTheme="majorBidi" w:hAnsiTheme="majorBidi" w:cstheme="majorBidi"/>
                <w:bCs/>
                <w:sz w:val="20"/>
              </w:rPr>
            </w:pPr>
            <w:r w:rsidRPr="00D829EB">
              <w:rPr>
                <w:rFonts w:asciiTheme="majorBidi" w:hAnsiTheme="majorBidi" w:cstheme="majorBidi"/>
                <w:bCs/>
                <w:sz w:val="20"/>
                <w:szCs w:val="20"/>
              </w:rPr>
              <w:t>FC</w:t>
            </w:r>
          </w:p>
        </w:tc>
        <w:tc>
          <w:tcPr>
            <w:tcW w:w="769" w:type="pct"/>
          </w:tcPr>
          <w:p w14:paraId="438BEF6C" w14:textId="77777777" w:rsidR="00F53B3F" w:rsidRPr="00D829EB" w:rsidRDefault="00F53B3F" w:rsidP="00F53B3F">
            <w:pPr>
              <w:jc w:val="left"/>
              <w:rPr>
                <w:rFonts w:asciiTheme="majorBidi" w:hAnsiTheme="majorBidi" w:cstheme="majorBidi"/>
                <w:bCs/>
                <w:sz w:val="20"/>
              </w:rPr>
            </w:pPr>
          </w:p>
        </w:tc>
        <w:tc>
          <w:tcPr>
            <w:tcW w:w="1805" w:type="pct"/>
          </w:tcPr>
          <w:p w14:paraId="6A6CD8B3" w14:textId="77777777" w:rsidR="00F53B3F" w:rsidRPr="00D829EB" w:rsidRDefault="00F53B3F" w:rsidP="00F53B3F">
            <w:pPr>
              <w:jc w:val="left"/>
              <w:rPr>
                <w:rFonts w:asciiTheme="majorBidi" w:hAnsiTheme="majorBidi" w:cstheme="majorBidi"/>
                <w:bCs/>
                <w:sz w:val="20"/>
              </w:rPr>
            </w:pPr>
          </w:p>
        </w:tc>
      </w:tr>
      <w:tr w:rsidR="00F53B3F" w:rsidRPr="00AB51B0" w14:paraId="12D8C25F" w14:textId="77777777" w:rsidTr="00F53B3F">
        <w:trPr>
          <w:jc w:val="center"/>
        </w:trPr>
        <w:tc>
          <w:tcPr>
            <w:tcW w:w="953" w:type="pct"/>
          </w:tcPr>
          <w:p w14:paraId="7293C1B6" w14:textId="77777777" w:rsidR="00F53B3F" w:rsidRPr="00AB51B0" w:rsidRDefault="00F53B3F" w:rsidP="00F53B3F">
            <w:pPr>
              <w:jc w:val="left"/>
              <w:rPr>
                <w:rFonts w:asciiTheme="majorBidi" w:hAnsiTheme="majorBidi" w:cstheme="majorBidi"/>
                <w:sz w:val="20"/>
              </w:rPr>
            </w:pPr>
            <w:r w:rsidRPr="00AB51B0">
              <w:rPr>
                <w:rFonts w:asciiTheme="majorBidi" w:hAnsiTheme="majorBidi" w:cstheme="majorBidi"/>
                <w:bCs/>
                <w:caps/>
                <w:sz w:val="20"/>
              </w:rPr>
              <w:t>KYRGYZSTAN</w:t>
            </w:r>
          </w:p>
        </w:tc>
        <w:tc>
          <w:tcPr>
            <w:tcW w:w="745" w:type="pct"/>
          </w:tcPr>
          <w:p w14:paraId="297B46D9" w14:textId="1B4832C4" w:rsidR="00F53B3F" w:rsidRPr="00D829EB" w:rsidRDefault="00F53B3F" w:rsidP="00F53B3F">
            <w:pPr>
              <w:jc w:val="center"/>
              <w:rPr>
                <w:rFonts w:asciiTheme="majorBidi" w:hAnsiTheme="majorBidi" w:cstheme="majorBidi"/>
                <w:sz w:val="20"/>
              </w:rPr>
            </w:pPr>
            <w:r w:rsidRPr="00D829EB">
              <w:rPr>
                <w:rFonts w:asciiTheme="majorBidi" w:hAnsiTheme="majorBidi" w:cstheme="majorBidi"/>
                <w:sz w:val="20"/>
                <w:szCs w:val="20"/>
              </w:rPr>
              <w:t>PC</w:t>
            </w:r>
          </w:p>
        </w:tc>
        <w:tc>
          <w:tcPr>
            <w:tcW w:w="728" w:type="pct"/>
          </w:tcPr>
          <w:p w14:paraId="7959C3AD" w14:textId="435D9B36" w:rsidR="00F53B3F" w:rsidRPr="00D829EB" w:rsidRDefault="00F53B3F" w:rsidP="00F53B3F">
            <w:pPr>
              <w:jc w:val="center"/>
              <w:rPr>
                <w:rFonts w:asciiTheme="majorBidi" w:hAnsiTheme="majorBidi" w:cstheme="majorBidi"/>
                <w:sz w:val="20"/>
              </w:rPr>
            </w:pPr>
            <w:r w:rsidRPr="00D829EB">
              <w:rPr>
                <w:rFonts w:asciiTheme="majorBidi" w:hAnsiTheme="majorBidi" w:cstheme="majorBidi"/>
                <w:bCs/>
                <w:sz w:val="20"/>
                <w:szCs w:val="20"/>
              </w:rPr>
              <w:t>NC</w:t>
            </w:r>
          </w:p>
        </w:tc>
        <w:tc>
          <w:tcPr>
            <w:tcW w:w="769" w:type="pct"/>
          </w:tcPr>
          <w:p w14:paraId="03B4C3AE" w14:textId="7918501D" w:rsidR="00F53B3F" w:rsidRPr="00D829EB" w:rsidRDefault="00F53B3F" w:rsidP="00F53B3F">
            <w:pPr>
              <w:jc w:val="left"/>
              <w:rPr>
                <w:rFonts w:asciiTheme="majorBidi" w:hAnsiTheme="majorBidi" w:cstheme="majorBidi"/>
                <w:sz w:val="20"/>
              </w:rPr>
            </w:pPr>
            <w:r w:rsidRPr="00D829EB">
              <w:rPr>
                <w:rFonts w:asciiTheme="majorBidi" w:hAnsiTheme="majorBidi" w:cstheme="majorBidi"/>
                <w:sz w:val="16"/>
                <w:szCs w:val="20"/>
              </w:rPr>
              <w:t>Date of fully compliance of Quality Assurance and Control 25.05.2025</w:t>
            </w:r>
          </w:p>
        </w:tc>
        <w:tc>
          <w:tcPr>
            <w:tcW w:w="1805" w:type="pct"/>
          </w:tcPr>
          <w:p w14:paraId="48C39931" w14:textId="77777777" w:rsidR="00F53B3F" w:rsidRPr="00D829EB" w:rsidRDefault="00F53B3F" w:rsidP="00F53B3F">
            <w:pPr>
              <w:jc w:val="left"/>
              <w:rPr>
                <w:rFonts w:asciiTheme="majorBidi" w:hAnsiTheme="majorBidi" w:cstheme="majorBidi"/>
                <w:sz w:val="20"/>
              </w:rPr>
            </w:pPr>
          </w:p>
        </w:tc>
      </w:tr>
      <w:tr w:rsidR="00F53B3F" w:rsidRPr="00AB51B0" w14:paraId="1FF8E576" w14:textId="77777777" w:rsidTr="00F53B3F">
        <w:trPr>
          <w:jc w:val="center"/>
        </w:trPr>
        <w:tc>
          <w:tcPr>
            <w:tcW w:w="953" w:type="pct"/>
          </w:tcPr>
          <w:p w14:paraId="20A57AA0" w14:textId="77777777" w:rsidR="00F53B3F" w:rsidRPr="00AB51B0" w:rsidRDefault="00F53B3F" w:rsidP="00F53B3F">
            <w:pPr>
              <w:jc w:val="left"/>
              <w:rPr>
                <w:rFonts w:asciiTheme="majorBidi" w:hAnsiTheme="majorBidi" w:cstheme="majorBidi"/>
                <w:sz w:val="20"/>
              </w:rPr>
            </w:pPr>
            <w:r w:rsidRPr="00AB51B0">
              <w:rPr>
                <w:rFonts w:asciiTheme="majorBidi" w:hAnsiTheme="majorBidi" w:cstheme="majorBidi"/>
                <w:bCs/>
                <w:caps/>
                <w:sz w:val="20"/>
              </w:rPr>
              <w:t>LATVIA</w:t>
            </w:r>
          </w:p>
        </w:tc>
        <w:tc>
          <w:tcPr>
            <w:tcW w:w="745" w:type="pct"/>
          </w:tcPr>
          <w:p w14:paraId="075E03E0" w14:textId="105E2A2D" w:rsidR="00F53B3F" w:rsidRPr="00D829EB" w:rsidRDefault="00F53B3F" w:rsidP="00F53B3F">
            <w:pPr>
              <w:jc w:val="center"/>
              <w:rPr>
                <w:rFonts w:asciiTheme="majorBidi" w:hAnsiTheme="majorBidi" w:cstheme="majorBidi"/>
                <w:sz w:val="20"/>
              </w:rPr>
            </w:pPr>
            <w:r w:rsidRPr="00D829EB">
              <w:rPr>
                <w:rFonts w:asciiTheme="majorBidi" w:hAnsiTheme="majorBidi" w:cstheme="majorBidi"/>
                <w:sz w:val="20"/>
              </w:rPr>
              <w:t>FC</w:t>
            </w:r>
          </w:p>
        </w:tc>
        <w:tc>
          <w:tcPr>
            <w:tcW w:w="728" w:type="pct"/>
          </w:tcPr>
          <w:p w14:paraId="3CC7613F" w14:textId="10FAF65D" w:rsidR="00F53B3F" w:rsidRPr="00D829EB" w:rsidRDefault="00F53B3F" w:rsidP="00F53B3F">
            <w:pPr>
              <w:jc w:val="center"/>
              <w:rPr>
                <w:rFonts w:asciiTheme="majorBidi" w:hAnsiTheme="majorBidi" w:cstheme="majorBidi"/>
                <w:sz w:val="20"/>
              </w:rPr>
            </w:pPr>
            <w:r w:rsidRPr="00D829EB">
              <w:rPr>
                <w:rFonts w:asciiTheme="majorBidi" w:hAnsiTheme="majorBidi"/>
                <w:sz w:val="20"/>
              </w:rPr>
              <w:t>FC</w:t>
            </w:r>
          </w:p>
        </w:tc>
        <w:tc>
          <w:tcPr>
            <w:tcW w:w="769" w:type="pct"/>
          </w:tcPr>
          <w:p w14:paraId="47EA828E" w14:textId="77777777" w:rsidR="00F53B3F" w:rsidRPr="00D829EB" w:rsidRDefault="00F53B3F" w:rsidP="00F53B3F">
            <w:pPr>
              <w:jc w:val="left"/>
              <w:rPr>
                <w:rFonts w:asciiTheme="majorBidi" w:hAnsiTheme="majorBidi" w:cstheme="majorBidi"/>
                <w:sz w:val="20"/>
              </w:rPr>
            </w:pPr>
          </w:p>
        </w:tc>
        <w:tc>
          <w:tcPr>
            <w:tcW w:w="1805" w:type="pct"/>
          </w:tcPr>
          <w:p w14:paraId="0A9F652B" w14:textId="77777777" w:rsidR="00F53B3F" w:rsidRPr="00D829EB" w:rsidRDefault="00F53B3F" w:rsidP="00F53B3F">
            <w:pPr>
              <w:jc w:val="left"/>
              <w:rPr>
                <w:rFonts w:asciiTheme="majorBidi" w:hAnsiTheme="majorBidi" w:cstheme="majorBidi"/>
                <w:sz w:val="20"/>
              </w:rPr>
            </w:pPr>
          </w:p>
        </w:tc>
      </w:tr>
      <w:tr w:rsidR="00F53B3F" w:rsidRPr="00AB51B0" w14:paraId="2FAF205A" w14:textId="77777777" w:rsidTr="00F53B3F">
        <w:trPr>
          <w:jc w:val="center"/>
        </w:trPr>
        <w:tc>
          <w:tcPr>
            <w:tcW w:w="953" w:type="pct"/>
          </w:tcPr>
          <w:p w14:paraId="2A87943E" w14:textId="77777777" w:rsidR="00F53B3F" w:rsidRPr="00AB51B0" w:rsidRDefault="00F53B3F" w:rsidP="00F53B3F">
            <w:pPr>
              <w:jc w:val="left"/>
              <w:rPr>
                <w:rFonts w:asciiTheme="majorBidi" w:hAnsiTheme="majorBidi" w:cstheme="majorBidi"/>
                <w:sz w:val="20"/>
              </w:rPr>
            </w:pPr>
            <w:r w:rsidRPr="00AB51B0">
              <w:rPr>
                <w:rFonts w:asciiTheme="majorBidi" w:hAnsiTheme="majorBidi" w:cstheme="majorBidi"/>
                <w:bCs/>
                <w:caps/>
                <w:sz w:val="20"/>
              </w:rPr>
              <w:t>LITHUANIA</w:t>
            </w:r>
          </w:p>
        </w:tc>
        <w:tc>
          <w:tcPr>
            <w:tcW w:w="745" w:type="pct"/>
          </w:tcPr>
          <w:p w14:paraId="2E4EE717" w14:textId="77777777" w:rsidR="00F53B3F" w:rsidRPr="00D829EB" w:rsidRDefault="00F53B3F" w:rsidP="00F53B3F">
            <w:pPr>
              <w:jc w:val="center"/>
              <w:rPr>
                <w:rFonts w:asciiTheme="majorBidi" w:hAnsiTheme="majorBidi" w:cstheme="majorBidi"/>
                <w:sz w:val="20"/>
              </w:rPr>
            </w:pPr>
          </w:p>
        </w:tc>
        <w:tc>
          <w:tcPr>
            <w:tcW w:w="728" w:type="pct"/>
          </w:tcPr>
          <w:p w14:paraId="24042BA8" w14:textId="57B3C9EB" w:rsidR="00F53B3F" w:rsidRPr="00D829EB" w:rsidRDefault="00F53B3F" w:rsidP="00EC5838">
            <w:pPr>
              <w:jc w:val="center"/>
              <w:rPr>
                <w:rFonts w:asciiTheme="majorBidi" w:hAnsiTheme="majorBidi" w:cstheme="majorBidi"/>
                <w:sz w:val="20"/>
              </w:rPr>
            </w:pPr>
            <w:r w:rsidRPr="00D829EB">
              <w:rPr>
                <w:rFonts w:asciiTheme="majorBidi" w:hAnsiTheme="majorBidi"/>
                <w:sz w:val="20"/>
              </w:rPr>
              <w:t>F</w:t>
            </w:r>
            <w:r w:rsidR="00EC5838">
              <w:rPr>
                <w:rFonts w:asciiTheme="majorBidi" w:hAnsiTheme="majorBidi"/>
                <w:sz w:val="20"/>
              </w:rPr>
              <w:t>C</w:t>
            </w:r>
          </w:p>
        </w:tc>
        <w:tc>
          <w:tcPr>
            <w:tcW w:w="769" w:type="pct"/>
          </w:tcPr>
          <w:p w14:paraId="4F0B9EC0" w14:textId="77777777" w:rsidR="00F53B3F" w:rsidRPr="00D829EB" w:rsidRDefault="00F53B3F" w:rsidP="00F53B3F">
            <w:pPr>
              <w:pStyle w:val="Footer"/>
              <w:jc w:val="left"/>
              <w:rPr>
                <w:rFonts w:asciiTheme="majorBidi" w:hAnsiTheme="majorBidi" w:cstheme="majorBidi"/>
                <w:sz w:val="20"/>
              </w:rPr>
            </w:pPr>
          </w:p>
        </w:tc>
        <w:tc>
          <w:tcPr>
            <w:tcW w:w="1805" w:type="pct"/>
          </w:tcPr>
          <w:p w14:paraId="0BD619F9" w14:textId="77777777" w:rsidR="00F53B3F" w:rsidRPr="00D829EB" w:rsidRDefault="00F53B3F" w:rsidP="00F53B3F">
            <w:pPr>
              <w:pStyle w:val="Footer"/>
              <w:jc w:val="left"/>
              <w:rPr>
                <w:rFonts w:asciiTheme="majorBidi" w:hAnsiTheme="majorBidi" w:cstheme="majorBidi"/>
                <w:sz w:val="20"/>
              </w:rPr>
            </w:pPr>
          </w:p>
        </w:tc>
      </w:tr>
      <w:tr w:rsidR="00F53B3F" w:rsidRPr="00AB51B0" w14:paraId="07A660C5" w14:textId="77777777" w:rsidTr="00F53B3F">
        <w:trPr>
          <w:jc w:val="center"/>
        </w:trPr>
        <w:tc>
          <w:tcPr>
            <w:tcW w:w="953" w:type="pct"/>
          </w:tcPr>
          <w:p w14:paraId="6C78EDB1" w14:textId="77777777" w:rsidR="00F53B3F" w:rsidRPr="00AB51B0" w:rsidRDefault="00F53B3F" w:rsidP="00F53B3F">
            <w:pPr>
              <w:jc w:val="left"/>
              <w:rPr>
                <w:rFonts w:asciiTheme="majorBidi" w:hAnsiTheme="majorBidi" w:cstheme="majorBidi"/>
                <w:sz w:val="20"/>
              </w:rPr>
            </w:pPr>
            <w:r w:rsidRPr="00AB51B0">
              <w:rPr>
                <w:rFonts w:asciiTheme="majorBidi" w:hAnsiTheme="majorBidi" w:cstheme="majorBidi"/>
                <w:bCs/>
                <w:caps/>
                <w:sz w:val="20"/>
              </w:rPr>
              <w:t>LUXEMBOURG</w:t>
            </w:r>
          </w:p>
        </w:tc>
        <w:tc>
          <w:tcPr>
            <w:tcW w:w="745" w:type="pct"/>
          </w:tcPr>
          <w:p w14:paraId="764386B3" w14:textId="1B9863BB" w:rsidR="00F53B3F" w:rsidRPr="00D829EB" w:rsidRDefault="00F53B3F" w:rsidP="00F53B3F">
            <w:pPr>
              <w:jc w:val="center"/>
              <w:rPr>
                <w:rFonts w:asciiTheme="majorBidi" w:hAnsiTheme="majorBidi" w:cstheme="majorBidi"/>
                <w:sz w:val="20"/>
              </w:rPr>
            </w:pPr>
            <w:r w:rsidRPr="00D829EB">
              <w:rPr>
                <w:rFonts w:asciiTheme="majorBidi" w:hAnsiTheme="majorBidi" w:cstheme="majorBidi"/>
                <w:sz w:val="20"/>
              </w:rPr>
              <w:t>FC</w:t>
            </w:r>
          </w:p>
        </w:tc>
        <w:tc>
          <w:tcPr>
            <w:tcW w:w="728" w:type="pct"/>
          </w:tcPr>
          <w:p w14:paraId="17937458" w14:textId="6FDE95AE" w:rsidR="00F53B3F" w:rsidRPr="00D829EB" w:rsidRDefault="00F53B3F" w:rsidP="00F53B3F">
            <w:pPr>
              <w:jc w:val="center"/>
              <w:rPr>
                <w:rFonts w:asciiTheme="majorBidi" w:hAnsiTheme="majorBidi" w:cstheme="majorBidi"/>
                <w:sz w:val="20"/>
              </w:rPr>
            </w:pPr>
            <w:r w:rsidRPr="00D829EB">
              <w:rPr>
                <w:rFonts w:asciiTheme="majorBidi" w:hAnsiTheme="majorBidi" w:cstheme="majorBidi"/>
                <w:bCs/>
                <w:strike/>
                <w:sz w:val="20"/>
                <w:szCs w:val="20"/>
              </w:rPr>
              <w:t>NC</w:t>
            </w:r>
            <w:r w:rsidRPr="00D829EB">
              <w:rPr>
                <w:rFonts w:asciiTheme="majorBidi" w:hAnsiTheme="majorBidi" w:cstheme="majorBidi"/>
                <w:bCs/>
                <w:sz w:val="20"/>
                <w:szCs w:val="20"/>
              </w:rPr>
              <w:t>FC</w:t>
            </w:r>
          </w:p>
        </w:tc>
        <w:tc>
          <w:tcPr>
            <w:tcW w:w="769" w:type="pct"/>
          </w:tcPr>
          <w:p w14:paraId="0EE31C6D" w14:textId="77777777" w:rsidR="00F53B3F" w:rsidRPr="00D829EB" w:rsidRDefault="00F53B3F" w:rsidP="00F53B3F">
            <w:pPr>
              <w:pStyle w:val="Footer"/>
              <w:jc w:val="left"/>
              <w:rPr>
                <w:rFonts w:asciiTheme="majorBidi" w:hAnsiTheme="majorBidi" w:cstheme="majorBidi"/>
                <w:sz w:val="20"/>
              </w:rPr>
            </w:pPr>
          </w:p>
        </w:tc>
        <w:tc>
          <w:tcPr>
            <w:tcW w:w="1805" w:type="pct"/>
          </w:tcPr>
          <w:p w14:paraId="39C64DE0" w14:textId="77777777" w:rsidR="00F53B3F" w:rsidRPr="00D829EB" w:rsidRDefault="00F53B3F" w:rsidP="00F53B3F">
            <w:pPr>
              <w:pStyle w:val="Footer"/>
              <w:jc w:val="left"/>
              <w:rPr>
                <w:rFonts w:asciiTheme="majorBidi" w:hAnsiTheme="majorBidi" w:cstheme="majorBidi"/>
                <w:sz w:val="20"/>
              </w:rPr>
            </w:pPr>
          </w:p>
        </w:tc>
      </w:tr>
      <w:tr w:rsidR="00F53B3F" w:rsidRPr="00AB51B0" w14:paraId="6357FA83" w14:textId="77777777" w:rsidTr="00F53B3F">
        <w:trPr>
          <w:jc w:val="center"/>
        </w:trPr>
        <w:tc>
          <w:tcPr>
            <w:tcW w:w="953" w:type="pct"/>
          </w:tcPr>
          <w:p w14:paraId="14DB299B" w14:textId="77777777" w:rsidR="00F53B3F" w:rsidRPr="00AB51B0" w:rsidRDefault="00F53B3F" w:rsidP="00F53B3F">
            <w:pPr>
              <w:jc w:val="left"/>
              <w:rPr>
                <w:rFonts w:asciiTheme="majorBidi" w:hAnsiTheme="majorBidi" w:cstheme="majorBidi"/>
                <w:sz w:val="20"/>
              </w:rPr>
            </w:pPr>
            <w:r w:rsidRPr="00AB51B0">
              <w:rPr>
                <w:rFonts w:asciiTheme="majorBidi" w:hAnsiTheme="majorBidi" w:cstheme="majorBidi"/>
                <w:bCs/>
                <w:caps/>
                <w:sz w:val="20"/>
              </w:rPr>
              <w:t>MALTA</w:t>
            </w:r>
          </w:p>
        </w:tc>
        <w:tc>
          <w:tcPr>
            <w:tcW w:w="745" w:type="pct"/>
          </w:tcPr>
          <w:p w14:paraId="36D7D016" w14:textId="77777777" w:rsidR="00F53B3F" w:rsidRPr="00D829EB" w:rsidRDefault="00F53B3F" w:rsidP="00F53B3F">
            <w:pPr>
              <w:jc w:val="center"/>
              <w:rPr>
                <w:rFonts w:asciiTheme="majorBidi" w:hAnsiTheme="majorBidi" w:cstheme="majorBidi"/>
                <w:sz w:val="20"/>
              </w:rPr>
            </w:pPr>
          </w:p>
        </w:tc>
        <w:tc>
          <w:tcPr>
            <w:tcW w:w="728" w:type="pct"/>
          </w:tcPr>
          <w:p w14:paraId="1056BF5A" w14:textId="77777777" w:rsidR="00F53B3F" w:rsidRPr="00D829EB" w:rsidRDefault="00F53B3F" w:rsidP="00F53B3F">
            <w:pPr>
              <w:jc w:val="center"/>
              <w:rPr>
                <w:rFonts w:asciiTheme="majorBidi" w:hAnsiTheme="majorBidi" w:cstheme="majorBidi"/>
                <w:sz w:val="20"/>
              </w:rPr>
            </w:pPr>
          </w:p>
        </w:tc>
        <w:tc>
          <w:tcPr>
            <w:tcW w:w="769" w:type="pct"/>
          </w:tcPr>
          <w:p w14:paraId="6AF78DA0" w14:textId="77777777" w:rsidR="00F53B3F" w:rsidRPr="00D829EB" w:rsidRDefault="00F53B3F" w:rsidP="00F53B3F">
            <w:pPr>
              <w:pStyle w:val="Footer"/>
              <w:jc w:val="left"/>
              <w:rPr>
                <w:rFonts w:asciiTheme="majorBidi" w:hAnsiTheme="majorBidi" w:cstheme="majorBidi"/>
                <w:sz w:val="20"/>
              </w:rPr>
            </w:pPr>
          </w:p>
        </w:tc>
        <w:tc>
          <w:tcPr>
            <w:tcW w:w="1805" w:type="pct"/>
          </w:tcPr>
          <w:p w14:paraId="36011A3A" w14:textId="77777777" w:rsidR="00F53B3F" w:rsidRPr="00D829EB" w:rsidRDefault="00F53B3F" w:rsidP="00F53B3F">
            <w:pPr>
              <w:pStyle w:val="Footer"/>
              <w:jc w:val="left"/>
              <w:rPr>
                <w:rFonts w:asciiTheme="majorBidi" w:hAnsiTheme="majorBidi" w:cstheme="majorBidi"/>
                <w:sz w:val="20"/>
              </w:rPr>
            </w:pPr>
          </w:p>
        </w:tc>
      </w:tr>
      <w:tr w:rsidR="00F53B3F" w:rsidRPr="00AB51B0" w14:paraId="0B5FE5EE" w14:textId="77777777" w:rsidTr="00F53B3F">
        <w:trPr>
          <w:jc w:val="center"/>
        </w:trPr>
        <w:tc>
          <w:tcPr>
            <w:tcW w:w="953" w:type="pct"/>
          </w:tcPr>
          <w:p w14:paraId="41324C74" w14:textId="77777777" w:rsidR="00F53B3F" w:rsidRPr="00AB51B0" w:rsidRDefault="00F53B3F" w:rsidP="00F53B3F">
            <w:pPr>
              <w:jc w:val="left"/>
              <w:rPr>
                <w:rFonts w:asciiTheme="majorBidi" w:hAnsiTheme="majorBidi" w:cstheme="majorBidi"/>
                <w:sz w:val="20"/>
              </w:rPr>
            </w:pPr>
            <w:r w:rsidRPr="00AB51B0">
              <w:rPr>
                <w:rFonts w:asciiTheme="majorBidi" w:hAnsiTheme="majorBidi" w:cstheme="majorBidi"/>
                <w:bCs/>
                <w:caps/>
                <w:sz w:val="20"/>
              </w:rPr>
              <w:t>MONTENEGRO</w:t>
            </w:r>
          </w:p>
        </w:tc>
        <w:tc>
          <w:tcPr>
            <w:tcW w:w="745" w:type="pct"/>
          </w:tcPr>
          <w:p w14:paraId="41ABE850" w14:textId="604AF240" w:rsidR="00F53B3F" w:rsidRPr="00D829EB" w:rsidRDefault="00F53B3F" w:rsidP="00F53B3F">
            <w:pPr>
              <w:jc w:val="center"/>
              <w:rPr>
                <w:rFonts w:asciiTheme="majorBidi" w:hAnsiTheme="majorBidi" w:cstheme="majorBidi"/>
                <w:bCs/>
                <w:sz w:val="20"/>
                <w:szCs w:val="20"/>
              </w:rPr>
            </w:pPr>
            <w:r w:rsidRPr="00D829EB">
              <w:rPr>
                <w:rFonts w:asciiTheme="majorBidi" w:hAnsiTheme="majorBidi" w:cstheme="majorBidi"/>
                <w:bCs/>
                <w:sz w:val="20"/>
                <w:szCs w:val="20"/>
              </w:rPr>
              <w:t>FC</w:t>
            </w:r>
          </w:p>
        </w:tc>
        <w:tc>
          <w:tcPr>
            <w:tcW w:w="728" w:type="pct"/>
          </w:tcPr>
          <w:p w14:paraId="7AFC2DA9" w14:textId="21817A14" w:rsidR="00F53B3F" w:rsidRPr="00D829EB" w:rsidRDefault="00F53B3F" w:rsidP="00F53B3F">
            <w:pPr>
              <w:jc w:val="center"/>
              <w:rPr>
                <w:rFonts w:asciiTheme="majorBidi" w:hAnsiTheme="majorBidi" w:cstheme="majorBidi"/>
                <w:bCs/>
                <w:sz w:val="20"/>
                <w:szCs w:val="20"/>
              </w:rPr>
            </w:pPr>
            <w:r w:rsidRPr="00D829EB">
              <w:rPr>
                <w:rFonts w:asciiTheme="majorBidi" w:hAnsiTheme="majorBidi" w:cstheme="majorBidi"/>
                <w:bCs/>
                <w:sz w:val="20"/>
                <w:szCs w:val="20"/>
              </w:rPr>
              <w:t>PC</w:t>
            </w:r>
          </w:p>
        </w:tc>
        <w:tc>
          <w:tcPr>
            <w:tcW w:w="769" w:type="pct"/>
          </w:tcPr>
          <w:p w14:paraId="37709C1D" w14:textId="75DEB444" w:rsidR="00F53B3F" w:rsidRPr="00D829EB" w:rsidRDefault="00F53B3F" w:rsidP="00F53B3F">
            <w:pPr>
              <w:jc w:val="left"/>
              <w:rPr>
                <w:rFonts w:asciiTheme="majorBidi" w:hAnsiTheme="majorBidi" w:cstheme="majorBidi"/>
                <w:sz w:val="16"/>
                <w:szCs w:val="16"/>
              </w:rPr>
            </w:pPr>
            <w:r w:rsidRPr="00D829EB">
              <w:rPr>
                <w:rFonts w:asciiTheme="majorBidi" w:hAnsiTheme="majorBidi" w:cstheme="majorBidi"/>
                <w:sz w:val="16"/>
                <w:szCs w:val="16"/>
              </w:rPr>
              <w:t>NIL</w:t>
            </w:r>
          </w:p>
        </w:tc>
        <w:tc>
          <w:tcPr>
            <w:tcW w:w="1805" w:type="pct"/>
          </w:tcPr>
          <w:p w14:paraId="7621D7C7" w14:textId="1BEA7902" w:rsidR="00F53B3F" w:rsidRPr="00D829EB" w:rsidRDefault="00F53B3F" w:rsidP="00F53B3F">
            <w:pPr>
              <w:jc w:val="left"/>
              <w:rPr>
                <w:rFonts w:asciiTheme="majorBidi" w:hAnsiTheme="majorBidi" w:cstheme="majorBidi"/>
                <w:sz w:val="16"/>
                <w:szCs w:val="16"/>
              </w:rPr>
            </w:pPr>
            <w:r w:rsidRPr="00D829EB">
              <w:rPr>
                <w:rFonts w:asciiTheme="majorBidi" w:hAnsiTheme="majorBidi" w:cstheme="majorBidi"/>
                <w:sz w:val="16"/>
                <w:szCs w:val="16"/>
              </w:rPr>
              <w:t>For the time being, there is no State action plan.</w:t>
            </w:r>
          </w:p>
        </w:tc>
      </w:tr>
      <w:tr w:rsidR="00F53B3F" w:rsidRPr="00AB51B0" w14:paraId="5858C044" w14:textId="77777777" w:rsidTr="00F53B3F">
        <w:trPr>
          <w:jc w:val="center"/>
        </w:trPr>
        <w:tc>
          <w:tcPr>
            <w:tcW w:w="953" w:type="pct"/>
          </w:tcPr>
          <w:p w14:paraId="7904A004" w14:textId="77777777" w:rsidR="00F53B3F" w:rsidRPr="00AB51B0" w:rsidRDefault="00F53B3F" w:rsidP="00F53B3F">
            <w:pPr>
              <w:jc w:val="left"/>
              <w:rPr>
                <w:rFonts w:asciiTheme="majorBidi" w:hAnsiTheme="majorBidi" w:cstheme="majorBidi"/>
                <w:sz w:val="20"/>
              </w:rPr>
            </w:pPr>
            <w:r w:rsidRPr="00AB51B0">
              <w:rPr>
                <w:rFonts w:asciiTheme="majorBidi" w:hAnsiTheme="majorBidi" w:cstheme="majorBidi"/>
                <w:bCs/>
                <w:caps/>
                <w:sz w:val="20"/>
              </w:rPr>
              <w:t>MOROCCO</w:t>
            </w:r>
          </w:p>
        </w:tc>
        <w:tc>
          <w:tcPr>
            <w:tcW w:w="745" w:type="pct"/>
          </w:tcPr>
          <w:p w14:paraId="417BC160" w14:textId="77777777" w:rsidR="00F53B3F" w:rsidRPr="00D829EB" w:rsidRDefault="00F53B3F" w:rsidP="00F53B3F">
            <w:pPr>
              <w:jc w:val="center"/>
              <w:rPr>
                <w:rFonts w:asciiTheme="majorBidi" w:hAnsiTheme="majorBidi" w:cstheme="majorBidi"/>
                <w:sz w:val="20"/>
              </w:rPr>
            </w:pPr>
          </w:p>
        </w:tc>
        <w:tc>
          <w:tcPr>
            <w:tcW w:w="728" w:type="pct"/>
          </w:tcPr>
          <w:p w14:paraId="43B64688" w14:textId="0D5B017C" w:rsidR="00F53B3F" w:rsidRPr="00D829EB" w:rsidRDefault="00F53B3F" w:rsidP="00F53B3F">
            <w:pPr>
              <w:jc w:val="center"/>
              <w:rPr>
                <w:rFonts w:asciiTheme="majorBidi" w:hAnsiTheme="majorBidi" w:cstheme="majorBidi"/>
                <w:sz w:val="20"/>
              </w:rPr>
            </w:pPr>
            <w:r w:rsidRPr="00D829EB">
              <w:rPr>
                <w:rFonts w:asciiTheme="majorBidi" w:hAnsiTheme="majorBidi"/>
                <w:sz w:val="20"/>
              </w:rPr>
              <w:t>PC</w:t>
            </w:r>
          </w:p>
        </w:tc>
        <w:tc>
          <w:tcPr>
            <w:tcW w:w="769" w:type="pct"/>
          </w:tcPr>
          <w:p w14:paraId="42BCB443" w14:textId="77777777" w:rsidR="00F53B3F" w:rsidRPr="00D829EB" w:rsidRDefault="00F53B3F" w:rsidP="00F53B3F">
            <w:pPr>
              <w:jc w:val="left"/>
              <w:rPr>
                <w:rFonts w:asciiTheme="majorBidi" w:hAnsiTheme="majorBidi" w:cstheme="majorBidi"/>
                <w:sz w:val="20"/>
              </w:rPr>
            </w:pPr>
          </w:p>
        </w:tc>
        <w:tc>
          <w:tcPr>
            <w:tcW w:w="1805" w:type="pct"/>
          </w:tcPr>
          <w:p w14:paraId="5C5C348C" w14:textId="77777777" w:rsidR="00F53B3F" w:rsidRPr="00D829EB" w:rsidRDefault="00F53B3F" w:rsidP="00F53B3F">
            <w:pPr>
              <w:jc w:val="left"/>
              <w:rPr>
                <w:rFonts w:asciiTheme="majorBidi" w:hAnsiTheme="majorBidi" w:cstheme="majorBidi"/>
                <w:sz w:val="20"/>
              </w:rPr>
            </w:pPr>
          </w:p>
        </w:tc>
      </w:tr>
      <w:tr w:rsidR="00F53B3F" w:rsidRPr="00AB51B0" w14:paraId="0E2FC9A0" w14:textId="77777777" w:rsidTr="00F53B3F">
        <w:trPr>
          <w:jc w:val="center"/>
        </w:trPr>
        <w:tc>
          <w:tcPr>
            <w:tcW w:w="953" w:type="pct"/>
          </w:tcPr>
          <w:p w14:paraId="5FD4CFA3" w14:textId="77777777" w:rsidR="00F53B3F" w:rsidRPr="00AB51B0" w:rsidRDefault="00F53B3F" w:rsidP="00F53B3F">
            <w:pPr>
              <w:jc w:val="left"/>
              <w:rPr>
                <w:rFonts w:asciiTheme="majorBidi" w:hAnsiTheme="majorBidi" w:cstheme="majorBidi"/>
                <w:sz w:val="20"/>
              </w:rPr>
            </w:pPr>
            <w:r w:rsidRPr="00AB51B0">
              <w:rPr>
                <w:rFonts w:asciiTheme="majorBidi" w:hAnsiTheme="majorBidi" w:cstheme="majorBidi"/>
                <w:bCs/>
                <w:caps/>
                <w:sz w:val="20"/>
              </w:rPr>
              <w:t>NETHERLANDS</w:t>
            </w:r>
          </w:p>
        </w:tc>
        <w:tc>
          <w:tcPr>
            <w:tcW w:w="745" w:type="pct"/>
          </w:tcPr>
          <w:p w14:paraId="022E7F61" w14:textId="77777777" w:rsidR="00F53B3F" w:rsidRPr="00D829EB" w:rsidRDefault="00F53B3F" w:rsidP="00F53B3F">
            <w:pPr>
              <w:jc w:val="center"/>
              <w:rPr>
                <w:rFonts w:asciiTheme="majorBidi" w:hAnsiTheme="majorBidi" w:cstheme="majorBidi"/>
                <w:sz w:val="20"/>
              </w:rPr>
            </w:pPr>
          </w:p>
        </w:tc>
        <w:tc>
          <w:tcPr>
            <w:tcW w:w="728" w:type="pct"/>
          </w:tcPr>
          <w:p w14:paraId="4CD95393" w14:textId="77777777" w:rsidR="00F53B3F" w:rsidRPr="00D829EB" w:rsidRDefault="00F53B3F" w:rsidP="00F53B3F">
            <w:pPr>
              <w:jc w:val="center"/>
              <w:rPr>
                <w:rFonts w:asciiTheme="majorBidi" w:hAnsiTheme="majorBidi" w:cstheme="majorBidi"/>
                <w:sz w:val="20"/>
              </w:rPr>
            </w:pPr>
          </w:p>
        </w:tc>
        <w:tc>
          <w:tcPr>
            <w:tcW w:w="769" w:type="pct"/>
          </w:tcPr>
          <w:p w14:paraId="4868161B" w14:textId="77777777" w:rsidR="00F53B3F" w:rsidRPr="00D829EB" w:rsidRDefault="00F53B3F" w:rsidP="00F53B3F">
            <w:pPr>
              <w:jc w:val="left"/>
              <w:rPr>
                <w:rFonts w:asciiTheme="majorBidi" w:hAnsiTheme="majorBidi" w:cstheme="majorBidi"/>
                <w:sz w:val="20"/>
              </w:rPr>
            </w:pPr>
          </w:p>
        </w:tc>
        <w:tc>
          <w:tcPr>
            <w:tcW w:w="1805" w:type="pct"/>
          </w:tcPr>
          <w:p w14:paraId="5C24E346" w14:textId="77777777" w:rsidR="00F53B3F" w:rsidRPr="00D829EB" w:rsidRDefault="00F53B3F" w:rsidP="00F53B3F">
            <w:pPr>
              <w:jc w:val="left"/>
              <w:rPr>
                <w:rFonts w:asciiTheme="majorBidi" w:hAnsiTheme="majorBidi" w:cstheme="majorBidi"/>
                <w:sz w:val="20"/>
              </w:rPr>
            </w:pPr>
          </w:p>
        </w:tc>
      </w:tr>
      <w:tr w:rsidR="00F53B3F" w:rsidRPr="00AB51B0" w14:paraId="3CE8B368" w14:textId="77777777" w:rsidTr="00F53B3F">
        <w:trPr>
          <w:jc w:val="center"/>
        </w:trPr>
        <w:tc>
          <w:tcPr>
            <w:tcW w:w="953" w:type="pct"/>
          </w:tcPr>
          <w:p w14:paraId="5A56C6C1" w14:textId="77777777" w:rsidR="00F53B3F" w:rsidRPr="00AB51B0" w:rsidRDefault="00F53B3F" w:rsidP="00F53B3F">
            <w:pPr>
              <w:jc w:val="left"/>
              <w:rPr>
                <w:rFonts w:asciiTheme="majorBidi" w:hAnsiTheme="majorBidi" w:cstheme="majorBidi"/>
                <w:bCs/>
                <w:caps/>
                <w:sz w:val="20"/>
              </w:rPr>
            </w:pPr>
            <w:r w:rsidRPr="00AB51B0">
              <w:rPr>
                <w:rFonts w:asciiTheme="majorBidi" w:hAnsiTheme="majorBidi" w:cstheme="majorBidi"/>
                <w:bCs/>
                <w:caps/>
                <w:sz w:val="20"/>
              </w:rPr>
              <w:t>North Macedonia</w:t>
            </w:r>
          </w:p>
        </w:tc>
        <w:tc>
          <w:tcPr>
            <w:tcW w:w="745" w:type="pct"/>
          </w:tcPr>
          <w:p w14:paraId="4E13CCD4" w14:textId="77777777" w:rsidR="00F53B3F" w:rsidRPr="00D829EB" w:rsidRDefault="00F53B3F" w:rsidP="00F53B3F">
            <w:pPr>
              <w:jc w:val="center"/>
              <w:rPr>
                <w:rFonts w:asciiTheme="majorBidi" w:hAnsiTheme="majorBidi" w:cstheme="majorBidi"/>
                <w:sz w:val="20"/>
              </w:rPr>
            </w:pPr>
          </w:p>
        </w:tc>
        <w:tc>
          <w:tcPr>
            <w:tcW w:w="728" w:type="pct"/>
          </w:tcPr>
          <w:p w14:paraId="68A5BE60" w14:textId="77777777" w:rsidR="00F53B3F" w:rsidRPr="00D829EB" w:rsidRDefault="00F53B3F" w:rsidP="00F53B3F">
            <w:pPr>
              <w:jc w:val="center"/>
              <w:rPr>
                <w:rFonts w:asciiTheme="majorBidi" w:hAnsiTheme="majorBidi" w:cstheme="majorBidi"/>
                <w:sz w:val="20"/>
              </w:rPr>
            </w:pPr>
          </w:p>
        </w:tc>
        <w:tc>
          <w:tcPr>
            <w:tcW w:w="769" w:type="pct"/>
          </w:tcPr>
          <w:p w14:paraId="39854F27" w14:textId="77777777" w:rsidR="00F53B3F" w:rsidRPr="00D829EB" w:rsidRDefault="00F53B3F" w:rsidP="00F53B3F">
            <w:pPr>
              <w:jc w:val="left"/>
              <w:rPr>
                <w:rFonts w:asciiTheme="majorBidi" w:hAnsiTheme="majorBidi" w:cstheme="majorBidi"/>
                <w:sz w:val="20"/>
              </w:rPr>
            </w:pPr>
          </w:p>
        </w:tc>
        <w:tc>
          <w:tcPr>
            <w:tcW w:w="1805" w:type="pct"/>
          </w:tcPr>
          <w:p w14:paraId="4A3A62AF" w14:textId="77777777" w:rsidR="00F53B3F" w:rsidRPr="00D829EB" w:rsidRDefault="00F53B3F" w:rsidP="00F53B3F">
            <w:pPr>
              <w:jc w:val="left"/>
              <w:rPr>
                <w:rFonts w:asciiTheme="majorBidi" w:hAnsiTheme="majorBidi" w:cstheme="majorBidi"/>
                <w:sz w:val="20"/>
              </w:rPr>
            </w:pPr>
          </w:p>
        </w:tc>
      </w:tr>
      <w:tr w:rsidR="00F53B3F" w:rsidRPr="00AB51B0" w14:paraId="320023F4" w14:textId="77777777" w:rsidTr="00F53B3F">
        <w:trPr>
          <w:jc w:val="center"/>
        </w:trPr>
        <w:tc>
          <w:tcPr>
            <w:tcW w:w="953" w:type="pct"/>
          </w:tcPr>
          <w:p w14:paraId="463782D5" w14:textId="77777777" w:rsidR="00F53B3F" w:rsidRPr="00AB51B0" w:rsidRDefault="00F53B3F" w:rsidP="00F53B3F">
            <w:pPr>
              <w:jc w:val="left"/>
              <w:rPr>
                <w:rFonts w:asciiTheme="majorBidi" w:hAnsiTheme="majorBidi" w:cstheme="majorBidi"/>
                <w:sz w:val="20"/>
              </w:rPr>
            </w:pPr>
            <w:r w:rsidRPr="00AB51B0">
              <w:rPr>
                <w:rFonts w:asciiTheme="majorBidi" w:hAnsiTheme="majorBidi" w:cstheme="majorBidi"/>
                <w:bCs/>
                <w:caps/>
                <w:sz w:val="20"/>
              </w:rPr>
              <w:t>NORWAY</w:t>
            </w:r>
          </w:p>
        </w:tc>
        <w:tc>
          <w:tcPr>
            <w:tcW w:w="745" w:type="pct"/>
          </w:tcPr>
          <w:p w14:paraId="5AA30E5A" w14:textId="77777777" w:rsidR="00F53B3F" w:rsidRPr="00D829EB" w:rsidRDefault="00F53B3F" w:rsidP="00F53B3F">
            <w:pPr>
              <w:jc w:val="center"/>
              <w:rPr>
                <w:rFonts w:asciiTheme="majorBidi" w:hAnsiTheme="majorBidi" w:cstheme="majorBidi"/>
                <w:sz w:val="20"/>
              </w:rPr>
            </w:pPr>
          </w:p>
        </w:tc>
        <w:tc>
          <w:tcPr>
            <w:tcW w:w="728" w:type="pct"/>
          </w:tcPr>
          <w:p w14:paraId="3C6A7EE4" w14:textId="775499E8" w:rsidR="00F53B3F" w:rsidRPr="00D829EB" w:rsidRDefault="00F53B3F" w:rsidP="00F53B3F">
            <w:pPr>
              <w:jc w:val="center"/>
              <w:rPr>
                <w:rFonts w:asciiTheme="majorBidi" w:hAnsiTheme="majorBidi" w:cstheme="majorBidi"/>
                <w:sz w:val="20"/>
              </w:rPr>
            </w:pPr>
            <w:r w:rsidRPr="00D829EB">
              <w:rPr>
                <w:rFonts w:asciiTheme="majorBidi" w:hAnsiTheme="majorBidi"/>
                <w:sz w:val="20"/>
              </w:rPr>
              <w:t>FC</w:t>
            </w:r>
          </w:p>
        </w:tc>
        <w:tc>
          <w:tcPr>
            <w:tcW w:w="769" w:type="pct"/>
          </w:tcPr>
          <w:p w14:paraId="5C92D5C1" w14:textId="77777777" w:rsidR="00F53B3F" w:rsidRPr="00D829EB" w:rsidRDefault="00F53B3F" w:rsidP="00F53B3F">
            <w:pPr>
              <w:jc w:val="left"/>
              <w:rPr>
                <w:rFonts w:asciiTheme="majorBidi" w:hAnsiTheme="majorBidi" w:cstheme="majorBidi"/>
                <w:sz w:val="20"/>
              </w:rPr>
            </w:pPr>
          </w:p>
        </w:tc>
        <w:tc>
          <w:tcPr>
            <w:tcW w:w="1805" w:type="pct"/>
          </w:tcPr>
          <w:p w14:paraId="081F40A8" w14:textId="77777777" w:rsidR="00F53B3F" w:rsidRPr="00D829EB" w:rsidRDefault="00F53B3F" w:rsidP="00F53B3F">
            <w:pPr>
              <w:jc w:val="left"/>
              <w:rPr>
                <w:rFonts w:asciiTheme="majorBidi" w:hAnsiTheme="majorBidi" w:cstheme="majorBidi"/>
                <w:sz w:val="20"/>
              </w:rPr>
            </w:pPr>
          </w:p>
        </w:tc>
      </w:tr>
      <w:tr w:rsidR="00F53B3F" w:rsidRPr="00AB51B0" w14:paraId="41845C0C" w14:textId="77777777" w:rsidTr="00F53B3F">
        <w:trPr>
          <w:jc w:val="center"/>
        </w:trPr>
        <w:tc>
          <w:tcPr>
            <w:tcW w:w="953" w:type="pct"/>
            <w:shd w:val="clear" w:color="auto" w:fill="auto"/>
          </w:tcPr>
          <w:p w14:paraId="4A7026F3" w14:textId="77777777" w:rsidR="00F53B3F" w:rsidRPr="00AB51B0" w:rsidRDefault="00F53B3F" w:rsidP="00F53B3F">
            <w:pPr>
              <w:jc w:val="left"/>
              <w:rPr>
                <w:rFonts w:asciiTheme="majorBidi" w:hAnsiTheme="majorBidi" w:cstheme="majorBidi"/>
                <w:sz w:val="20"/>
              </w:rPr>
            </w:pPr>
            <w:r w:rsidRPr="00AB51B0">
              <w:rPr>
                <w:rFonts w:asciiTheme="majorBidi" w:hAnsiTheme="majorBidi" w:cstheme="majorBidi"/>
                <w:bCs/>
                <w:caps/>
                <w:sz w:val="20"/>
              </w:rPr>
              <w:t>POLAND</w:t>
            </w:r>
          </w:p>
        </w:tc>
        <w:tc>
          <w:tcPr>
            <w:tcW w:w="745" w:type="pct"/>
          </w:tcPr>
          <w:p w14:paraId="4B9313EA" w14:textId="77777777" w:rsidR="00F53B3F" w:rsidRPr="00D829EB" w:rsidRDefault="00F53B3F" w:rsidP="00F53B3F">
            <w:pPr>
              <w:jc w:val="center"/>
              <w:rPr>
                <w:rFonts w:asciiTheme="majorBidi" w:hAnsiTheme="majorBidi" w:cstheme="majorBidi"/>
                <w:sz w:val="20"/>
              </w:rPr>
            </w:pPr>
          </w:p>
        </w:tc>
        <w:tc>
          <w:tcPr>
            <w:tcW w:w="728" w:type="pct"/>
          </w:tcPr>
          <w:p w14:paraId="646FD777" w14:textId="046EAEBF" w:rsidR="00F53B3F" w:rsidRPr="00D829EB" w:rsidRDefault="00F53B3F" w:rsidP="00F53B3F">
            <w:pPr>
              <w:jc w:val="center"/>
              <w:rPr>
                <w:rFonts w:asciiTheme="majorBidi" w:hAnsiTheme="majorBidi" w:cstheme="majorBidi"/>
                <w:sz w:val="20"/>
              </w:rPr>
            </w:pPr>
            <w:r w:rsidRPr="00D829EB">
              <w:rPr>
                <w:rFonts w:asciiTheme="majorBidi" w:hAnsiTheme="majorBidi" w:cstheme="majorBidi"/>
                <w:bCs/>
                <w:strike/>
                <w:sz w:val="20"/>
                <w:szCs w:val="20"/>
              </w:rPr>
              <w:t>PC</w:t>
            </w:r>
            <w:r w:rsidRPr="00D829EB">
              <w:rPr>
                <w:rFonts w:asciiTheme="majorBidi" w:hAnsiTheme="majorBidi" w:cstheme="majorBidi"/>
                <w:bCs/>
                <w:sz w:val="20"/>
                <w:szCs w:val="20"/>
              </w:rPr>
              <w:t>FC</w:t>
            </w:r>
          </w:p>
        </w:tc>
        <w:tc>
          <w:tcPr>
            <w:tcW w:w="769" w:type="pct"/>
          </w:tcPr>
          <w:p w14:paraId="31A9D9CE" w14:textId="77777777" w:rsidR="00F53B3F" w:rsidRPr="00D829EB" w:rsidRDefault="00F53B3F" w:rsidP="00F53B3F">
            <w:pPr>
              <w:jc w:val="left"/>
              <w:rPr>
                <w:rFonts w:asciiTheme="majorBidi" w:hAnsiTheme="majorBidi" w:cstheme="majorBidi"/>
                <w:sz w:val="20"/>
              </w:rPr>
            </w:pPr>
          </w:p>
        </w:tc>
        <w:tc>
          <w:tcPr>
            <w:tcW w:w="1805" w:type="pct"/>
          </w:tcPr>
          <w:p w14:paraId="5C158B0D" w14:textId="77777777" w:rsidR="00F53B3F" w:rsidRPr="00D829EB" w:rsidRDefault="00F53B3F" w:rsidP="00F53B3F">
            <w:pPr>
              <w:jc w:val="left"/>
              <w:rPr>
                <w:rFonts w:asciiTheme="majorBidi" w:hAnsiTheme="majorBidi" w:cstheme="majorBidi"/>
                <w:sz w:val="20"/>
              </w:rPr>
            </w:pPr>
          </w:p>
        </w:tc>
      </w:tr>
      <w:tr w:rsidR="00F53B3F" w:rsidRPr="00AB51B0" w14:paraId="56C88B4A" w14:textId="77777777" w:rsidTr="00F53B3F">
        <w:trPr>
          <w:jc w:val="center"/>
        </w:trPr>
        <w:tc>
          <w:tcPr>
            <w:tcW w:w="953" w:type="pct"/>
          </w:tcPr>
          <w:p w14:paraId="0DCC0889" w14:textId="77777777" w:rsidR="00F53B3F" w:rsidRPr="00AB51B0" w:rsidRDefault="00F53B3F" w:rsidP="00F53B3F">
            <w:pPr>
              <w:jc w:val="left"/>
              <w:rPr>
                <w:rFonts w:asciiTheme="majorBidi" w:hAnsiTheme="majorBidi" w:cstheme="majorBidi"/>
                <w:sz w:val="20"/>
              </w:rPr>
            </w:pPr>
            <w:r w:rsidRPr="00AB51B0">
              <w:rPr>
                <w:rFonts w:asciiTheme="majorBidi" w:hAnsiTheme="majorBidi" w:cstheme="majorBidi"/>
                <w:bCs/>
                <w:caps/>
                <w:sz w:val="20"/>
              </w:rPr>
              <w:t>PORTUGAL</w:t>
            </w:r>
          </w:p>
        </w:tc>
        <w:tc>
          <w:tcPr>
            <w:tcW w:w="745" w:type="pct"/>
          </w:tcPr>
          <w:p w14:paraId="677030E1" w14:textId="297EAD65" w:rsidR="00F53B3F" w:rsidRPr="00D829EB" w:rsidRDefault="00F53B3F" w:rsidP="00F53B3F">
            <w:pPr>
              <w:jc w:val="center"/>
              <w:rPr>
                <w:rFonts w:asciiTheme="majorBidi" w:hAnsiTheme="majorBidi" w:cstheme="majorBidi"/>
                <w:bCs/>
                <w:sz w:val="20"/>
              </w:rPr>
            </w:pPr>
            <w:r w:rsidRPr="00D829EB">
              <w:rPr>
                <w:rFonts w:asciiTheme="majorBidi" w:hAnsiTheme="majorBidi" w:cstheme="majorBidi"/>
                <w:bCs/>
                <w:sz w:val="20"/>
              </w:rPr>
              <w:t>PC</w:t>
            </w:r>
          </w:p>
        </w:tc>
        <w:tc>
          <w:tcPr>
            <w:tcW w:w="728" w:type="pct"/>
          </w:tcPr>
          <w:p w14:paraId="56102205" w14:textId="5DD6541B" w:rsidR="00F53B3F" w:rsidRPr="00D829EB" w:rsidRDefault="00F53B3F" w:rsidP="00F53B3F">
            <w:pPr>
              <w:jc w:val="center"/>
              <w:rPr>
                <w:rFonts w:asciiTheme="majorBidi" w:hAnsiTheme="majorBidi" w:cstheme="majorBidi"/>
                <w:bCs/>
                <w:sz w:val="20"/>
              </w:rPr>
            </w:pPr>
            <w:r w:rsidRPr="00D829EB">
              <w:rPr>
                <w:rFonts w:asciiTheme="majorBidi" w:hAnsiTheme="majorBidi" w:cstheme="majorBidi"/>
                <w:bCs/>
                <w:sz w:val="20"/>
                <w:szCs w:val="20"/>
              </w:rPr>
              <w:t>PC</w:t>
            </w:r>
          </w:p>
        </w:tc>
        <w:tc>
          <w:tcPr>
            <w:tcW w:w="769" w:type="pct"/>
          </w:tcPr>
          <w:p w14:paraId="43F60470" w14:textId="4902D54D" w:rsidR="00F53B3F" w:rsidRPr="00D829EB" w:rsidRDefault="00F53B3F" w:rsidP="00F53B3F">
            <w:pPr>
              <w:jc w:val="left"/>
              <w:rPr>
                <w:rFonts w:asciiTheme="majorBidi" w:hAnsiTheme="majorBidi" w:cstheme="majorBidi"/>
                <w:sz w:val="16"/>
                <w:szCs w:val="16"/>
              </w:rPr>
            </w:pPr>
            <w:r w:rsidRPr="00D829EB">
              <w:rPr>
                <w:rFonts w:asciiTheme="majorBidi" w:hAnsiTheme="majorBidi" w:cstheme="majorBidi"/>
                <w:sz w:val="16"/>
                <w:szCs w:val="16"/>
              </w:rPr>
              <w:t>Full IAID 2024</w:t>
            </w:r>
          </w:p>
        </w:tc>
        <w:tc>
          <w:tcPr>
            <w:tcW w:w="1805" w:type="pct"/>
          </w:tcPr>
          <w:p w14:paraId="501528BC" w14:textId="77777777" w:rsidR="00F53B3F" w:rsidRPr="00D829EB" w:rsidRDefault="00F53B3F" w:rsidP="00F53B3F">
            <w:pPr>
              <w:jc w:val="left"/>
              <w:rPr>
                <w:rFonts w:asciiTheme="majorBidi" w:hAnsiTheme="majorBidi" w:cstheme="majorBidi"/>
                <w:sz w:val="20"/>
              </w:rPr>
            </w:pPr>
          </w:p>
        </w:tc>
      </w:tr>
      <w:tr w:rsidR="00F53B3F" w:rsidRPr="00AB51B0" w14:paraId="0FFFD3CC" w14:textId="77777777" w:rsidTr="00F53B3F">
        <w:trPr>
          <w:jc w:val="center"/>
        </w:trPr>
        <w:tc>
          <w:tcPr>
            <w:tcW w:w="953" w:type="pct"/>
          </w:tcPr>
          <w:p w14:paraId="66946B4D" w14:textId="77777777" w:rsidR="00F53B3F" w:rsidRPr="00AB51B0" w:rsidRDefault="00F53B3F" w:rsidP="00F53B3F">
            <w:pPr>
              <w:jc w:val="left"/>
              <w:rPr>
                <w:rFonts w:asciiTheme="majorBidi" w:hAnsiTheme="majorBidi" w:cstheme="majorBidi"/>
                <w:sz w:val="20"/>
              </w:rPr>
            </w:pPr>
            <w:r w:rsidRPr="00AB51B0">
              <w:rPr>
                <w:rFonts w:asciiTheme="majorBidi" w:hAnsiTheme="majorBidi" w:cstheme="majorBidi"/>
                <w:bCs/>
                <w:caps/>
                <w:sz w:val="20"/>
              </w:rPr>
              <w:t>REPUBLIC OF MOLDOVA</w:t>
            </w:r>
          </w:p>
        </w:tc>
        <w:tc>
          <w:tcPr>
            <w:tcW w:w="745" w:type="pct"/>
          </w:tcPr>
          <w:p w14:paraId="66E54582" w14:textId="5DCDCFA4" w:rsidR="00F53B3F" w:rsidRPr="00D829EB" w:rsidRDefault="00F53B3F" w:rsidP="00F53B3F">
            <w:pPr>
              <w:jc w:val="center"/>
              <w:rPr>
                <w:rFonts w:asciiTheme="majorBidi" w:hAnsiTheme="majorBidi" w:cstheme="majorBidi"/>
                <w:sz w:val="20"/>
              </w:rPr>
            </w:pPr>
            <w:r w:rsidRPr="00D829EB">
              <w:rPr>
                <w:rFonts w:asciiTheme="majorBidi" w:hAnsiTheme="majorBidi" w:cstheme="majorBidi"/>
                <w:sz w:val="20"/>
              </w:rPr>
              <w:t>FC</w:t>
            </w:r>
          </w:p>
        </w:tc>
        <w:tc>
          <w:tcPr>
            <w:tcW w:w="728" w:type="pct"/>
          </w:tcPr>
          <w:p w14:paraId="04A87295" w14:textId="026577AA" w:rsidR="00F53B3F" w:rsidRPr="00D829EB" w:rsidRDefault="00F53B3F" w:rsidP="00F53B3F">
            <w:pPr>
              <w:jc w:val="center"/>
              <w:rPr>
                <w:rFonts w:asciiTheme="majorBidi" w:hAnsiTheme="majorBidi" w:cstheme="majorBidi"/>
                <w:sz w:val="20"/>
              </w:rPr>
            </w:pPr>
            <w:r w:rsidRPr="00D829EB">
              <w:rPr>
                <w:rFonts w:asciiTheme="majorBidi" w:hAnsiTheme="majorBidi"/>
                <w:sz w:val="20"/>
              </w:rPr>
              <w:t>FC</w:t>
            </w:r>
          </w:p>
        </w:tc>
        <w:tc>
          <w:tcPr>
            <w:tcW w:w="769" w:type="pct"/>
          </w:tcPr>
          <w:p w14:paraId="4D407640" w14:textId="77777777" w:rsidR="00F53B3F" w:rsidRPr="00D829EB" w:rsidRDefault="00F53B3F" w:rsidP="00F53B3F">
            <w:pPr>
              <w:jc w:val="left"/>
              <w:rPr>
                <w:rFonts w:asciiTheme="majorBidi" w:hAnsiTheme="majorBidi" w:cstheme="majorBidi"/>
                <w:sz w:val="20"/>
              </w:rPr>
            </w:pPr>
          </w:p>
        </w:tc>
        <w:tc>
          <w:tcPr>
            <w:tcW w:w="1805" w:type="pct"/>
          </w:tcPr>
          <w:p w14:paraId="3D0550F6" w14:textId="77777777" w:rsidR="00F53B3F" w:rsidRPr="00D829EB" w:rsidRDefault="00F53B3F" w:rsidP="00F53B3F">
            <w:pPr>
              <w:jc w:val="left"/>
              <w:rPr>
                <w:rFonts w:asciiTheme="majorBidi" w:hAnsiTheme="majorBidi" w:cstheme="majorBidi"/>
                <w:sz w:val="20"/>
              </w:rPr>
            </w:pPr>
          </w:p>
        </w:tc>
      </w:tr>
      <w:tr w:rsidR="00F53B3F" w:rsidRPr="00AB51B0" w14:paraId="0DCFA686" w14:textId="77777777" w:rsidTr="00F53B3F">
        <w:trPr>
          <w:jc w:val="center"/>
        </w:trPr>
        <w:tc>
          <w:tcPr>
            <w:tcW w:w="953" w:type="pct"/>
          </w:tcPr>
          <w:p w14:paraId="646CF832" w14:textId="77777777" w:rsidR="00F53B3F" w:rsidRPr="00AB51B0" w:rsidRDefault="00F53B3F" w:rsidP="00F53B3F">
            <w:pPr>
              <w:jc w:val="left"/>
              <w:rPr>
                <w:rFonts w:asciiTheme="majorBidi" w:hAnsiTheme="majorBidi" w:cstheme="majorBidi"/>
                <w:sz w:val="20"/>
              </w:rPr>
            </w:pPr>
            <w:r w:rsidRPr="00AB51B0">
              <w:rPr>
                <w:rFonts w:asciiTheme="majorBidi" w:hAnsiTheme="majorBidi" w:cstheme="majorBidi"/>
                <w:bCs/>
                <w:caps/>
                <w:sz w:val="20"/>
              </w:rPr>
              <w:t>ROMANIA</w:t>
            </w:r>
          </w:p>
        </w:tc>
        <w:tc>
          <w:tcPr>
            <w:tcW w:w="745" w:type="pct"/>
          </w:tcPr>
          <w:p w14:paraId="437A941E" w14:textId="661320E1" w:rsidR="00F53B3F" w:rsidRPr="00D829EB" w:rsidRDefault="00E65EF0" w:rsidP="00F53B3F">
            <w:pPr>
              <w:jc w:val="center"/>
              <w:rPr>
                <w:rFonts w:asciiTheme="majorBidi" w:hAnsiTheme="majorBidi" w:cstheme="majorBidi"/>
                <w:sz w:val="20"/>
              </w:rPr>
            </w:pPr>
            <w:r w:rsidRPr="00F53B3F">
              <w:rPr>
                <w:rFonts w:asciiTheme="majorBidi" w:hAnsiTheme="majorBidi" w:cstheme="majorBidi"/>
                <w:sz w:val="20"/>
                <w:highlight w:val="lightGray"/>
              </w:rPr>
              <w:t>FC</w:t>
            </w:r>
          </w:p>
        </w:tc>
        <w:tc>
          <w:tcPr>
            <w:tcW w:w="728" w:type="pct"/>
          </w:tcPr>
          <w:p w14:paraId="509129B3" w14:textId="09AC5ECC" w:rsidR="00F53B3F" w:rsidRPr="00D829EB" w:rsidRDefault="00F53B3F" w:rsidP="00F53B3F">
            <w:pPr>
              <w:jc w:val="center"/>
              <w:rPr>
                <w:rFonts w:asciiTheme="majorBidi" w:hAnsiTheme="majorBidi" w:cstheme="majorBidi"/>
                <w:sz w:val="20"/>
              </w:rPr>
            </w:pPr>
            <w:r w:rsidRPr="00D829EB">
              <w:rPr>
                <w:rFonts w:asciiTheme="majorBidi" w:hAnsiTheme="majorBidi"/>
                <w:sz w:val="20"/>
              </w:rPr>
              <w:t>FC</w:t>
            </w:r>
          </w:p>
        </w:tc>
        <w:tc>
          <w:tcPr>
            <w:tcW w:w="769" w:type="pct"/>
          </w:tcPr>
          <w:p w14:paraId="6BF999F5" w14:textId="77777777" w:rsidR="00F53B3F" w:rsidRPr="00D829EB" w:rsidRDefault="00F53B3F" w:rsidP="00F53B3F">
            <w:pPr>
              <w:jc w:val="left"/>
              <w:rPr>
                <w:rFonts w:asciiTheme="majorBidi" w:hAnsiTheme="majorBidi" w:cstheme="majorBidi"/>
                <w:sz w:val="20"/>
              </w:rPr>
            </w:pPr>
          </w:p>
        </w:tc>
        <w:tc>
          <w:tcPr>
            <w:tcW w:w="1805" w:type="pct"/>
          </w:tcPr>
          <w:p w14:paraId="6194355A" w14:textId="77777777" w:rsidR="00F53B3F" w:rsidRPr="00D829EB" w:rsidRDefault="00F53B3F" w:rsidP="00F53B3F">
            <w:pPr>
              <w:jc w:val="left"/>
              <w:rPr>
                <w:rFonts w:asciiTheme="majorBidi" w:hAnsiTheme="majorBidi" w:cstheme="majorBidi"/>
                <w:sz w:val="20"/>
              </w:rPr>
            </w:pPr>
          </w:p>
        </w:tc>
      </w:tr>
      <w:tr w:rsidR="00F53B3F" w:rsidRPr="00AB51B0" w14:paraId="41E793B8" w14:textId="77777777" w:rsidTr="00F53B3F">
        <w:trPr>
          <w:jc w:val="center"/>
        </w:trPr>
        <w:tc>
          <w:tcPr>
            <w:tcW w:w="953" w:type="pct"/>
          </w:tcPr>
          <w:p w14:paraId="72341A93" w14:textId="77777777" w:rsidR="00F53B3F" w:rsidRPr="00AB51B0" w:rsidRDefault="00F53B3F" w:rsidP="00F53B3F">
            <w:pPr>
              <w:jc w:val="left"/>
              <w:rPr>
                <w:rFonts w:asciiTheme="majorBidi" w:hAnsiTheme="majorBidi" w:cstheme="majorBidi"/>
                <w:sz w:val="20"/>
              </w:rPr>
            </w:pPr>
            <w:r w:rsidRPr="00AB51B0">
              <w:rPr>
                <w:rFonts w:asciiTheme="majorBidi" w:hAnsiTheme="majorBidi" w:cstheme="majorBidi"/>
                <w:bCs/>
                <w:caps/>
                <w:sz w:val="20"/>
              </w:rPr>
              <w:t>RUSSIAN FEDERATION</w:t>
            </w:r>
          </w:p>
        </w:tc>
        <w:tc>
          <w:tcPr>
            <w:tcW w:w="745" w:type="pct"/>
          </w:tcPr>
          <w:p w14:paraId="53EC6692" w14:textId="77777777" w:rsidR="00F53B3F" w:rsidRPr="00D829EB" w:rsidRDefault="00F53B3F" w:rsidP="00F53B3F">
            <w:pPr>
              <w:jc w:val="center"/>
              <w:rPr>
                <w:rFonts w:asciiTheme="majorBidi" w:hAnsiTheme="majorBidi" w:cstheme="majorBidi"/>
                <w:sz w:val="20"/>
              </w:rPr>
            </w:pPr>
          </w:p>
        </w:tc>
        <w:tc>
          <w:tcPr>
            <w:tcW w:w="728" w:type="pct"/>
          </w:tcPr>
          <w:p w14:paraId="2F27E1E8" w14:textId="34BD67C4" w:rsidR="00F53B3F" w:rsidRPr="00D829EB" w:rsidRDefault="00F53B3F" w:rsidP="00F53B3F">
            <w:pPr>
              <w:jc w:val="center"/>
              <w:rPr>
                <w:rFonts w:asciiTheme="majorBidi" w:hAnsiTheme="majorBidi" w:cstheme="majorBidi"/>
                <w:sz w:val="20"/>
              </w:rPr>
            </w:pPr>
            <w:r w:rsidRPr="00D829EB">
              <w:rPr>
                <w:rFonts w:asciiTheme="majorBidi" w:hAnsiTheme="majorBidi"/>
                <w:sz w:val="20"/>
              </w:rPr>
              <w:t>NC</w:t>
            </w:r>
          </w:p>
        </w:tc>
        <w:tc>
          <w:tcPr>
            <w:tcW w:w="769" w:type="pct"/>
          </w:tcPr>
          <w:p w14:paraId="28124638" w14:textId="77777777" w:rsidR="00F53B3F" w:rsidRPr="00D829EB" w:rsidRDefault="00F53B3F" w:rsidP="00F53B3F">
            <w:pPr>
              <w:jc w:val="left"/>
              <w:rPr>
                <w:rFonts w:asciiTheme="majorBidi" w:hAnsiTheme="majorBidi" w:cstheme="majorBidi"/>
                <w:sz w:val="20"/>
              </w:rPr>
            </w:pPr>
          </w:p>
        </w:tc>
        <w:tc>
          <w:tcPr>
            <w:tcW w:w="1805" w:type="pct"/>
          </w:tcPr>
          <w:p w14:paraId="601C8A04" w14:textId="77777777" w:rsidR="00F53B3F" w:rsidRPr="00D829EB" w:rsidRDefault="00F53B3F" w:rsidP="00F53B3F">
            <w:pPr>
              <w:jc w:val="left"/>
              <w:rPr>
                <w:rFonts w:asciiTheme="majorBidi" w:hAnsiTheme="majorBidi" w:cstheme="majorBidi"/>
                <w:sz w:val="20"/>
              </w:rPr>
            </w:pPr>
          </w:p>
        </w:tc>
      </w:tr>
      <w:tr w:rsidR="00F53B3F" w:rsidRPr="00AB51B0" w14:paraId="0000C955" w14:textId="77777777" w:rsidTr="00F53B3F">
        <w:trPr>
          <w:jc w:val="center"/>
        </w:trPr>
        <w:tc>
          <w:tcPr>
            <w:tcW w:w="953" w:type="pct"/>
          </w:tcPr>
          <w:p w14:paraId="6C1AD2A2" w14:textId="77777777" w:rsidR="00F53B3F" w:rsidRPr="00AB51B0" w:rsidRDefault="00F53B3F" w:rsidP="00F53B3F">
            <w:pPr>
              <w:jc w:val="left"/>
              <w:rPr>
                <w:rFonts w:asciiTheme="majorBidi" w:hAnsiTheme="majorBidi" w:cstheme="majorBidi"/>
                <w:sz w:val="20"/>
              </w:rPr>
            </w:pPr>
            <w:r w:rsidRPr="00AB51B0">
              <w:rPr>
                <w:rFonts w:asciiTheme="majorBidi" w:hAnsiTheme="majorBidi" w:cstheme="majorBidi"/>
                <w:bCs/>
                <w:caps/>
                <w:sz w:val="20"/>
              </w:rPr>
              <w:t>SERBIA</w:t>
            </w:r>
          </w:p>
        </w:tc>
        <w:tc>
          <w:tcPr>
            <w:tcW w:w="745" w:type="pct"/>
          </w:tcPr>
          <w:p w14:paraId="5C0F740E" w14:textId="429BCDC4" w:rsidR="00F53B3F" w:rsidRPr="00D829EB" w:rsidRDefault="00F53B3F" w:rsidP="00F53B3F">
            <w:pPr>
              <w:jc w:val="center"/>
              <w:rPr>
                <w:rFonts w:asciiTheme="majorBidi" w:hAnsiTheme="majorBidi" w:cstheme="majorBidi"/>
                <w:sz w:val="20"/>
              </w:rPr>
            </w:pPr>
            <w:r w:rsidRPr="00D829EB">
              <w:rPr>
                <w:rFonts w:asciiTheme="majorBidi" w:hAnsiTheme="majorBidi" w:cstheme="majorBidi"/>
                <w:sz w:val="20"/>
                <w:szCs w:val="20"/>
              </w:rPr>
              <w:t>FC</w:t>
            </w:r>
          </w:p>
        </w:tc>
        <w:tc>
          <w:tcPr>
            <w:tcW w:w="728" w:type="pct"/>
          </w:tcPr>
          <w:p w14:paraId="57E429CE" w14:textId="035D039D" w:rsidR="00F53B3F" w:rsidRPr="00D829EB" w:rsidRDefault="00F53B3F" w:rsidP="00F53B3F">
            <w:pPr>
              <w:jc w:val="center"/>
              <w:rPr>
                <w:rFonts w:asciiTheme="majorBidi" w:hAnsiTheme="majorBidi" w:cstheme="majorBidi"/>
                <w:sz w:val="20"/>
              </w:rPr>
            </w:pPr>
            <w:r w:rsidRPr="00D829EB">
              <w:rPr>
                <w:sz w:val="20"/>
              </w:rPr>
              <w:t xml:space="preserve"> PC</w:t>
            </w:r>
          </w:p>
        </w:tc>
        <w:tc>
          <w:tcPr>
            <w:tcW w:w="769" w:type="pct"/>
          </w:tcPr>
          <w:p w14:paraId="6724B32D" w14:textId="77777777" w:rsidR="00F53B3F" w:rsidRPr="00D829EB" w:rsidRDefault="00F53B3F" w:rsidP="00F53B3F">
            <w:pPr>
              <w:jc w:val="left"/>
              <w:rPr>
                <w:rFonts w:asciiTheme="majorBidi" w:hAnsiTheme="majorBidi" w:cstheme="majorBidi"/>
                <w:sz w:val="20"/>
              </w:rPr>
            </w:pPr>
          </w:p>
        </w:tc>
        <w:tc>
          <w:tcPr>
            <w:tcW w:w="1805" w:type="pct"/>
          </w:tcPr>
          <w:p w14:paraId="05FAC268" w14:textId="2260423A" w:rsidR="00F53B3F" w:rsidRPr="00D829EB" w:rsidRDefault="00F53B3F" w:rsidP="00F53B3F">
            <w:pPr>
              <w:jc w:val="left"/>
              <w:rPr>
                <w:rFonts w:asciiTheme="majorBidi" w:hAnsiTheme="majorBidi" w:cstheme="majorBidi"/>
                <w:sz w:val="16"/>
                <w:szCs w:val="16"/>
              </w:rPr>
            </w:pPr>
            <w:r w:rsidRPr="00D829EB">
              <w:rPr>
                <w:rFonts w:asciiTheme="majorBidi" w:hAnsiTheme="majorBidi" w:cstheme="majorBidi"/>
                <w:sz w:val="16"/>
                <w:szCs w:val="16"/>
              </w:rPr>
              <w:t>For the time being, there is no State action plan.</w:t>
            </w:r>
          </w:p>
        </w:tc>
      </w:tr>
      <w:tr w:rsidR="00F53B3F" w:rsidRPr="00AB51B0" w14:paraId="244036FA" w14:textId="77777777" w:rsidTr="00F53B3F">
        <w:trPr>
          <w:jc w:val="center"/>
        </w:trPr>
        <w:tc>
          <w:tcPr>
            <w:tcW w:w="953" w:type="pct"/>
          </w:tcPr>
          <w:p w14:paraId="3938622C" w14:textId="77777777" w:rsidR="00F53B3F" w:rsidRPr="00AB51B0" w:rsidRDefault="00F53B3F" w:rsidP="00F53B3F">
            <w:pPr>
              <w:jc w:val="left"/>
              <w:rPr>
                <w:rFonts w:asciiTheme="majorBidi" w:hAnsiTheme="majorBidi" w:cstheme="majorBidi"/>
                <w:sz w:val="20"/>
              </w:rPr>
            </w:pPr>
            <w:r w:rsidRPr="00AB51B0">
              <w:rPr>
                <w:rFonts w:asciiTheme="majorBidi" w:hAnsiTheme="majorBidi" w:cstheme="majorBidi"/>
                <w:bCs/>
                <w:caps/>
                <w:sz w:val="20"/>
              </w:rPr>
              <w:t>SLOVAKIA</w:t>
            </w:r>
          </w:p>
        </w:tc>
        <w:tc>
          <w:tcPr>
            <w:tcW w:w="745" w:type="pct"/>
          </w:tcPr>
          <w:p w14:paraId="431B16D7" w14:textId="06A9DCAA" w:rsidR="00F53B3F" w:rsidRPr="00F53B3F" w:rsidRDefault="00F53B3F" w:rsidP="00F53B3F">
            <w:pPr>
              <w:jc w:val="center"/>
              <w:rPr>
                <w:rFonts w:asciiTheme="majorBidi" w:hAnsiTheme="majorBidi" w:cstheme="majorBidi"/>
                <w:sz w:val="20"/>
                <w:highlight w:val="lightGray"/>
              </w:rPr>
            </w:pPr>
            <w:r w:rsidRPr="00F53B3F">
              <w:rPr>
                <w:rFonts w:asciiTheme="majorBidi" w:hAnsiTheme="majorBidi" w:cstheme="majorBidi"/>
                <w:sz w:val="20"/>
                <w:highlight w:val="lightGray"/>
              </w:rPr>
              <w:t>FC</w:t>
            </w:r>
          </w:p>
        </w:tc>
        <w:tc>
          <w:tcPr>
            <w:tcW w:w="728" w:type="pct"/>
          </w:tcPr>
          <w:p w14:paraId="01480A1B" w14:textId="69F2FE63" w:rsidR="00F53B3F" w:rsidRPr="00D829EB" w:rsidRDefault="00F53B3F" w:rsidP="00F53B3F">
            <w:pPr>
              <w:jc w:val="center"/>
              <w:rPr>
                <w:rFonts w:asciiTheme="majorBidi" w:hAnsiTheme="majorBidi" w:cstheme="majorBidi"/>
                <w:sz w:val="20"/>
              </w:rPr>
            </w:pPr>
            <w:r w:rsidRPr="00D829EB">
              <w:rPr>
                <w:rFonts w:asciiTheme="majorBidi" w:hAnsiTheme="majorBidi"/>
                <w:sz w:val="20"/>
              </w:rPr>
              <w:t>FC</w:t>
            </w:r>
          </w:p>
        </w:tc>
        <w:tc>
          <w:tcPr>
            <w:tcW w:w="769" w:type="pct"/>
          </w:tcPr>
          <w:p w14:paraId="43B852AC" w14:textId="77777777" w:rsidR="00F53B3F" w:rsidRPr="00D829EB" w:rsidRDefault="00F53B3F" w:rsidP="00F53B3F">
            <w:pPr>
              <w:jc w:val="left"/>
              <w:rPr>
                <w:rFonts w:asciiTheme="majorBidi" w:hAnsiTheme="majorBidi" w:cstheme="majorBidi"/>
                <w:sz w:val="20"/>
              </w:rPr>
            </w:pPr>
          </w:p>
        </w:tc>
        <w:tc>
          <w:tcPr>
            <w:tcW w:w="1805" w:type="pct"/>
          </w:tcPr>
          <w:p w14:paraId="1148786A" w14:textId="77777777" w:rsidR="00F53B3F" w:rsidRPr="00D829EB" w:rsidRDefault="00F53B3F" w:rsidP="00F53B3F">
            <w:pPr>
              <w:jc w:val="left"/>
              <w:rPr>
                <w:rFonts w:asciiTheme="majorBidi" w:hAnsiTheme="majorBidi" w:cstheme="majorBidi"/>
                <w:sz w:val="20"/>
              </w:rPr>
            </w:pPr>
          </w:p>
        </w:tc>
      </w:tr>
      <w:tr w:rsidR="00F53B3F" w:rsidRPr="00AB51B0" w14:paraId="411D3843" w14:textId="77777777" w:rsidTr="00F53B3F">
        <w:trPr>
          <w:jc w:val="center"/>
        </w:trPr>
        <w:tc>
          <w:tcPr>
            <w:tcW w:w="953" w:type="pct"/>
          </w:tcPr>
          <w:p w14:paraId="4E89DEB3" w14:textId="77777777" w:rsidR="00F53B3F" w:rsidRPr="00AB51B0" w:rsidRDefault="00F53B3F" w:rsidP="00F53B3F">
            <w:pPr>
              <w:jc w:val="left"/>
              <w:rPr>
                <w:rFonts w:asciiTheme="majorBidi" w:hAnsiTheme="majorBidi" w:cstheme="majorBidi"/>
                <w:sz w:val="20"/>
              </w:rPr>
            </w:pPr>
            <w:r w:rsidRPr="00AB51B0">
              <w:rPr>
                <w:rFonts w:asciiTheme="majorBidi" w:hAnsiTheme="majorBidi" w:cstheme="majorBidi"/>
                <w:bCs/>
                <w:caps/>
                <w:sz w:val="20"/>
              </w:rPr>
              <w:t>SLOVENIA</w:t>
            </w:r>
          </w:p>
        </w:tc>
        <w:tc>
          <w:tcPr>
            <w:tcW w:w="745" w:type="pct"/>
          </w:tcPr>
          <w:p w14:paraId="1A31569E" w14:textId="52CD92C5" w:rsidR="00F53B3F" w:rsidRPr="00D829EB" w:rsidRDefault="00F53B3F" w:rsidP="00F53B3F">
            <w:pPr>
              <w:jc w:val="center"/>
              <w:rPr>
                <w:rFonts w:asciiTheme="majorBidi" w:hAnsiTheme="majorBidi" w:cstheme="majorBidi"/>
                <w:sz w:val="20"/>
              </w:rPr>
            </w:pPr>
            <w:r w:rsidRPr="00D829EB">
              <w:rPr>
                <w:rFonts w:asciiTheme="majorBidi" w:hAnsiTheme="majorBidi" w:cstheme="majorBidi"/>
                <w:sz w:val="20"/>
              </w:rPr>
              <w:t>FC</w:t>
            </w:r>
          </w:p>
        </w:tc>
        <w:tc>
          <w:tcPr>
            <w:tcW w:w="728" w:type="pct"/>
          </w:tcPr>
          <w:p w14:paraId="71D499DA" w14:textId="78317EF2" w:rsidR="00F53B3F" w:rsidRPr="00D829EB" w:rsidRDefault="00F53B3F" w:rsidP="00F53B3F">
            <w:pPr>
              <w:jc w:val="center"/>
              <w:rPr>
                <w:rFonts w:asciiTheme="majorBidi" w:hAnsiTheme="majorBidi" w:cstheme="majorBidi"/>
                <w:sz w:val="20"/>
              </w:rPr>
            </w:pPr>
            <w:r w:rsidRPr="00D829EB">
              <w:rPr>
                <w:rFonts w:asciiTheme="majorBidi" w:hAnsiTheme="majorBidi" w:cstheme="majorBidi"/>
                <w:bCs/>
                <w:strike/>
                <w:sz w:val="20"/>
                <w:szCs w:val="20"/>
              </w:rPr>
              <w:t>PC</w:t>
            </w:r>
            <w:r w:rsidRPr="00D829EB">
              <w:rPr>
                <w:rFonts w:asciiTheme="majorBidi" w:hAnsiTheme="majorBidi" w:cstheme="majorBidi"/>
                <w:bCs/>
                <w:sz w:val="20"/>
                <w:szCs w:val="20"/>
              </w:rPr>
              <w:t>FC</w:t>
            </w:r>
          </w:p>
        </w:tc>
        <w:tc>
          <w:tcPr>
            <w:tcW w:w="769" w:type="pct"/>
          </w:tcPr>
          <w:p w14:paraId="041F31B7" w14:textId="77777777" w:rsidR="00F53B3F" w:rsidRPr="00D829EB" w:rsidRDefault="00F53B3F" w:rsidP="00F53B3F">
            <w:pPr>
              <w:jc w:val="left"/>
              <w:rPr>
                <w:rFonts w:asciiTheme="majorBidi" w:hAnsiTheme="majorBidi" w:cstheme="majorBidi"/>
                <w:sz w:val="20"/>
              </w:rPr>
            </w:pPr>
          </w:p>
        </w:tc>
        <w:tc>
          <w:tcPr>
            <w:tcW w:w="1805" w:type="pct"/>
          </w:tcPr>
          <w:p w14:paraId="3BC2F426" w14:textId="77777777" w:rsidR="00F53B3F" w:rsidRPr="00D829EB" w:rsidRDefault="00F53B3F" w:rsidP="00F53B3F">
            <w:pPr>
              <w:jc w:val="left"/>
              <w:rPr>
                <w:rFonts w:asciiTheme="majorBidi" w:hAnsiTheme="majorBidi" w:cstheme="majorBidi"/>
                <w:sz w:val="20"/>
              </w:rPr>
            </w:pPr>
          </w:p>
        </w:tc>
      </w:tr>
      <w:tr w:rsidR="00F53B3F" w:rsidRPr="00AB51B0" w14:paraId="456E111F" w14:textId="77777777" w:rsidTr="00F53B3F">
        <w:trPr>
          <w:jc w:val="center"/>
        </w:trPr>
        <w:tc>
          <w:tcPr>
            <w:tcW w:w="953" w:type="pct"/>
          </w:tcPr>
          <w:p w14:paraId="19042FBE" w14:textId="77777777" w:rsidR="00F53B3F" w:rsidRPr="00AB51B0" w:rsidRDefault="00F53B3F" w:rsidP="00F53B3F">
            <w:pPr>
              <w:jc w:val="left"/>
              <w:rPr>
                <w:rFonts w:asciiTheme="majorBidi" w:hAnsiTheme="majorBidi" w:cstheme="majorBidi"/>
                <w:sz w:val="20"/>
              </w:rPr>
            </w:pPr>
            <w:r w:rsidRPr="00AB51B0">
              <w:rPr>
                <w:rFonts w:asciiTheme="majorBidi" w:hAnsiTheme="majorBidi" w:cstheme="majorBidi"/>
                <w:bCs/>
                <w:caps/>
                <w:sz w:val="20"/>
              </w:rPr>
              <w:t>SPAIN</w:t>
            </w:r>
          </w:p>
        </w:tc>
        <w:tc>
          <w:tcPr>
            <w:tcW w:w="745" w:type="pct"/>
          </w:tcPr>
          <w:p w14:paraId="50A857DA" w14:textId="648F7D7E" w:rsidR="00F53B3F" w:rsidRPr="00D829EB" w:rsidRDefault="00F53B3F" w:rsidP="00F53B3F">
            <w:pPr>
              <w:jc w:val="center"/>
              <w:rPr>
                <w:rFonts w:asciiTheme="majorBidi" w:hAnsiTheme="majorBidi" w:cstheme="majorBidi"/>
                <w:sz w:val="20"/>
              </w:rPr>
            </w:pPr>
            <w:r w:rsidRPr="00D829EB">
              <w:rPr>
                <w:rFonts w:asciiTheme="majorBidi" w:hAnsiTheme="majorBidi" w:cstheme="majorBidi"/>
                <w:sz w:val="20"/>
              </w:rPr>
              <w:t>FC</w:t>
            </w:r>
          </w:p>
        </w:tc>
        <w:tc>
          <w:tcPr>
            <w:tcW w:w="728" w:type="pct"/>
          </w:tcPr>
          <w:p w14:paraId="653F1924" w14:textId="12D997DE" w:rsidR="00F53B3F" w:rsidRPr="00D829EB" w:rsidRDefault="00F53B3F" w:rsidP="00F53B3F">
            <w:pPr>
              <w:jc w:val="center"/>
              <w:rPr>
                <w:rFonts w:asciiTheme="majorBidi" w:hAnsiTheme="majorBidi" w:cstheme="majorBidi"/>
                <w:sz w:val="20"/>
              </w:rPr>
            </w:pPr>
            <w:r w:rsidRPr="00D829EB">
              <w:rPr>
                <w:rFonts w:asciiTheme="majorBidi" w:hAnsiTheme="majorBidi" w:cstheme="majorBidi"/>
                <w:bCs/>
                <w:sz w:val="20"/>
                <w:szCs w:val="20"/>
              </w:rPr>
              <w:t>FC</w:t>
            </w:r>
          </w:p>
        </w:tc>
        <w:tc>
          <w:tcPr>
            <w:tcW w:w="769" w:type="pct"/>
          </w:tcPr>
          <w:p w14:paraId="40B456D7" w14:textId="77777777" w:rsidR="00F53B3F" w:rsidRPr="00D829EB" w:rsidRDefault="00F53B3F" w:rsidP="00F53B3F">
            <w:pPr>
              <w:pStyle w:val="Footer"/>
              <w:jc w:val="left"/>
              <w:rPr>
                <w:rFonts w:asciiTheme="majorBidi" w:hAnsiTheme="majorBidi" w:cstheme="majorBidi"/>
                <w:sz w:val="20"/>
              </w:rPr>
            </w:pPr>
          </w:p>
        </w:tc>
        <w:tc>
          <w:tcPr>
            <w:tcW w:w="1805" w:type="pct"/>
          </w:tcPr>
          <w:p w14:paraId="61744AFF" w14:textId="77777777" w:rsidR="00F53B3F" w:rsidRPr="00D829EB" w:rsidRDefault="00F53B3F" w:rsidP="00F53B3F">
            <w:pPr>
              <w:pStyle w:val="Footer"/>
              <w:jc w:val="left"/>
              <w:rPr>
                <w:rFonts w:asciiTheme="majorBidi" w:hAnsiTheme="majorBidi" w:cstheme="majorBidi"/>
                <w:sz w:val="20"/>
              </w:rPr>
            </w:pPr>
          </w:p>
        </w:tc>
      </w:tr>
      <w:tr w:rsidR="00F53B3F" w:rsidRPr="00AB51B0" w14:paraId="0C651F19" w14:textId="77777777" w:rsidTr="00F53B3F">
        <w:trPr>
          <w:jc w:val="center"/>
        </w:trPr>
        <w:tc>
          <w:tcPr>
            <w:tcW w:w="953" w:type="pct"/>
          </w:tcPr>
          <w:p w14:paraId="2A93AF19" w14:textId="77777777" w:rsidR="00F53B3F" w:rsidRPr="00AB51B0" w:rsidRDefault="00F53B3F" w:rsidP="00F53B3F">
            <w:pPr>
              <w:jc w:val="left"/>
              <w:rPr>
                <w:rFonts w:asciiTheme="majorBidi" w:hAnsiTheme="majorBidi" w:cstheme="majorBidi"/>
                <w:sz w:val="20"/>
              </w:rPr>
            </w:pPr>
            <w:r w:rsidRPr="00AB51B0">
              <w:rPr>
                <w:rFonts w:asciiTheme="majorBidi" w:hAnsiTheme="majorBidi" w:cstheme="majorBidi"/>
                <w:bCs/>
                <w:caps/>
                <w:sz w:val="20"/>
              </w:rPr>
              <w:t>SWEDEN</w:t>
            </w:r>
          </w:p>
        </w:tc>
        <w:tc>
          <w:tcPr>
            <w:tcW w:w="745" w:type="pct"/>
          </w:tcPr>
          <w:p w14:paraId="7EB12DF1" w14:textId="04892144" w:rsidR="00F53B3F" w:rsidRPr="00D829EB" w:rsidRDefault="00F53B3F" w:rsidP="00F53B3F">
            <w:pPr>
              <w:jc w:val="center"/>
              <w:rPr>
                <w:rFonts w:asciiTheme="majorBidi" w:hAnsiTheme="majorBidi" w:cstheme="majorBidi"/>
                <w:sz w:val="20"/>
              </w:rPr>
            </w:pPr>
            <w:r w:rsidRPr="00D829EB">
              <w:rPr>
                <w:rFonts w:asciiTheme="majorBidi" w:hAnsiTheme="majorBidi" w:cstheme="majorBidi"/>
                <w:sz w:val="20"/>
              </w:rPr>
              <w:t>FC</w:t>
            </w:r>
          </w:p>
        </w:tc>
        <w:tc>
          <w:tcPr>
            <w:tcW w:w="728" w:type="pct"/>
          </w:tcPr>
          <w:p w14:paraId="6E3C6AE9" w14:textId="40A3E316" w:rsidR="00F53B3F" w:rsidRPr="00D829EB" w:rsidRDefault="00F53B3F" w:rsidP="00F53B3F">
            <w:pPr>
              <w:jc w:val="center"/>
              <w:rPr>
                <w:rFonts w:asciiTheme="majorBidi" w:hAnsiTheme="majorBidi" w:cstheme="majorBidi"/>
                <w:sz w:val="20"/>
              </w:rPr>
            </w:pPr>
            <w:r w:rsidRPr="00D829EB">
              <w:rPr>
                <w:rFonts w:asciiTheme="majorBidi" w:hAnsiTheme="majorBidi"/>
                <w:sz w:val="20"/>
              </w:rPr>
              <w:t>FC</w:t>
            </w:r>
          </w:p>
        </w:tc>
        <w:tc>
          <w:tcPr>
            <w:tcW w:w="769" w:type="pct"/>
          </w:tcPr>
          <w:p w14:paraId="1EDE704C" w14:textId="77777777" w:rsidR="00F53B3F" w:rsidRPr="00D829EB" w:rsidRDefault="00F53B3F" w:rsidP="00F53B3F">
            <w:pPr>
              <w:pStyle w:val="Footer"/>
              <w:jc w:val="left"/>
              <w:rPr>
                <w:rFonts w:asciiTheme="majorBidi" w:hAnsiTheme="majorBidi" w:cstheme="majorBidi"/>
                <w:sz w:val="20"/>
              </w:rPr>
            </w:pPr>
          </w:p>
        </w:tc>
        <w:tc>
          <w:tcPr>
            <w:tcW w:w="1805" w:type="pct"/>
          </w:tcPr>
          <w:p w14:paraId="5686CCA1" w14:textId="77777777" w:rsidR="00F53B3F" w:rsidRPr="00D829EB" w:rsidRDefault="00F53B3F" w:rsidP="00F53B3F">
            <w:pPr>
              <w:pStyle w:val="Footer"/>
              <w:jc w:val="left"/>
              <w:rPr>
                <w:rFonts w:asciiTheme="majorBidi" w:hAnsiTheme="majorBidi" w:cstheme="majorBidi"/>
                <w:sz w:val="20"/>
              </w:rPr>
            </w:pPr>
          </w:p>
        </w:tc>
      </w:tr>
      <w:tr w:rsidR="00F53B3F" w:rsidRPr="00AB51B0" w14:paraId="4DF64885" w14:textId="77777777" w:rsidTr="00F53B3F">
        <w:trPr>
          <w:jc w:val="center"/>
        </w:trPr>
        <w:tc>
          <w:tcPr>
            <w:tcW w:w="953" w:type="pct"/>
          </w:tcPr>
          <w:p w14:paraId="1E66B70F" w14:textId="77777777" w:rsidR="00F53B3F" w:rsidRPr="00AB51B0" w:rsidRDefault="00F53B3F" w:rsidP="00F53B3F">
            <w:pPr>
              <w:jc w:val="left"/>
              <w:rPr>
                <w:rFonts w:asciiTheme="majorBidi" w:hAnsiTheme="majorBidi" w:cstheme="majorBidi"/>
                <w:sz w:val="20"/>
              </w:rPr>
            </w:pPr>
            <w:r w:rsidRPr="00AB51B0">
              <w:rPr>
                <w:rFonts w:asciiTheme="majorBidi" w:hAnsiTheme="majorBidi" w:cstheme="majorBidi"/>
                <w:bCs/>
                <w:caps/>
                <w:sz w:val="20"/>
              </w:rPr>
              <w:t>SWITZERLAND</w:t>
            </w:r>
          </w:p>
        </w:tc>
        <w:tc>
          <w:tcPr>
            <w:tcW w:w="745" w:type="pct"/>
          </w:tcPr>
          <w:p w14:paraId="65897E08" w14:textId="240ECD66" w:rsidR="00F53B3F" w:rsidRPr="00D829EB" w:rsidRDefault="00F53B3F" w:rsidP="00F53B3F">
            <w:pPr>
              <w:jc w:val="center"/>
              <w:rPr>
                <w:rFonts w:asciiTheme="majorBidi" w:hAnsiTheme="majorBidi" w:cstheme="majorBidi"/>
                <w:sz w:val="20"/>
              </w:rPr>
            </w:pPr>
            <w:r w:rsidRPr="00D829EB">
              <w:rPr>
                <w:rFonts w:asciiTheme="majorBidi" w:hAnsiTheme="majorBidi" w:cstheme="majorBidi"/>
                <w:sz w:val="20"/>
              </w:rPr>
              <w:t>FC</w:t>
            </w:r>
          </w:p>
        </w:tc>
        <w:tc>
          <w:tcPr>
            <w:tcW w:w="728" w:type="pct"/>
          </w:tcPr>
          <w:p w14:paraId="66B4F2F6" w14:textId="50A51AC9" w:rsidR="00F53B3F" w:rsidRPr="00D829EB" w:rsidRDefault="00F53B3F" w:rsidP="00F53B3F">
            <w:pPr>
              <w:jc w:val="center"/>
              <w:rPr>
                <w:rFonts w:asciiTheme="majorBidi" w:hAnsiTheme="majorBidi" w:cstheme="majorBidi"/>
                <w:sz w:val="20"/>
              </w:rPr>
            </w:pPr>
            <w:r w:rsidRPr="00D829EB">
              <w:rPr>
                <w:rFonts w:asciiTheme="majorBidi" w:hAnsiTheme="majorBidi"/>
                <w:sz w:val="20"/>
              </w:rPr>
              <w:t>PC</w:t>
            </w:r>
          </w:p>
        </w:tc>
        <w:tc>
          <w:tcPr>
            <w:tcW w:w="769" w:type="pct"/>
          </w:tcPr>
          <w:p w14:paraId="69017A37" w14:textId="77777777" w:rsidR="00F53B3F" w:rsidRPr="00D829EB" w:rsidRDefault="00F53B3F" w:rsidP="00F53B3F">
            <w:pPr>
              <w:jc w:val="left"/>
              <w:rPr>
                <w:rFonts w:asciiTheme="majorBidi" w:hAnsiTheme="majorBidi" w:cstheme="majorBidi"/>
                <w:sz w:val="16"/>
                <w:szCs w:val="16"/>
              </w:rPr>
            </w:pPr>
            <w:r w:rsidRPr="00D829EB">
              <w:rPr>
                <w:rFonts w:asciiTheme="majorBidi" w:hAnsiTheme="majorBidi" w:cstheme="majorBidi"/>
                <w:sz w:val="16"/>
                <w:szCs w:val="16"/>
              </w:rPr>
              <w:t xml:space="preserve">3: Formal arrangements with originators are </w:t>
            </w:r>
            <w:r w:rsidRPr="00D829EB">
              <w:rPr>
                <w:rFonts w:asciiTheme="majorBidi" w:hAnsiTheme="majorBidi" w:cstheme="majorBidi"/>
                <w:sz w:val="16"/>
                <w:szCs w:val="16"/>
              </w:rPr>
              <w:lastRenderedPageBreak/>
              <w:t>established within DCS. Stepwise improving and concluding end 2024 with all originators.</w:t>
            </w:r>
          </w:p>
          <w:p w14:paraId="78BA9114" w14:textId="77777777" w:rsidR="00F53B3F" w:rsidRPr="00D829EB" w:rsidRDefault="00F53B3F" w:rsidP="00F53B3F">
            <w:pPr>
              <w:jc w:val="left"/>
              <w:rPr>
                <w:rFonts w:asciiTheme="majorBidi" w:hAnsiTheme="majorBidi" w:cstheme="majorBidi"/>
                <w:sz w:val="16"/>
                <w:szCs w:val="16"/>
              </w:rPr>
            </w:pPr>
            <w:r w:rsidRPr="00D829EB">
              <w:rPr>
                <w:rFonts w:asciiTheme="majorBidi" w:hAnsiTheme="majorBidi" w:cstheme="majorBidi"/>
                <w:sz w:val="16"/>
                <w:szCs w:val="16"/>
              </w:rPr>
              <w:t xml:space="preserve">(planned date: 31.12.2024)   </w:t>
            </w:r>
          </w:p>
          <w:p w14:paraId="46D9C373" w14:textId="285CAB32" w:rsidR="00F53B3F" w:rsidRPr="00D829EB" w:rsidRDefault="00F53B3F" w:rsidP="00F53B3F">
            <w:pPr>
              <w:pStyle w:val="Footer"/>
              <w:jc w:val="left"/>
              <w:rPr>
                <w:rFonts w:asciiTheme="majorBidi" w:hAnsiTheme="majorBidi" w:cstheme="majorBidi"/>
                <w:sz w:val="20"/>
              </w:rPr>
            </w:pPr>
            <w:r w:rsidRPr="00D829EB">
              <w:rPr>
                <w:rFonts w:asciiTheme="majorBidi" w:hAnsiTheme="majorBidi" w:cstheme="majorBidi"/>
                <w:sz w:val="16"/>
                <w:szCs w:val="16"/>
              </w:rPr>
              <w:t>Between the AISP Skyguide and the DCS Provider a base contract with different Annexes is established and the SLA was signed in June 2022.</w:t>
            </w:r>
          </w:p>
        </w:tc>
        <w:tc>
          <w:tcPr>
            <w:tcW w:w="1805" w:type="pct"/>
          </w:tcPr>
          <w:p w14:paraId="2B2BE4D3" w14:textId="77777777" w:rsidR="00F53B3F" w:rsidRPr="00D829EB" w:rsidRDefault="00F53B3F" w:rsidP="00F53B3F">
            <w:pPr>
              <w:pStyle w:val="Footer"/>
              <w:jc w:val="left"/>
              <w:rPr>
                <w:rFonts w:asciiTheme="majorBidi" w:hAnsiTheme="majorBidi" w:cstheme="majorBidi"/>
                <w:sz w:val="20"/>
              </w:rPr>
            </w:pPr>
          </w:p>
        </w:tc>
      </w:tr>
      <w:tr w:rsidR="00F53B3F" w:rsidRPr="00AB51B0" w14:paraId="1131185E" w14:textId="77777777" w:rsidTr="00F53B3F">
        <w:trPr>
          <w:jc w:val="center"/>
        </w:trPr>
        <w:tc>
          <w:tcPr>
            <w:tcW w:w="953" w:type="pct"/>
          </w:tcPr>
          <w:p w14:paraId="7C48F64C" w14:textId="77777777" w:rsidR="00F53B3F" w:rsidRPr="00AB51B0" w:rsidRDefault="00F53B3F" w:rsidP="00F53B3F">
            <w:pPr>
              <w:jc w:val="left"/>
              <w:rPr>
                <w:rFonts w:asciiTheme="majorBidi" w:hAnsiTheme="majorBidi" w:cstheme="majorBidi"/>
                <w:sz w:val="20"/>
              </w:rPr>
            </w:pPr>
            <w:r w:rsidRPr="00AB51B0">
              <w:rPr>
                <w:rFonts w:asciiTheme="majorBidi" w:hAnsiTheme="majorBidi" w:cstheme="majorBidi"/>
                <w:bCs/>
                <w:caps/>
                <w:sz w:val="20"/>
              </w:rPr>
              <w:t>TAJIKISTAN</w:t>
            </w:r>
          </w:p>
        </w:tc>
        <w:tc>
          <w:tcPr>
            <w:tcW w:w="745" w:type="pct"/>
          </w:tcPr>
          <w:p w14:paraId="161DB59A" w14:textId="77777777" w:rsidR="00F53B3F" w:rsidRPr="00D829EB" w:rsidRDefault="00F53B3F" w:rsidP="00F53B3F">
            <w:pPr>
              <w:jc w:val="center"/>
              <w:rPr>
                <w:rFonts w:asciiTheme="majorBidi" w:hAnsiTheme="majorBidi" w:cstheme="majorBidi"/>
                <w:sz w:val="20"/>
              </w:rPr>
            </w:pPr>
          </w:p>
        </w:tc>
        <w:tc>
          <w:tcPr>
            <w:tcW w:w="728" w:type="pct"/>
          </w:tcPr>
          <w:p w14:paraId="0CCC8F51" w14:textId="6ECA0BB5" w:rsidR="00F53B3F" w:rsidRPr="00D829EB" w:rsidRDefault="00F53B3F" w:rsidP="00F53B3F">
            <w:pPr>
              <w:jc w:val="center"/>
              <w:rPr>
                <w:rFonts w:asciiTheme="majorBidi" w:hAnsiTheme="majorBidi" w:cstheme="majorBidi"/>
                <w:sz w:val="20"/>
              </w:rPr>
            </w:pPr>
            <w:r w:rsidRPr="00D829EB">
              <w:rPr>
                <w:rFonts w:asciiTheme="majorBidi" w:hAnsiTheme="majorBidi" w:cstheme="majorBidi"/>
                <w:bCs/>
                <w:sz w:val="20"/>
                <w:szCs w:val="20"/>
              </w:rPr>
              <w:t>NC</w:t>
            </w:r>
          </w:p>
        </w:tc>
        <w:tc>
          <w:tcPr>
            <w:tcW w:w="769" w:type="pct"/>
          </w:tcPr>
          <w:p w14:paraId="1EA2DD03" w14:textId="77777777" w:rsidR="00F53B3F" w:rsidRPr="00D829EB" w:rsidRDefault="00F53B3F" w:rsidP="00F53B3F">
            <w:pPr>
              <w:jc w:val="left"/>
              <w:rPr>
                <w:rFonts w:asciiTheme="majorBidi" w:hAnsiTheme="majorBidi" w:cstheme="majorBidi"/>
                <w:sz w:val="20"/>
              </w:rPr>
            </w:pPr>
          </w:p>
        </w:tc>
        <w:tc>
          <w:tcPr>
            <w:tcW w:w="1805" w:type="pct"/>
          </w:tcPr>
          <w:p w14:paraId="6905739C" w14:textId="77777777" w:rsidR="00F53B3F" w:rsidRPr="00D829EB" w:rsidRDefault="00F53B3F" w:rsidP="00F53B3F">
            <w:pPr>
              <w:jc w:val="left"/>
              <w:rPr>
                <w:rFonts w:asciiTheme="majorBidi" w:hAnsiTheme="majorBidi" w:cstheme="majorBidi"/>
                <w:sz w:val="20"/>
              </w:rPr>
            </w:pPr>
          </w:p>
        </w:tc>
      </w:tr>
      <w:tr w:rsidR="00F53B3F" w:rsidRPr="00AB51B0" w14:paraId="7B9E8D25" w14:textId="77777777" w:rsidTr="00F53B3F">
        <w:trPr>
          <w:jc w:val="center"/>
        </w:trPr>
        <w:tc>
          <w:tcPr>
            <w:tcW w:w="953" w:type="pct"/>
          </w:tcPr>
          <w:p w14:paraId="238088D2" w14:textId="77777777" w:rsidR="00F53B3F" w:rsidRPr="00AB51B0" w:rsidRDefault="00F53B3F" w:rsidP="00F53B3F">
            <w:pPr>
              <w:jc w:val="left"/>
              <w:rPr>
                <w:rFonts w:asciiTheme="majorBidi" w:hAnsiTheme="majorBidi" w:cstheme="majorBidi"/>
                <w:sz w:val="20"/>
              </w:rPr>
            </w:pPr>
            <w:r w:rsidRPr="00AB51B0">
              <w:rPr>
                <w:rFonts w:asciiTheme="majorBidi" w:hAnsiTheme="majorBidi" w:cstheme="majorBidi"/>
                <w:bCs/>
                <w:caps/>
                <w:sz w:val="20"/>
              </w:rPr>
              <w:t>TUNISIA</w:t>
            </w:r>
          </w:p>
        </w:tc>
        <w:tc>
          <w:tcPr>
            <w:tcW w:w="745" w:type="pct"/>
          </w:tcPr>
          <w:p w14:paraId="150D9C62" w14:textId="77777777" w:rsidR="00F53B3F" w:rsidRPr="00D829EB" w:rsidRDefault="00F53B3F" w:rsidP="00F53B3F">
            <w:pPr>
              <w:jc w:val="center"/>
              <w:rPr>
                <w:rFonts w:asciiTheme="majorBidi" w:hAnsiTheme="majorBidi" w:cstheme="majorBidi"/>
                <w:sz w:val="20"/>
              </w:rPr>
            </w:pPr>
          </w:p>
        </w:tc>
        <w:tc>
          <w:tcPr>
            <w:tcW w:w="728" w:type="pct"/>
          </w:tcPr>
          <w:p w14:paraId="46352901" w14:textId="77777777" w:rsidR="00F53B3F" w:rsidRPr="00D829EB" w:rsidRDefault="00F53B3F" w:rsidP="00F53B3F">
            <w:pPr>
              <w:jc w:val="center"/>
              <w:rPr>
                <w:rFonts w:asciiTheme="majorBidi" w:hAnsiTheme="majorBidi" w:cstheme="majorBidi"/>
                <w:sz w:val="20"/>
              </w:rPr>
            </w:pPr>
          </w:p>
        </w:tc>
        <w:tc>
          <w:tcPr>
            <w:tcW w:w="769" w:type="pct"/>
          </w:tcPr>
          <w:p w14:paraId="0072D732" w14:textId="77777777" w:rsidR="00F53B3F" w:rsidRPr="00D829EB" w:rsidRDefault="00F53B3F" w:rsidP="00F53B3F">
            <w:pPr>
              <w:jc w:val="left"/>
              <w:rPr>
                <w:rFonts w:asciiTheme="majorBidi" w:hAnsiTheme="majorBidi" w:cstheme="majorBidi"/>
                <w:sz w:val="20"/>
              </w:rPr>
            </w:pPr>
          </w:p>
        </w:tc>
        <w:tc>
          <w:tcPr>
            <w:tcW w:w="1805" w:type="pct"/>
          </w:tcPr>
          <w:p w14:paraId="50B645BF" w14:textId="77777777" w:rsidR="00F53B3F" w:rsidRPr="00D829EB" w:rsidRDefault="00F53B3F" w:rsidP="00F53B3F">
            <w:pPr>
              <w:jc w:val="left"/>
              <w:rPr>
                <w:rFonts w:asciiTheme="majorBidi" w:hAnsiTheme="majorBidi" w:cstheme="majorBidi"/>
                <w:sz w:val="20"/>
              </w:rPr>
            </w:pPr>
          </w:p>
        </w:tc>
      </w:tr>
      <w:tr w:rsidR="00F53B3F" w:rsidRPr="00AB51B0" w14:paraId="2CBB11A8" w14:textId="77777777" w:rsidTr="00F53B3F">
        <w:trPr>
          <w:jc w:val="center"/>
        </w:trPr>
        <w:tc>
          <w:tcPr>
            <w:tcW w:w="953" w:type="pct"/>
          </w:tcPr>
          <w:p w14:paraId="0C99CB2A" w14:textId="77777777" w:rsidR="00F53B3F" w:rsidRPr="00AB51B0" w:rsidRDefault="00F53B3F" w:rsidP="00F53B3F">
            <w:pPr>
              <w:jc w:val="left"/>
              <w:rPr>
                <w:rFonts w:asciiTheme="majorBidi" w:hAnsiTheme="majorBidi" w:cstheme="majorBidi"/>
                <w:sz w:val="20"/>
              </w:rPr>
            </w:pPr>
            <w:r>
              <w:rPr>
                <w:rFonts w:asciiTheme="majorBidi" w:hAnsiTheme="majorBidi" w:cstheme="majorBidi"/>
                <w:bCs/>
                <w:caps/>
                <w:sz w:val="20"/>
              </w:rPr>
              <w:t>TURKiye</w:t>
            </w:r>
          </w:p>
        </w:tc>
        <w:tc>
          <w:tcPr>
            <w:tcW w:w="745" w:type="pct"/>
          </w:tcPr>
          <w:p w14:paraId="0313D484" w14:textId="40D086E8" w:rsidR="00F53B3F" w:rsidRPr="00F53B3F" w:rsidRDefault="00F53B3F" w:rsidP="00F53B3F">
            <w:pPr>
              <w:jc w:val="center"/>
              <w:rPr>
                <w:rFonts w:asciiTheme="majorBidi" w:hAnsiTheme="majorBidi" w:cstheme="majorBidi"/>
                <w:sz w:val="20"/>
                <w:highlight w:val="lightGray"/>
              </w:rPr>
            </w:pPr>
            <w:r w:rsidRPr="00F53B3F">
              <w:rPr>
                <w:rFonts w:asciiTheme="majorBidi" w:hAnsiTheme="majorBidi" w:cstheme="majorBidi"/>
                <w:sz w:val="20"/>
                <w:highlight w:val="lightGray"/>
              </w:rPr>
              <w:t>FC</w:t>
            </w:r>
          </w:p>
        </w:tc>
        <w:tc>
          <w:tcPr>
            <w:tcW w:w="728" w:type="pct"/>
          </w:tcPr>
          <w:p w14:paraId="2ACC7FA8" w14:textId="5ECF2F02" w:rsidR="00F53B3F" w:rsidRPr="00F53B3F" w:rsidRDefault="00F53B3F" w:rsidP="00F53B3F">
            <w:pPr>
              <w:jc w:val="center"/>
              <w:rPr>
                <w:rFonts w:asciiTheme="majorBidi" w:hAnsiTheme="majorBidi" w:cstheme="majorBidi"/>
                <w:sz w:val="20"/>
              </w:rPr>
            </w:pPr>
            <w:r w:rsidRPr="00F53B3F">
              <w:rPr>
                <w:rFonts w:asciiTheme="majorBidi" w:hAnsiTheme="majorBidi"/>
                <w:strike/>
                <w:sz w:val="20"/>
              </w:rPr>
              <w:t xml:space="preserve">NC </w:t>
            </w:r>
            <w:r w:rsidRPr="00F53B3F">
              <w:rPr>
                <w:rFonts w:asciiTheme="majorBidi" w:hAnsiTheme="majorBidi"/>
                <w:sz w:val="20"/>
                <w:highlight w:val="lightGray"/>
              </w:rPr>
              <w:t>PC</w:t>
            </w:r>
          </w:p>
        </w:tc>
        <w:tc>
          <w:tcPr>
            <w:tcW w:w="769" w:type="pct"/>
          </w:tcPr>
          <w:p w14:paraId="024A1040" w14:textId="4D4B396A" w:rsidR="00F53B3F" w:rsidRPr="00F53B3F" w:rsidRDefault="00F53B3F" w:rsidP="00F53B3F">
            <w:pPr>
              <w:jc w:val="left"/>
              <w:rPr>
                <w:rFonts w:asciiTheme="majorBidi" w:hAnsiTheme="majorBidi" w:cstheme="majorBidi"/>
                <w:sz w:val="20"/>
                <w:highlight w:val="lightGray"/>
              </w:rPr>
            </w:pPr>
            <w:r w:rsidRPr="00F53B3F">
              <w:rPr>
                <w:rFonts w:asciiTheme="majorBidi" w:hAnsiTheme="majorBidi" w:cstheme="majorBidi"/>
                <w:sz w:val="16"/>
                <w:szCs w:val="16"/>
                <w:highlight w:val="lightGray"/>
              </w:rPr>
              <w:t>Directives and circulars on data collection, processing, verification and validation procedures and publication are available depending on organizational structure.</w:t>
            </w:r>
          </w:p>
        </w:tc>
        <w:tc>
          <w:tcPr>
            <w:tcW w:w="1805" w:type="pct"/>
          </w:tcPr>
          <w:p w14:paraId="6E5E24EA" w14:textId="77777777" w:rsidR="00F53B3F" w:rsidRPr="00D829EB" w:rsidRDefault="00F53B3F" w:rsidP="00F53B3F">
            <w:pPr>
              <w:jc w:val="left"/>
              <w:rPr>
                <w:rFonts w:asciiTheme="majorBidi" w:hAnsiTheme="majorBidi" w:cstheme="majorBidi"/>
                <w:sz w:val="20"/>
              </w:rPr>
            </w:pPr>
          </w:p>
        </w:tc>
      </w:tr>
      <w:tr w:rsidR="00F53B3F" w:rsidRPr="00AB51B0" w14:paraId="1449E135" w14:textId="77777777" w:rsidTr="00F53B3F">
        <w:trPr>
          <w:jc w:val="center"/>
        </w:trPr>
        <w:tc>
          <w:tcPr>
            <w:tcW w:w="953" w:type="pct"/>
            <w:shd w:val="clear" w:color="auto" w:fill="auto"/>
          </w:tcPr>
          <w:p w14:paraId="1FA13320" w14:textId="77777777" w:rsidR="00F53B3F" w:rsidRPr="00AB51B0" w:rsidRDefault="00F53B3F" w:rsidP="00F53B3F">
            <w:pPr>
              <w:jc w:val="left"/>
              <w:rPr>
                <w:rFonts w:asciiTheme="majorBidi" w:hAnsiTheme="majorBidi" w:cstheme="majorBidi"/>
                <w:sz w:val="20"/>
              </w:rPr>
            </w:pPr>
            <w:r w:rsidRPr="00AB51B0">
              <w:rPr>
                <w:rFonts w:asciiTheme="majorBidi" w:hAnsiTheme="majorBidi" w:cstheme="majorBidi"/>
                <w:bCs/>
                <w:caps/>
                <w:sz w:val="20"/>
              </w:rPr>
              <w:t>TURKMENISTAN</w:t>
            </w:r>
          </w:p>
        </w:tc>
        <w:tc>
          <w:tcPr>
            <w:tcW w:w="745" w:type="pct"/>
          </w:tcPr>
          <w:p w14:paraId="063304FB" w14:textId="77777777" w:rsidR="00F53B3F" w:rsidRPr="00D829EB" w:rsidRDefault="00F53B3F" w:rsidP="00F53B3F">
            <w:pPr>
              <w:jc w:val="center"/>
              <w:rPr>
                <w:rFonts w:asciiTheme="majorBidi" w:hAnsiTheme="majorBidi" w:cstheme="majorBidi"/>
                <w:sz w:val="20"/>
              </w:rPr>
            </w:pPr>
          </w:p>
        </w:tc>
        <w:tc>
          <w:tcPr>
            <w:tcW w:w="728" w:type="pct"/>
          </w:tcPr>
          <w:p w14:paraId="6E52C70E" w14:textId="47D8BD7E" w:rsidR="00F53B3F" w:rsidRPr="00D829EB" w:rsidRDefault="00F53B3F" w:rsidP="00F53B3F">
            <w:pPr>
              <w:jc w:val="center"/>
              <w:rPr>
                <w:rFonts w:asciiTheme="majorBidi" w:hAnsiTheme="majorBidi" w:cstheme="majorBidi"/>
                <w:sz w:val="20"/>
              </w:rPr>
            </w:pPr>
            <w:r w:rsidRPr="00D829EB">
              <w:rPr>
                <w:rFonts w:asciiTheme="majorBidi" w:hAnsiTheme="majorBidi" w:cstheme="majorBidi"/>
                <w:bCs/>
                <w:sz w:val="20"/>
                <w:szCs w:val="20"/>
              </w:rPr>
              <w:t>NC</w:t>
            </w:r>
          </w:p>
        </w:tc>
        <w:tc>
          <w:tcPr>
            <w:tcW w:w="769" w:type="pct"/>
          </w:tcPr>
          <w:p w14:paraId="78AB54ED" w14:textId="77777777" w:rsidR="00F53B3F" w:rsidRPr="00D829EB" w:rsidRDefault="00F53B3F" w:rsidP="00F53B3F">
            <w:pPr>
              <w:jc w:val="left"/>
              <w:rPr>
                <w:rFonts w:asciiTheme="majorBidi" w:hAnsiTheme="majorBidi" w:cstheme="majorBidi"/>
                <w:sz w:val="20"/>
              </w:rPr>
            </w:pPr>
          </w:p>
        </w:tc>
        <w:tc>
          <w:tcPr>
            <w:tcW w:w="1805" w:type="pct"/>
          </w:tcPr>
          <w:p w14:paraId="5FE5F737" w14:textId="77777777" w:rsidR="00F53B3F" w:rsidRPr="00D829EB" w:rsidRDefault="00F53B3F" w:rsidP="00F53B3F">
            <w:pPr>
              <w:jc w:val="left"/>
              <w:rPr>
                <w:rFonts w:asciiTheme="majorBidi" w:hAnsiTheme="majorBidi" w:cstheme="majorBidi"/>
                <w:sz w:val="20"/>
              </w:rPr>
            </w:pPr>
          </w:p>
        </w:tc>
      </w:tr>
      <w:tr w:rsidR="00F53B3F" w:rsidRPr="00AB51B0" w14:paraId="5449AC9C" w14:textId="77777777" w:rsidTr="00F53B3F">
        <w:trPr>
          <w:jc w:val="center"/>
        </w:trPr>
        <w:tc>
          <w:tcPr>
            <w:tcW w:w="953" w:type="pct"/>
          </w:tcPr>
          <w:p w14:paraId="71517B21" w14:textId="77777777" w:rsidR="00F53B3F" w:rsidRPr="00AB51B0" w:rsidRDefault="00F53B3F" w:rsidP="00F53B3F">
            <w:pPr>
              <w:jc w:val="left"/>
              <w:rPr>
                <w:rFonts w:asciiTheme="majorBidi" w:hAnsiTheme="majorBidi" w:cstheme="majorBidi"/>
                <w:sz w:val="20"/>
              </w:rPr>
            </w:pPr>
            <w:r w:rsidRPr="00AB51B0">
              <w:rPr>
                <w:rFonts w:asciiTheme="majorBidi" w:hAnsiTheme="majorBidi" w:cstheme="majorBidi"/>
                <w:bCs/>
                <w:caps/>
                <w:sz w:val="20"/>
              </w:rPr>
              <w:t>UKRAINE</w:t>
            </w:r>
          </w:p>
        </w:tc>
        <w:tc>
          <w:tcPr>
            <w:tcW w:w="745" w:type="pct"/>
          </w:tcPr>
          <w:p w14:paraId="5DED88C3" w14:textId="77777777" w:rsidR="00F53B3F" w:rsidRPr="00D829EB" w:rsidRDefault="00F53B3F" w:rsidP="00F53B3F">
            <w:pPr>
              <w:jc w:val="center"/>
              <w:rPr>
                <w:rFonts w:asciiTheme="majorBidi" w:hAnsiTheme="majorBidi" w:cstheme="majorBidi"/>
                <w:sz w:val="20"/>
              </w:rPr>
            </w:pPr>
          </w:p>
        </w:tc>
        <w:tc>
          <w:tcPr>
            <w:tcW w:w="728" w:type="pct"/>
          </w:tcPr>
          <w:p w14:paraId="7CA490B4" w14:textId="60EA7492" w:rsidR="00F53B3F" w:rsidRPr="00D829EB" w:rsidRDefault="00F53B3F" w:rsidP="00F53B3F">
            <w:pPr>
              <w:jc w:val="center"/>
              <w:rPr>
                <w:rFonts w:asciiTheme="majorBidi" w:hAnsiTheme="majorBidi" w:cstheme="majorBidi"/>
                <w:sz w:val="20"/>
              </w:rPr>
            </w:pPr>
            <w:r w:rsidRPr="00D829EB">
              <w:rPr>
                <w:rFonts w:asciiTheme="majorBidi" w:hAnsiTheme="majorBidi"/>
                <w:sz w:val="20"/>
              </w:rPr>
              <w:t>PC</w:t>
            </w:r>
          </w:p>
        </w:tc>
        <w:tc>
          <w:tcPr>
            <w:tcW w:w="769" w:type="pct"/>
          </w:tcPr>
          <w:p w14:paraId="505050DC" w14:textId="77777777" w:rsidR="00F53B3F" w:rsidRPr="00D829EB" w:rsidRDefault="00F53B3F" w:rsidP="00F53B3F">
            <w:pPr>
              <w:jc w:val="left"/>
              <w:rPr>
                <w:rFonts w:asciiTheme="majorBidi" w:hAnsiTheme="majorBidi" w:cstheme="majorBidi"/>
                <w:sz w:val="20"/>
              </w:rPr>
            </w:pPr>
          </w:p>
        </w:tc>
        <w:tc>
          <w:tcPr>
            <w:tcW w:w="1805" w:type="pct"/>
          </w:tcPr>
          <w:p w14:paraId="343AF159" w14:textId="77777777" w:rsidR="00F53B3F" w:rsidRPr="00D829EB" w:rsidRDefault="00F53B3F" w:rsidP="00F53B3F">
            <w:pPr>
              <w:jc w:val="left"/>
              <w:rPr>
                <w:rFonts w:asciiTheme="majorBidi" w:hAnsiTheme="majorBidi" w:cstheme="majorBidi"/>
                <w:sz w:val="20"/>
              </w:rPr>
            </w:pPr>
          </w:p>
        </w:tc>
      </w:tr>
      <w:tr w:rsidR="00F53B3F" w:rsidRPr="00AB51B0" w14:paraId="67AC5F68" w14:textId="77777777" w:rsidTr="00F53B3F">
        <w:trPr>
          <w:jc w:val="center"/>
        </w:trPr>
        <w:tc>
          <w:tcPr>
            <w:tcW w:w="953" w:type="pct"/>
          </w:tcPr>
          <w:p w14:paraId="296FCF3D" w14:textId="77777777" w:rsidR="00F53B3F" w:rsidRPr="00AB51B0" w:rsidRDefault="00F53B3F" w:rsidP="00F53B3F">
            <w:pPr>
              <w:jc w:val="left"/>
              <w:rPr>
                <w:rFonts w:asciiTheme="majorBidi" w:hAnsiTheme="majorBidi" w:cstheme="majorBidi"/>
                <w:sz w:val="20"/>
              </w:rPr>
            </w:pPr>
            <w:r w:rsidRPr="00AB51B0">
              <w:rPr>
                <w:rFonts w:asciiTheme="majorBidi" w:hAnsiTheme="majorBidi" w:cstheme="majorBidi"/>
                <w:bCs/>
                <w:caps/>
                <w:sz w:val="20"/>
              </w:rPr>
              <w:t>UNITED KINGDOM</w:t>
            </w:r>
          </w:p>
        </w:tc>
        <w:tc>
          <w:tcPr>
            <w:tcW w:w="745" w:type="pct"/>
          </w:tcPr>
          <w:p w14:paraId="416E2696" w14:textId="77777777" w:rsidR="00F53B3F" w:rsidRPr="00D829EB" w:rsidRDefault="00F53B3F" w:rsidP="00F53B3F">
            <w:pPr>
              <w:jc w:val="center"/>
              <w:rPr>
                <w:rFonts w:asciiTheme="majorBidi" w:hAnsiTheme="majorBidi" w:cstheme="majorBidi"/>
                <w:sz w:val="20"/>
              </w:rPr>
            </w:pPr>
          </w:p>
        </w:tc>
        <w:tc>
          <w:tcPr>
            <w:tcW w:w="728" w:type="pct"/>
          </w:tcPr>
          <w:p w14:paraId="39CB10A6" w14:textId="1D86F12A" w:rsidR="00F53B3F" w:rsidRPr="00D829EB" w:rsidRDefault="00F53B3F" w:rsidP="00F53B3F">
            <w:pPr>
              <w:jc w:val="center"/>
              <w:rPr>
                <w:rFonts w:asciiTheme="majorBidi" w:hAnsiTheme="majorBidi" w:cstheme="majorBidi"/>
                <w:sz w:val="20"/>
              </w:rPr>
            </w:pPr>
            <w:r w:rsidRPr="00D829EB">
              <w:rPr>
                <w:rFonts w:asciiTheme="majorBidi" w:hAnsiTheme="majorBidi"/>
                <w:sz w:val="20"/>
              </w:rPr>
              <w:t>FC</w:t>
            </w:r>
          </w:p>
        </w:tc>
        <w:tc>
          <w:tcPr>
            <w:tcW w:w="769" w:type="pct"/>
          </w:tcPr>
          <w:p w14:paraId="3E4A8712" w14:textId="77777777" w:rsidR="00F53B3F" w:rsidRPr="00D829EB" w:rsidRDefault="00F53B3F" w:rsidP="00F53B3F">
            <w:pPr>
              <w:jc w:val="left"/>
              <w:rPr>
                <w:rFonts w:asciiTheme="majorBidi" w:hAnsiTheme="majorBidi" w:cstheme="majorBidi"/>
                <w:sz w:val="20"/>
              </w:rPr>
            </w:pPr>
          </w:p>
        </w:tc>
        <w:tc>
          <w:tcPr>
            <w:tcW w:w="1805" w:type="pct"/>
          </w:tcPr>
          <w:p w14:paraId="4C2CA46A" w14:textId="77777777" w:rsidR="00F53B3F" w:rsidRPr="00D829EB" w:rsidRDefault="00F53B3F" w:rsidP="00F53B3F">
            <w:pPr>
              <w:jc w:val="left"/>
              <w:rPr>
                <w:rFonts w:asciiTheme="majorBidi" w:hAnsiTheme="majorBidi" w:cstheme="majorBidi"/>
                <w:sz w:val="20"/>
              </w:rPr>
            </w:pPr>
          </w:p>
        </w:tc>
      </w:tr>
      <w:tr w:rsidR="00F53B3F" w:rsidRPr="00AB51B0" w14:paraId="1A770FFC" w14:textId="77777777" w:rsidTr="00F53B3F">
        <w:trPr>
          <w:jc w:val="center"/>
        </w:trPr>
        <w:tc>
          <w:tcPr>
            <w:tcW w:w="953" w:type="pct"/>
          </w:tcPr>
          <w:p w14:paraId="5AD4FE02" w14:textId="77777777" w:rsidR="00F53B3F" w:rsidRPr="00AB51B0" w:rsidRDefault="00F53B3F" w:rsidP="00F53B3F">
            <w:pPr>
              <w:jc w:val="left"/>
              <w:rPr>
                <w:rFonts w:asciiTheme="majorBidi" w:hAnsiTheme="majorBidi" w:cstheme="majorBidi"/>
                <w:sz w:val="20"/>
              </w:rPr>
            </w:pPr>
            <w:r w:rsidRPr="00AB51B0">
              <w:rPr>
                <w:rFonts w:asciiTheme="majorBidi" w:hAnsiTheme="majorBidi" w:cstheme="majorBidi"/>
                <w:bCs/>
                <w:caps/>
                <w:sz w:val="20"/>
              </w:rPr>
              <w:t>UZBEKISTAN</w:t>
            </w:r>
          </w:p>
        </w:tc>
        <w:tc>
          <w:tcPr>
            <w:tcW w:w="745" w:type="pct"/>
          </w:tcPr>
          <w:p w14:paraId="38217BC7" w14:textId="77777777" w:rsidR="00F53B3F" w:rsidRPr="00D829EB" w:rsidRDefault="00F53B3F" w:rsidP="00F53B3F">
            <w:pPr>
              <w:jc w:val="center"/>
              <w:rPr>
                <w:rFonts w:asciiTheme="majorBidi" w:hAnsiTheme="majorBidi" w:cstheme="majorBidi"/>
                <w:sz w:val="20"/>
              </w:rPr>
            </w:pPr>
          </w:p>
        </w:tc>
        <w:tc>
          <w:tcPr>
            <w:tcW w:w="728" w:type="pct"/>
          </w:tcPr>
          <w:p w14:paraId="77964E17" w14:textId="5CDE8FDA" w:rsidR="00F53B3F" w:rsidRPr="00D829EB" w:rsidRDefault="00F53B3F" w:rsidP="00F53B3F">
            <w:pPr>
              <w:jc w:val="center"/>
              <w:rPr>
                <w:rFonts w:asciiTheme="majorBidi" w:hAnsiTheme="majorBidi" w:cstheme="majorBidi"/>
                <w:sz w:val="20"/>
              </w:rPr>
            </w:pPr>
            <w:r w:rsidRPr="00D829EB">
              <w:rPr>
                <w:rFonts w:asciiTheme="majorBidi" w:hAnsiTheme="majorBidi"/>
                <w:sz w:val="20"/>
              </w:rPr>
              <w:t>NC</w:t>
            </w:r>
          </w:p>
        </w:tc>
        <w:tc>
          <w:tcPr>
            <w:tcW w:w="769" w:type="pct"/>
          </w:tcPr>
          <w:p w14:paraId="5C3ECF86" w14:textId="77777777" w:rsidR="00F53B3F" w:rsidRPr="00D829EB" w:rsidRDefault="00F53B3F" w:rsidP="00F53B3F">
            <w:pPr>
              <w:jc w:val="left"/>
              <w:rPr>
                <w:rFonts w:asciiTheme="majorBidi" w:hAnsiTheme="majorBidi" w:cstheme="majorBidi"/>
                <w:sz w:val="20"/>
              </w:rPr>
            </w:pPr>
          </w:p>
        </w:tc>
        <w:tc>
          <w:tcPr>
            <w:tcW w:w="1805" w:type="pct"/>
          </w:tcPr>
          <w:p w14:paraId="70AC3B97" w14:textId="77777777" w:rsidR="00F53B3F" w:rsidRPr="00D829EB" w:rsidRDefault="00F53B3F" w:rsidP="00F53B3F">
            <w:pPr>
              <w:jc w:val="left"/>
              <w:rPr>
                <w:rFonts w:asciiTheme="majorBidi" w:hAnsiTheme="majorBidi" w:cstheme="majorBidi"/>
                <w:sz w:val="20"/>
              </w:rPr>
            </w:pPr>
          </w:p>
        </w:tc>
      </w:tr>
    </w:tbl>
    <w:p w14:paraId="0F3F18F0" w14:textId="5153E4A4" w:rsidR="00A24305" w:rsidRDefault="00A24305" w:rsidP="00A24305">
      <w:pPr>
        <w:pStyle w:val="Footer"/>
        <w:rPr>
          <w:rFonts w:asciiTheme="majorBidi" w:hAnsiTheme="majorBidi" w:cstheme="majorBidi"/>
          <w:b/>
          <w:bCs/>
          <w:szCs w:val="22"/>
        </w:rPr>
      </w:pPr>
    </w:p>
    <w:p w14:paraId="1A7752CE" w14:textId="77777777" w:rsidR="003258DD" w:rsidRPr="00AB51B0" w:rsidRDefault="003258DD" w:rsidP="00A24305">
      <w:pPr>
        <w:pStyle w:val="Footer"/>
        <w:rPr>
          <w:rFonts w:asciiTheme="majorBidi" w:hAnsiTheme="majorBidi" w:cstheme="majorBidi"/>
          <w:b/>
          <w:bCs/>
          <w:szCs w:val="22"/>
        </w:rPr>
      </w:pPr>
    </w:p>
    <w:p w14:paraId="02AC6C1C" w14:textId="77777777" w:rsidR="00A24305" w:rsidRPr="00AB51B0" w:rsidRDefault="00A24305" w:rsidP="00A24305">
      <w:pPr>
        <w:pStyle w:val="Footer"/>
        <w:jc w:val="center"/>
        <w:rPr>
          <w:rFonts w:asciiTheme="majorBidi" w:hAnsiTheme="majorBidi" w:cstheme="majorBidi"/>
          <w:b/>
          <w:bCs/>
          <w:szCs w:val="22"/>
        </w:rPr>
      </w:pPr>
      <w:r w:rsidRPr="00AB51B0">
        <w:rPr>
          <w:rFonts w:asciiTheme="majorBidi" w:hAnsiTheme="majorBidi" w:cstheme="majorBidi"/>
          <w:b/>
          <w:bCs/>
          <w:szCs w:val="22"/>
        </w:rPr>
        <w:t>----------------</w:t>
      </w:r>
    </w:p>
    <w:p w14:paraId="2BBC1523" w14:textId="77777777" w:rsidR="00A24305" w:rsidRPr="00AB51B0" w:rsidRDefault="00A24305" w:rsidP="00A24305">
      <w:pPr>
        <w:pStyle w:val="Chapter"/>
        <w:jc w:val="left"/>
        <w:rPr>
          <w:rFonts w:asciiTheme="majorBidi" w:hAnsiTheme="majorBidi" w:cstheme="majorBidi"/>
          <w:b w:val="0"/>
          <w:bCs/>
          <w:sz w:val="22"/>
          <w:szCs w:val="22"/>
        </w:rPr>
        <w:sectPr w:rsidR="00A24305" w:rsidRPr="00AB51B0" w:rsidSect="00820E6A">
          <w:footerReference w:type="default" r:id="rId22"/>
          <w:footerReference w:type="first" r:id="rId23"/>
          <w:pgSz w:w="11907" w:h="16840" w:code="9"/>
          <w:pgMar w:top="1418" w:right="1134" w:bottom="1418" w:left="1134" w:header="708" w:footer="708" w:gutter="0"/>
          <w:cols w:space="708"/>
          <w:titlePg/>
          <w:docGrid w:linePitch="360"/>
        </w:sectPr>
      </w:pPr>
    </w:p>
    <w:p w14:paraId="6983A493" w14:textId="7403D618" w:rsidR="00A24305" w:rsidRPr="00AA43AA" w:rsidRDefault="00A24305" w:rsidP="00A24305">
      <w:pPr>
        <w:pStyle w:val="Heading4"/>
        <w:rPr>
          <w:rFonts w:asciiTheme="majorBidi" w:hAnsiTheme="majorBidi" w:cstheme="majorBidi"/>
          <w:strike/>
        </w:rPr>
      </w:pPr>
      <w:r w:rsidRPr="00AA43AA">
        <w:rPr>
          <w:rFonts w:asciiTheme="majorBidi" w:hAnsiTheme="majorBidi" w:cstheme="majorBidi"/>
          <w:strike/>
        </w:rPr>
        <w:lastRenderedPageBreak/>
        <w:t>Table ASBU-EUR-</w:t>
      </w:r>
      <w:r w:rsidR="004E5C9A" w:rsidRPr="00AA43AA">
        <w:rPr>
          <w:rFonts w:asciiTheme="majorBidi" w:hAnsiTheme="majorBidi" w:cstheme="majorBidi"/>
          <w:strike/>
        </w:rPr>
        <w:t>DAIM-</w:t>
      </w:r>
      <w:r w:rsidRPr="00AA43AA">
        <w:rPr>
          <w:rFonts w:asciiTheme="majorBidi" w:hAnsiTheme="majorBidi" w:cstheme="majorBidi"/>
          <w:strike/>
        </w:rPr>
        <w:t xml:space="preserve">3-3 </w:t>
      </w:r>
    </w:p>
    <w:p w14:paraId="7A4D8978" w14:textId="77777777" w:rsidR="00A24305" w:rsidRPr="00AA43AA" w:rsidRDefault="00A24305" w:rsidP="00A24305">
      <w:pPr>
        <w:pStyle w:val="Indent"/>
        <w:jc w:val="center"/>
        <w:rPr>
          <w:rFonts w:asciiTheme="majorBidi" w:hAnsiTheme="majorBidi" w:cstheme="majorBidi"/>
          <w:b/>
          <w:bCs/>
          <w:strike/>
          <w:sz w:val="22"/>
          <w:szCs w:val="22"/>
        </w:rPr>
      </w:pPr>
    </w:p>
    <w:p w14:paraId="0B9FBA48" w14:textId="77777777" w:rsidR="00A24305" w:rsidRPr="00AA43AA" w:rsidRDefault="00A24305" w:rsidP="00A24305">
      <w:pPr>
        <w:jc w:val="center"/>
        <w:rPr>
          <w:rFonts w:asciiTheme="majorBidi" w:hAnsiTheme="majorBidi" w:cstheme="majorBidi"/>
          <w:b/>
          <w:strike/>
          <w:szCs w:val="22"/>
        </w:rPr>
      </w:pPr>
      <w:r w:rsidRPr="00AA43AA">
        <w:rPr>
          <w:rFonts w:asciiTheme="majorBidi" w:hAnsiTheme="majorBidi" w:cstheme="majorBidi"/>
          <w:b/>
          <w:strike/>
          <w:szCs w:val="22"/>
        </w:rPr>
        <w:t>National Plans for the provision of Digital Data Sets</w:t>
      </w:r>
    </w:p>
    <w:p w14:paraId="09BA0F09" w14:textId="77777777" w:rsidR="00A24305" w:rsidRPr="00AA43AA" w:rsidRDefault="00A24305" w:rsidP="00A24305">
      <w:pPr>
        <w:pStyle w:val="Chapter"/>
        <w:pBdr>
          <w:bottom w:val="single" w:sz="12" w:space="6" w:color="auto"/>
        </w:pBdr>
        <w:tabs>
          <w:tab w:val="left" w:pos="720"/>
          <w:tab w:val="left" w:pos="1440"/>
          <w:tab w:val="left" w:pos="1800"/>
          <w:tab w:val="left" w:pos="2160"/>
          <w:tab w:val="left" w:pos="2520"/>
        </w:tabs>
        <w:spacing w:line="240" w:lineRule="auto"/>
        <w:rPr>
          <w:rFonts w:asciiTheme="majorBidi" w:hAnsiTheme="majorBidi" w:cstheme="majorBidi"/>
          <w:strike/>
          <w:sz w:val="22"/>
          <w:szCs w:val="22"/>
        </w:rPr>
      </w:pPr>
    </w:p>
    <w:p w14:paraId="41DF8C8F" w14:textId="77777777" w:rsidR="00A24305" w:rsidRPr="00AA43AA" w:rsidRDefault="00A24305" w:rsidP="00A24305">
      <w:pPr>
        <w:jc w:val="center"/>
        <w:rPr>
          <w:rFonts w:asciiTheme="majorBidi" w:hAnsiTheme="majorBidi" w:cstheme="majorBidi"/>
          <w:b/>
          <w:bCs/>
          <w:strike/>
          <w:szCs w:val="22"/>
        </w:rPr>
      </w:pPr>
    </w:p>
    <w:p w14:paraId="38201DF2" w14:textId="77777777" w:rsidR="00A24305" w:rsidRPr="00AA43AA" w:rsidRDefault="00A24305" w:rsidP="00A24305">
      <w:pPr>
        <w:tabs>
          <w:tab w:val="left" w:pos="720"/>
        </w:tabs>
        <w:rPr>
          <w:rFonts w:asciiTheme="majorBidi" w:hAnsiTheme="majorBidi" w:cstheme="majorBidi"/>
          <w:b/>
          <w:bCs/>
          <w:strike/>
          <w:szCs w:val="22"/>
        </w:rPr>
      </w:pPr>
      <w:r w:rsidRPr="00AA43AA">
        <w:rPr>
          <w:rFonts w:asciiTheme="majorBidi" w:hAnsiTheme="majorBidi" w:cstheme="majorBidi"/>
          <w:b/>
          <w:bCs/>
          <w:strike/>
          <w:szCs w:val="22"/>
        </w:rPr>
        <w:t>EXPLANATION OF THE TABLE</w:t>
      </w:r>
    </w:p>
    <w:p w14:paraId="43299824" w14:textId="77777777" w:rsidR="00A24305" w:rsidRPr="00AA43AA" w:rsidRDefault="00A24305" w:rsidP="00A24305">
      <w:pPr>
        <w:tabs>
          <w:tab w:val="left" w:pos="720"/>
        </w:tabs>
        <w:rPr>
          <w:rFonts w:asciiTheme="majorBidi" w:hAnsiTheme="majorBidi" w:cstheme="majorBidi"/>
          <w:b/>
          <w:bCs/>
          <w:strike/>
          <w:szCs w:val="22"/>
        </w:rPr>
      </w:pPr>
    </w:p>
    <w:p w14:paraId="13ED04BB" w14:textId="77777777" w:rsidR="0008544D" w:rsidRPr="00AA43AA" w:rsidRDefault="0008544D" w:rsidP="0008544D">
      <w:pPr>
        <w:ind w:firstLine="720"/>
        <w:rPr>
          <w:rFonts w:asciiTheme="majorBidi" w:hAnsiTheme="majorBidi" w:cstheme="majorBidi"/>
          <w:strike/>
          <w:szCs w:val="22"/>
        </w:rPr>
      </w:pPr>
      <w:r w:rsidRPr="00AA43AA">
        <w:rPr>
          <w:rFonts w:asciiTheme="majorBidi" w:hAnsiTheme="majorBidi" w:cstheme="majorBidi"/>
          <w:strike/>
          <w:szCs w:val="22"/>
        </w:rPr>
        <w:t>Column:</w:t>
      </w:r>
    </w:p>
    <w:p w14:paraId="06DB2F23" w14:textId="77777777" w:rsidR="0008544D" w:rsidRPr="00AA43AA" w:rsidRDefault="0008544D" w:rsidP="0008544D">
      <w:pPr>
        <w:ind w:firstLine="720"/>
        <w:rPr>
          <w:rFonts w:asciiTheme="majorBidi" w:hAnsiTheme="majorBidi" w:cstheme="majorBidi"/>
          <w:strike/>
          <w:szCs w:val="22"/>
        </w:rPr>
      </w:pPr>
    </w:p>
    <w:p w14:paraId="21AC03D8" w14:textId="77777777" w:rsidR="0008544D" w:rsidRPr="00AA43AA" w:rsidRDefault="0008544D" w:rsidP="0008544D">
      <w:pPr>
        <w:pStyle w:val="ListParagraph"/>
        <w:numPr>
          <w:ilvl w:val="0"/>
          <w:numId w:val="41"/>
        </w:numPr>
        <w:spacing w:after="0" w:line="240" w:lineRule="auto"/>
        <w:jc w:val="both"/>
        <w:rPr>
          <w:rFonts w:asciiTheme="majorBidi" w:hAnsiTheme="majorBidi" w:cstheme="majorBidi"/>
          <w:strike/>
        </w:rPr>
      </w:pPr>
      <w:r w:rsidRPr="00AA43AA">
        <w:rPr>
          <w:rFonts w:asciiTheme="majorBidi" w:hAnsiTheme="majorBidi" w:cstheme="majorBidi"/>
          <w:strike/>
        </w:rPr>
        <w:t>Name of the State or territory.</w:t>
      </w:r>
    </w:p>
    <w:p w14:paraId="5F1C3CCD" w14:textId="77777777" w:rsidR="0008544D" w:rsidRPr="00AA43AA" w:rsidRDefault="0008544D" w:rsidP="0008544D">
      <w:pPr>
        <w:pStyle w:val="ListParagraph"/>
        <w:numPr>
          <w:ilvl w:val="0"/>
          <w:numId w:val="41"/>
        </w:numPr>
        <w:spacing w:after="0" w:line="240" w:lineRule="auto"/>
        <w:jc w:val="both"/>
        <w:rPr>
          <w:rFonts w:asciiTheme="majorBidi" w:hAnsiTheme="majorBidi" w:cstheme="majorBidi"/>
          <w:strike/>
        </w:rPr>
      </w:pPr>
      <w:r w:rsidRPr="00AA43AA">
        <w:rPr>
          <w:rFonts w:asciiTheme="majorBidi" w:hAnsiTheme="majorBidi" w:cstheme="majorBidi"/>
          <w:strike/>
        </w:rPr>
        <w:t>AIP Data Set</w:t>
      </w:r>
    </w:p>
    <w:p w14:paraId="59555B50" w14:textId="77777777" w:rsidR="0008544D" w:rsidRPr="00AA43AA" w:rsidRDefault="0008544D" w:rsidP="0008544D">
      <w:pPr>
        <w:pStyle w:val="Indent"/>
        <w:numPr>
          <w:ilvl w:val="0"/>
          <w:numId w:val="41"/>
        </w:numPr>
        <w:rPr>
          <w:rFonts w:asciiTheme="majorBidi" w:hAnsiTheme="majorBidi" w:cstheme="majorBidi"/>
          <w:strike/>
          <w:sz w:val="22"/>
          <w:szCs w:val="22"/>
        </w:rPr>
      </w:pPr>
      <w:r w:rsidRPr="00AA43AA">
        <w:rPr>
          <w:rFonts w:asciiTheme="majorBidi" w:hAnsiTheme="majorBidi" w:cstheme="majorBidi"/>
          <w:strike/>
          <w:sz w:val="22"/>
          <w:szCs w:val="22"/>
        </w:rPr>
        <w:t xml:space="preserve">Obstacle Data Set for area 1 </w:t>
      </w:r>
    </w:p>
    <w:p w14:paraId="3A9CF9E8" w14:textId="77777777" w:rsidR="0008544D" w:rsidRPr="00AA43AA" w:rsidRDefault="0008544D" w:rsidP="0008544D">
      <w:pPr>
        <w:pStyle w:val="ListParagraph"/>
        <w:numPr>
          <w:ilvl w:val="0"/>
          <w:numId w:val="41"/>
        </w:numPr>
        <w:spacing w:after="0" w:line="240" w:lineRule="auto"/>
        <w:jc w:val="both"/>
        <w:rPr>
          <w:rFonts w:asciiTheme="majorBidi" w:hAnsiTheme="majorBidi" w:cstheme="majorBidi"/>
          <w:strike/>
        </w:rPr>
      </w:pPr>
      <w:r w:rsidRPr="00AA43AA">
        <w:rPr>
          <w:rFonts w:asciiTheme="majorBidi" w:hAnsiTheme="majorBidi" w:cstheme="majorBidi"/>
          <w:strike/>
        </w:rPr>
        <w:t>Obstacle Data Sets for airports (area 2, 3, 4, as applicable)</w:t>
      </w:r>
    </w:p>
    <w:p w14:paraId="332C1E10" w14:textId="77777777" w:rsidR="0008544D" w:rsidRPr="00AA43AA" w:rsidRDefault="0008544D" w:rsidP="0008544D">
      <w:pPr>
        <w:pStyle w:val="ListParagraph"/>
        <w:numPr>
          <w:ilvl w:val="0"/>
          <w:numId w:val="41"/>
        </w:numPr>
        <w:spacing w:after="0" w:line="240" w:lineRule="auto"/>
        <w:jc w:val="both"/>
        <w:rPr>
          <w:rFonts w:asciiTheme="majorBidi" w:hAnsiTheme="majorBidi" w:cstheme="majorBidi"/>
          <w:strike/>
        </w:rPr>
      </w:pPr>
      <w:r w:rsidRPr="00AA43AA">
        <w:rPr>
          <w:rFonts w:asciiTheme="majorBidi" w:hAnsiTheme="majorBidi" w:cstheme="majorBidi"/>
          <w:strike/>
        </w:rPr>
        <w:t>Instrument Flight Procedures Data Sets (IFPD)</w:t>
      </w:r>
    </w:p>
    <w:p w14:paraId="3E8A0B0D" w14:textId="77777777" w:rsidR="0008544D" w:rsidRPr="00AA43AA" w:rsidRDefault="0008544D" w:rsidP="0008544D">
      <w:pPr>
        <w:pStyle w:val="ListParagraph"/>
        <w:numPr>
          <w:ilvl w:val="0"/>
          <w:numId w:val="41"/>
        </w:numPr>
        <w:spacing w:after="0" w:line="240" w:lineRule="auto"/>
        <w:jc w:val="both"/>
        <w:rPr>
          <w:rFonts w:asciiTheme="majorBidi" w:hAnsiTheme="majorBidi" w:cstheme="majorBidi"/>
          <w:strike/>
        </w:rPr>
      </w:pPr>
      <w:r w:rsidRPr="00AA43AA">
        <w:rPr>
          <w:rFonts w:asciiTheme="majorBidi" w:hAnsiTheme="majorBidi" w:cstheme="majorBidi"/>
          <w:strike/>
        </w:rPr>
        <w:t>Airport Mapping Data Sets (AMD)</w:t>
      </w:r>
    </w:p>
    <w:p w14:paraId="50D6D740" w14:textId="77777777" w:rsidR="0008544D" w:rsidRPr="00AA43AA" w:rsidRDefault="0008544D" w:rsidP="0008544D">
      <w:pPr>
        <w:pStyle w:val="ListParagraph"/>
        <w:spacing w:after="0" w:line="240" w:lineRule="auto"/>
        <w:ind w:left="1440"/>
        <w:jc w:val="both"/>
        <w:rPr>
          <w:rFonts w:asciiTheme="majorBidi" w:hAnsiTheme="majorBidi" w:cstheme="majorBidi"/>
          <w:strike/>
        </w:rPr>
      </w:pPr>
      <w:r w:rsidRPr="00AA43AA">
        <w:rPr>
          <w:rFonts w:asciiTheme="majorBidi" w:hAnsiTheme="majorBidi" w:cstheme="majorBidi"/>
          <w:i/>
          <w:iCs/>
          <w:strike/>
        </w:rPr>
        <w:t xml:space="preserve">Note 1 – EUROCONTROL supporting material for (ICAO) Aerodrome Mapping Data Sets </w:t>
      </w:r>
      <w:hyperlink r:id="rId24" w:history="1">
        <w:r w:rsidRPr="00AA43AA">
          <w:rPr>
            <w:rStyle w:val="Hyperlink"/>
            <w:rFonts w:asciiTheme="majorBidi" w:hAnsiTheme="majorBidi" w:cstheme="majorBidi"/>
            <w:i/>
            <w:iCs/>
            <w:strike/>
          </w:rPr>
          <w:t>https://ext.eurocontrol.int/aixm_confluence/display/ACGAMD/%28ICAO%29+Aerodrome+Mapping+Data+Sets+-+Supporting+Material</w:t>
        </w:r>
      </w:hyperlink>
      <w:r w:rsidRPr="00AA43AA">
        <w:rPr>
          <w:rFonts w:asciiTheme="majorBidi" w:hAnsiTheme="majorBidi" w:cstheme="majorBidi"/>
          <w:i/>
          <w:iCs/>
          <w:strike/>
        </w:rPr>
        <w:t xml:space="preserve"> assists  with the provision of AMD encoded in AIXM 5.1.1 and facilitation of data translations with Geographic Information System (GIS) solutions based on EUROCAE ED99() /RTCA DO272() and EUROCAE ED119() / RTCA DO 291().</w:t>
      </w:r>
    </w:p>
    <w:p w14:paraId="5D0C90CF" w14:textId="77777777" w:rsidR="0008544D" w:rsidRPr="00AA43AA" w:rsidRDefault="0008544D" w:rsidP="0008544D">
      <w:pPr>
        <w:pStyle w:val="ListParagraph"/>
        <w:numPr>
          <w:ilvl w:val="0"/>
          <w:numId w:val="41"/>
        </w:numPr>
        <w:spacing w:after="0" w:line="240" w:lineRule="auto"/>
        <w:jc w:val="both"/>
        <w:rPr>
          <w:rFonts w:asciiTheme="majorBidi" w:hAnsiTheme="majorBidi" w:cstheme="majorBidi"/>
          <w:strike/>
        </w:rPr>
      </w:pPr>
      <w:r w:rsidRPr="00AA43AA">
        <w:rPr>
          <w:rFonts w:asciiTheme="majorBidi" w:hAnsiTheme="majorBidi" w:cstheme="majorBidi"/>
          <w:strike/>
        </w:rPr>
        <w:t>Terrain Data Set for area 1</w:t>
      </w:r>
    </w:p>
    <w:p w14:paraId="461C37E1" w14:textId="77777777" w:rsidR="0008544D" w:rsidRPr="00AA43AA" w:rsidRDefault="0008544D" w:rsidP="0008544D">
      <w:pPr>
        <w:pStyle w:val="ListParagraph"/>
        <w:numPr>
          <w:ilvl w:val="0"/>
          <w:numId w:val="41"/>
        </w:numPr>
        <w:spacing w:after="0" w:line="240" w:lineRule="auto"/>
        <w:jc w:val="both"/>
        <w:rPr>
          <w:rFonts w:asciiTheme="majorBidi" w:hAnsiTheme="majorBidi" w:cstheme="majorBidi"/>
          <w:strike/>
        </w:rPr>
      </w:pPr>
      <w:r w:rsidRPr="00AA43AA">
        <w:rPr>
          <w:rFonts w:asciiTheme="majorBidi" w:hAnsiTheme="majorBidi" w:cstheme="majorBidi"/>
          <w:strike/>
        </w:rPr>
        <w:t>Terrain Data Sets for airports (area 2, 3, 4, as applicable)</w:t>
      </w:r>
    </w:p>
    <w:p w14:paraId="4398950B" w14:textId="4D1D8ED8" w:rsidR="0008544D" w:rsidRPr="00AA43AA" w:rsidRDefault="0008544D" w:rsidP="003939B6">
      <w:pPr>
        <w:pStyle w:val="Indent"/>
        <w:ind w:left="1440"/>
        <w:rPr>
          <w:rFonts w:asciiTheme="majorBidi" w:hAnsiTheme="majorBidi" w:cstheme="majorBidi"/>
          <w:i/>
          <w:iCs/>
          <w:strike/>
          <w:sz w:val="22"/>
          <w:szCs w:val="22"/>
        </w:rPr>
      </w:pPr>
      <w:r w:rsidRPr="00AA43AA">
        <w:rPr>
          <w:rFonts w:asciiTheme="majorBidi" w:hAnsiTheme="majorBidi" w:cstheme="majorBidi"/>
          <w:i/>
          <w:iCs/>
          <w:strike/>
          <w:sz w:val="22"/>
          <w:szCs w:val="22"/>
        </w:rPr>
        <w:t xml:space="preserve">Note 2 – Ref columns 3-4 and 7-8:  European ATM Master </w:t>
      </w:r>
      <w:proofErr w:type="gramStart"/>
      <w:r w:rsidRPr="00AA43AA">
        <w:rPr>
          <w:rFonts w:asciiTheme="majorBidi" w:hAnsiTheme="majorBidi" w:cstheme="majorBidi"/>
          <w:i/>
          <w:iCs/>
          <w:strike/>
          <w:sz w:val="22"/>
          <w:szCs w:val="22"/>
        </w:rPr>
        <w:t>plan</w:t>
      </w:r>
      <w:proofErr w:type="gramEnd"/>
      <w:r w:rsidRPr="00AA43AA">
        <w:rPr>
          <w:rFonts w:asciiTheme="majorBidi" w:hAnsiTheme="majorBidi" w:cstheme="majorBidi"/>
          <w:i/>
          <w:iCs/>
          <w:strike/>
          <w:sz w:val="22"/>
          <w:szCs w:val="22"/>
        </w:rPr>
        <w:t xml:space="preserve"> Level 3 contains an implementing objective INF07 — Electronic Terrain and Obstacle Data (</w:t>
      </w:r>
      <w:proofErr w:type="spellStart"/>
      <w:r w:rsidRPr="00AA43AA">
        <w:rPr>
          <w:rFonts w:asciiTheme="majorBidi" w:hAnsiTheme="majorBidi" w:cstheme="majorBidi"/>
          <w:i/>
          <w:iCs/>
          <w:strike/>
          <w:sz w:val="22"/>
          <w:szCs w:val="22"/>
        </w:rPr>
        <w:t>eTOD</w:t>
      </w:r>
      <w:proofErr w:type="spellEnd"/>
      <w:r w:rsidRPr="00AA43AA">
        <w:rPr>
          <w:rFonts w:asciiTheme="majorBidi" w:hAnsiTheme="majorBidi" w:cstheme="majorBidi"/>
          <w:i/>
          <w:iCs/>
          <w:strike/>
          <w:sz w:val="22"/>
          <w:szCs w:val="22"/>
        </w:rPr>
        <w:t xml:space="preserve">) </w:t>
      </w:r>
      <w:hyperlink r:id="rId25" w:history="1">
        <w:r w:rsidR="003939B6" w:rsidRPr="00AA43AA">
          <w:rPr>
            <w:rStyle w:val="Hyperlink"/>
            <w:rFonts w:asciiTheme="majorBidi" w:hAnsiTheme="majorBidi" w:cstheme="majorBidi"/>
            <w:i/>
            <w:iCs/>
            <w:strike/>
            <w:sz w:val="22"/>
            <w:szCs w:val="22"/>
            <w:highlight w:val="lightGray"/>
          </w:rPr>
          <w:t>https://www.eatmportal.eu/working/depl/essip_objectives</w:t>
        </w:r>
      </w:hyperlink>
      <w:r w:rsidR="003939B6" w:rsidRPr="00AA43AA">
        <w:rPr>
          <w:rStyle w:val="Hyperlink"/>
          <w:rFonts w:asciiTheme="majorBidi" w:hAnsiTheme="majorBidi" w:cstheme="majorBidi"/>
          <w:i/>
          <w:iCs/>
          <w:strike/>
          <w:sz w:val="22"/>
          <w:szCs w:val="22"/>
          <w:highlight w:val="lightGray"/>
        </w:rPr>
        <w:t>/1000383</w:t>
      </w:r>
      <w:hyperlink r:id="rId26" w:history="1">
        <w:r w:rsidRPr="00AA43AA">
          <w:rPr>
            <w:rStyle w:val="Hyperlink"/>
            <w:rFonts w:asciiTheme="majorBidi" w:hAnsiTheme="majorBidi" w:cstheme="majorBidi"/>
            <w:i/>
            <w:iCs/>
            <w:strike/>
            <w:sz w:val="22"/>
            <w:szCs w:val="22"/>
          </w:rPr>
          <w:t>https://www.atmmasterplan.eu/depl/essip_objectives/1000383</w:t>
        </w:r>
      </w:hyperlink>
      <w:r w:rsidRPr="00AA43AA">
        <w:rPr>
          <w:rFonts w:asciiTheme="majorBidi" w:hAnsiTheme="majorBidi" w:cstheme="majorBidi"/>
          <w:i/>
          <w:iCs/>
          <w:strike/>
          <w:sz w:val="22"/>
          <w:szCs w:val="22"/>
        </w:rPr>
        <w:t>. This objective includes actions for development of the national TOD policy and oversight by the regulator and planning of the relevant processes by the ANSP and Aerodrome operators, but not the actual provision of the Obstacle data set.</w:t>
      </w:r>
    </w:p>
    <w:p w14:paraId="4F9AACD3" w14:textId="77777777" w:rsidR="0008544D" w:rsidRPr="00AA43AA" w:rsidRDefault="0008544D" w:rsidP="0008544D">
      <w:pPr>
        <w:pStyle w:val="Indent"/>
        <w:ind w:left="1440"/>
        <w:rPr>
          <w:rFonts w:asciiTheme="majorBidi" w:hAnsiTheme="majorBidi" w:cstheme="majorBidi"/>
          <w:i/>
          <w:iCs/>
          <w:strike/>
          <w:sz w:val="22"/>
          <w:szCs w:val="22"/>
        </w:rPr>
      </w:pPr>
      <w:r w:rsidRPr="00AA43AA">
        <w:rPr>
          <w:rFonts w:asciiTheme="majorBidi" w:hAnsiTheme="majorBidi" w:cstheme="majorBidi"/>
          <w:i/>
          <w:iCs/>
          <w:strike/>
          <w:sz w:val="22"/>
          <w:szCs w:val="22"/>
        </w:rPr>
        <w:t xml:space="preserve">Note 3 – Ref columns 3-4 and 7-8 </w:t>
      </w:r>
      <w:hyperlink r:id="rId27" w:history="1">
        <w:r w:rsidRPr="00AA43AA">
          <w:rPr>
            <w:rStyle w:val="Hyperlink"/>
            <w:rFonts w:asciiTheme="majorBidi" w:hAnsiTheme="majorBidi" w:cstheme="majorBidi"/>
            <w:i/>
            <w:iCs/>
            <w:strike/>
            <w:sz w:val="22"/>
            <w:szCs w:val="22"/>
          </w:rPr>
          <w:t>EUROCONTROL Terrain and Obstacle Data (TOD) Manual</w:t>
        </w:r>
      </w:hyperlink>
      <w:r w:rsidRPr="00AA43AA">
        <w:rPr>
          <w:rFonts w:asciiTheme="majorBidi" w:hAnsiTheme="majorBidi" w:cstheme="majorBidi"/>
          <w:i/>
          <w:iCs/>
          <w:strike/>
          <w:sz w:val="22"/>
          <w:szCs w:val="22"/>
        </w:rPr>
        <w:t xml:space="preserve"> provides assistance to those tasked with implementing electronic terrain and obstacle data.</w:t>
      </w:r>
    </w:p>
    <w:p w14:paraId="7BE4EEB8" w14:textId="77777777" w:rsidR="0008544D" w:rsidRPr="00AA43AA" w:rsidRDefault="0008544D" w:rsidP="0008544D">
      <w:pPr>
        <w:pStyle w:val="ListParagraph"/>
        <w:ind w:left="1440"/>
        <w:rPr>
          <w:rFonts w:asciiTheme="majorBidi" w:hAnsiTheme="majorBidi" w:cstheme="majorBidi"/>
          <w:strike/>
        </w:rPr>
      </w:pPr>
      <w:r w:rsidRPr="00AA43AA">
        <w:rPr>
          <w:rFonts w:asciiTheme="majorBidi" w:hAnsiTheme="majorBidi" w:cstheme="majorBidi"/>
          <w:i/>
          <w:iCs/>
          <w:strike/>
        </w:rPr>
        <w:t xml:space="preserve">Note 4 – Ref columns 2-8 Note: EUROCONTROL Guidelines for harmonised AIP publication and data set provision </w:t>
      </w:r>
      <w:hyperlink r:id="rId28" w:history="1">
        <w:r w:rsidRPr="00AA43AA">
          <w:rPr>
            <w:rStyle w:val="Hyperlink"/>
            <w:rFonts w:asciiTheme="majorBidi" w:hAnsiTheme="majorBidi" w:cstheme="majorBidi"/>
            <w:i/>
            <w:iCs/>
            <w:strike/>
          </w:rPr>
          <w:t>https://www.eurocontrol.int/publication/eurocontrol-guidelines-harmonised-aip-publication-and-data-set-provision</w:t>
        </w:r>
      </w:hyperlink>
      <w:r w:rsidRPr="00AA43AA">
        <w:rPr>
          <w:rFonts w:asciiTheme="majorBidi" w:hAnsiTheme="majorBidi" w:cstheme="majorBidi"/>
          <w:i/>
          <w:iCs/>
          <w:strike/>
        </w:rPr>
        <w:t xml:space="preserve"> provides in chapter 3 ‘Data set provision guidelines’ some additional guidance.</w:t>
      </w:r>
    </w:p>
    <w:p w14:paraId="18A70168" w14:textId="77777777" w:rsidR="0008544D" w:rsidRPr="00AA43AA" w:rsidRDefault="0008544D" w:rsidP="0008544D">
      <w:pPr>
        <w:pStyle w:val="ListParagraph"/>
        <w:numPr>
          <w:ilvl w:val="0"/>
          <w:numId w:val="41"/>
        </w:numPr>
        <w:spacing w:after="0" w:line="240" w:lineRule="auto"/>
        <w:jc w:val="both"/>
        <w:rPr>
          <w:rFonts w:asciiTheme="majorBidi" w:hAnsiTheme="majorBidi" w:cstheme="majorBidi"/>
          <w:strike/>
        </w:rPr>
      </w:pPr>
      <w:r w:rsidRPr="00AA43AA">
        <w:rPr>
          <w:rFonts w:asciiTheme="majorBidi" w:hAnsiTheme="majorBidi" w:cstheme="majorBidi"/>
          <w:strike/>
        </w:rPr>
        <w:t>Removal of AIP tables</w:t>
      </w:r>
    </w:p>
    <w:p w14:paraId="59EDB04C" w14:textId="77777777" w:rsidR="0008544D" w:rsidRPr="00AA43AA" w:rsidRDefault="0008544D" w:rsidP="0008544D">
      <w:pPr>
        <w:pStyle w:val="ListParagraph"/>
        <w:spacing w:after="0" w:line="240" w:lineRule="auto"/>
        <w:ind w:left="1440"/>
        <w:jc w:val="both"/>
        <w:rPr>
          <w:rFonts w:asciiTheme="majorBidi" w:hAnsiTheme="majorBidi" w:cstheme="majorBidi"/>
          <w:i/>
          <w:iCs/>
          <w:strike/>
        </w:rPr>
      </w:pPr>
      <w:r w:rsidRPr="00AA43AA">
        <w:rPr>
          <w:rFonts w:asciiTheme="majorBidi" w:hAnsiTheme="majorBidi" w:cstheme="majorBidi"/>
          <w:i/>
          <w:iCs/>
          <w:strike/>
        </w:rPr>
        <w:t xml:space="preserve">Note 5 – EUROCONTROL Guidelines for harmonised AIP publication and data set provision </w:t>
      </w:r>
      <w:hyperlink r:id="rId29" w:history="1">
        <w:r w:rsidRPr="00AA43AA">
          <w:rPr>
            <w:rStyle w:val="Hyperlink"/>
            <w:rFonts w:asciiTheme="majorBidi" w:hAnsiTheme="majorBidi" w:cstheme="majorBidi"/>
            <w:i/>
            <w:iCs/>
            <w:strike/>
          </w:rPr>
          <w:t>https://www.eurocontrol.int/publication/eurocontrol-guidelines-harmonised-aip-publication-and-data-set-provision</w:t>
        </w:r>
      </w:hyperlink>
      <w:r w:rsidRPr="00AA43AA">
        <w:rPr>
          <w:rFonts w:asciiTheme="majorBidi" w:hAnsiTheme="majorBidi" w:cstheme="majorBidi"/>
          <w:i/>
          <w:iCs/>
          <w:strike/>
        </w:rPr>
        <w:t xml:space="preserve"> provides in section 3.1.4 ‘Data set provision checklist’ guidance on steps to be considered before removal of tables from the AIP.</w:t>
      </w:r>
    </w:p>
    <w:p w14:paraId="0E913252" w14:textId="77777777" w:rsidR="0008544D" w:rsidRPr="00AA43AA" w:rsidRDefault="0008544D" w:rsidP="0008544D">
      <w:pPr>
        <w:pStyle w:val="ListParagraph"/>
        <w:spacing w:after="0" w:line="240" w:lineRule="auto"/>
        <w:ind w:left="1440"/>
        <w:jc w:val="both"/>
        <w:rPr>
          <w:rFonts w:asciiTheme="majorBidi" w:hAnsiTheme="majorBidi" w:cstheme="majorBidi"/>
          <w:i/>
          <w:iCs/>
          <w:strike/>
        </w:rPr>
      </w:pPr>
      <w:r w:rsidRPr="00AA43AA">
        <w:rPr>
          <w:rFonts w:asciiTheme="majorBidi" w:hAnsiTheme="majorBidi" w:cstheme="majorBidi"/>
          <w:i/>
          <w:iCs/>
          <w:strike/>
        </w:rPr>
        <w:t>Note 6 – When status of implementation is reflected in the table for digital datasets, it is shown by:</w:t>
      </w:r>
    </w:p>
    <w:p w14:paraId="73443E0A" w14:textId="77777777" w:rsidR="0008544D" w:rsidRPr="00AA43AA" w:rsidRDefault="0008544D" w:rsidP="0008544D">
      <w:pPr>
        <w:pStyle w:val="Indent"/>
        <w:tabs>
          <w:tab w:val="clear" w:pos="1800"/>
          <w:tab w:val="left" w:pos="270"/>
        </w:tabs>
        <w:ind w:left="1440"/>
        <w:rPr>
          <w:rFonts w:asciiTheme="majorBidi" w:hAnsiTheme="majorBidi" w:cstheme="majorBidi"/>
          <w:i/>
          <w:iCs/>
          <w:strike/>
          <w:sz w:val="22"/>
          <w:szCs w:val="22"/>
          <w:lang w:val="en-GB"/>
        </w:rPr>
      </w:pPr>
      <w:r w:rsidRPr="00AA43AA">
        <w:rPr>
          <w:rFonts w:asciiTheme="majorBidi" w:hAnsiTheme="majorBidi" w:cstheme="majorBidi"/>
          <w:i/>
          <w:iCs/>
          <w:strike/>
          <w:sz w:val="22"/>
          <w:szCs w:val="22"/>
          <w:lang w:val="en-GB"/>
        </w:rPr>
        <w:t xml:space="preserve">For required datasets: FC (Fully Compliant), PC (Partially Compliant), NC (Not Compliant), </w:t>
      </w:r>
      <w:proofErr w:type="gramStart"/>
      <w:r w:rsidRPr="00AA43AA">
        <w:rPr>
          <w:rFonts w:asciiTheme="majorBidi" w:hAnsiTheme="majorBidi" w:cstheme="majorBidi"/>
          <w:i/>
          <w:iCs/>
          <w:strike/>
          <w:sz w:val="22"/>
          <w:szCs w:val="22"/>
          <w:lang w:val="en-GB"/>
        </w:rPr>
        <w:t>N</w:t>
      </w:r>
      <w:proofErr w:type="gramEnd"/>
      <w:r w:rsidRPr="00AA43AA">
        <w:rPr>
          <w:rFonts w:asciiTheme="majorBidi" w:hAnsiTheme="majorBidi" w:cstheme="majorBidi"/>
          <w:i/>
          <w:iCs/>
          <w:strike/>
          <w:sz w:val="22"/>
          <w:szCs w:val="22"/>
          <w:lang w:val="en-GB"/>
        </w:rPr>
        <w:t>/A (Not Applicable)</w:t>
      </w:r>
    </w:p>
    <w:p w14:paraId="1C0D0610" w14:textId="77777777" w:rsidR="0008544D" w:rsidRPr="00AA43AA" w:rsidRDefault="0008544D" w:rsidP="0008544D">
      <w:pPr>
        <w:pStyle w:val="Indent"/>
        <w:tabs>
          <w:tab w:val="clear" w:pos="1800"/>
          <w:tab w:val="left" w:pos="270"/>
        </w:tabs>
        <w:ind w:left="1440"/>
        <w:rPr>
          <w:rFonts w:asciiTheme="majorBidi" w:hAnsiTheme="majorBidi" w:cstheme="majorBidi"/>
          <w:i/>
          <w:iCs/>
          <w:strike/>
        </w:rPr>
      </w:pPr>
      <w:r w:rsidRPr="00AA43AA">
        <w:rPr>
          <w:rFonts w:asciiTheme="majorBidi" w:hAnsiTheme="majorBidi" w:cstheme="majorBidi"/>
          <w:i/>
          <w:iCs/>
          <w:strike/>
          <w:sz w:val="22"/>
          <w:szCs w:val="22"/>
          <w:lang w:val="en-GB"/>
        </w:rPr>
        <w:t>For recommended datasets: FI (Fully Implemented), PI (Partially Implemented), NI (Not Implemented), N/A (Not Applicable)</w:t>
      </w:r>
    </w:p>
    <w:p w14:paraId="3AAE542D" w14:textId="77777777" w:rsidR="0008544D" w:rsidRPr="00AA43AA" w:rsidRDefault="0008544D" w:rsidP="0008544D">
      <w:pPr>
        <w:pStyle w:val="ListParagraph"/>
        <w:numPr>
          <w:ilvl w:val="0"/>
          <w:numId w:val="41"/>
        </w:numPr>
        <w:spacing w:after="0" w:line="240" w:lineRule="auto"/>
        <w:jc w:val="both"/>
        <w:rPr>
          <w:rFonts w:asciiTheme="majorBidi" w:hAnsiTheme="majorBidi" w:cstheme="majorBidi"/>
          <w:strike/>
        </w:rPr>
      </w:pPr>
      <w:r w:rsidRPr="00AA43AA">
        <w:rPr>
          <w:rFonts w:asciiTheme="majorBidi" w:hAnsiTheme="majorBidi" w:cstheme="majorBidi"/>
          <w:strike/>
        </w:rPr>
        <w:t>Date of last update/review</w:t>
      </w:r>
    </w:p>
    <w:p w14:paraId="4CE01D4F" w14:textId="77777777" w:rsidR="0008544D" w:rsidRPr="00AA43AA" w:rsidRDefault="0008544D" w:rsidP="0008544D">
      <w:pPr>
        <w:rPr>
          <w:rFonts w:asciiTheme="majorBidi" w:hAnsiTheme="majorBidi" w:cstheme="majorBidi"/>
          <w:strike/>
          <w:szCs w:val="22"/>
        </w:rPr>
      </w:pPr>
    </w:p>
    <w:p w14:paraId="148A52ED" w14:textId="77777777" w:rsidR="0008544D" w:rsidRPr="00AA43AA" w:rsidRDefault="0008544D" w:rsidP="0008544D">
      <w:pPr>
        <w:pStyle w:val="Indent"/>
        <w:jc w:val="center"/>
        <w:rPr>
          <w:rFonts w:asciiTheme="majorBidi" w:hAnsiTheme="majorBidi" w:cstheme="majorBidi"/>
          <w:b/>
          <w:bCs/>
          <w:strike/>
          <w:sz w:val="24"/>
          <w:szCs w:val="24"/>
          <w:lang w:val="en-GB"/>
        </w:rPr>
      </w:pPr>
      <w:r w:rsidRPr="00AA43AA">
        <w:rPr>
          <w:rFonts w:asciiTheme="majorBidi" w:hAnsiTheme="majorBidi" w:cstheme="majorBidi"/>
          <w:b/>
          <w:bCs/>
          <w:strike/>
          <w:sz w:val="24"/>
          <w:szCs w:val="24"/>
          <w:lang w:val="en-GB"/>
        </w:rPr>
        <w:t xml:space="preserve">Table ASBU-EUR-DAIM-3-3 </w:t>
      </w:r>
    </w:p>
    <w:p w14:paraId="199BFB95" w14:textId="77777777" w:rsidR="0008544D" w:rsidRPr="00AA43AA" w:rsidRDefault="0008544D" w:rsidP="0008544D">
      <w:pPr>
        <w:pStyle w:val="Indent"/>
        <w:jc w:val="center"/>
        <w:rPr>
          <w:rFonts w:asciiTheme="majorBidi" w:hAnsiTheme="majorBidi" w:cstheme="majorBidi"/>
          <w:b/>
          <w:bCs/>
          <w:strike/>
          <w:sz w:val="22"/>
          <w:szCs w:val="22"/>
        </w:rPr>
      </w:pPr>
    </w:p>
    <w:p w14:paraId="100F406C" w14:textId="77777777" w:rsidR="0008544D" w:rsidRPr="00AA43AA" w:rsidRDefault="0008544D" w:rsidP="0008544D">
      <w:pPr>
        <w:pStyle w:val="Indent"/>
        <w:jc w:val="center"/>
        <w:rPr>
          <w:rFonts w:asciiTheme="majorBidi" w:hAnsiTheme="majorBidi" w:cstheme="majorBidi"/>
          <w:b/>
          <w:bCs/>
          <w:strike/>
          <w:sz w:val="22"/>
          <w:szCs w:val="22"/>
        </w:rPr>
      </w:pPr>
      <w:r w:rsidRPr="00AA43AA">
        <w:rPr>
          <w:rFonts w:asciiTheme="majorBidi" w:hAnsiTheme="majorBidi" w:cstheme="majorBidi"/>
          <w:b/>
          <w:bCs/>
          <w:strike/>
          <w:sz w:val="22"/>
          <w:szCs w:val="22"/>
          <w:highlight w:val="green"/>
          <w:lang w:val="en-GB"/>
        </w:rPr>
        <w:t>Table is provided as a separate excel spreadsheet</w:t>
      </w:r>
    </w:p>
    <w:p w14:paraId="5FC09A76" w14:textId="77777777" w:rsidR="00A24305" w:rsidRPr="00AA43AA" w:rsidRDefault="00A24305" w:rsidP="00A24305">
      <w:pPr>
        <w:pStyle w:val="Indent"/>
        <w:jc w:val="center"/>
        <w:rPr>
          <w:rFonts w:asciiTheme="majorBidi" w:hAnsiTheme="majorBidi" w:cstheme="majorBidi"/>
          <w:strike/>
          <w:sz w:val="22"/>
          <w:szCs w:val="22"/>
        </w:rPr>
      </w:pPr>
      <w:r w:rsidRPr="00AA43AA">
        <w:rPr>
          <w:rFonts w:asciiTheme="majorBidi" w:hAnsiTheme="majorBidi" w:cstheme="majorBidi"/>
          <w:b/>
          <w:bCs/>
          <w:strike/>
          <w:sz w:val="22"/>
          <w:szCs w:val="22"/>
        </w:rPr>
        <w:t>--------------------</w:t>
      </w:r>
    </w:p>
    <w:bookmarkEnd w:id="0"/>
    <w:p w14:paraId="6EC33B5A" w14:textId="77777777" w:rsidR="00ED0B3B" w:rsidRPr="00AA43AA" w:rsidRDefault="00ED0B3B" w:rsidP="00F47DED">
      <w:pPr>
        <w:pStyle w:val="Heading4"/>
        <w:numPr>
          <w:ilvl w:val="0"/>
          <w:numId w:val="0"/>
        </w:numPr>
        <w:jc w:val="both"/>
        <w:rPr>
          <w:strike/>
        </w:rPr>
      </w:pPr>
    </w:p>
    <w:sectPr w:rsidR="00ED0B3B" w:rsidRPr="00AA43AA" w:rsidSect="00F47DED">
      <w:headerReference w:type="default" r:id="rId30"/>
      <w:footerReference w:type="default" r:id="rId31"/>
      <w:pgSz w:w="11907" w:h="16840" w:code="9"/>
      <w:pgMar w:top="1418" w:right="1134" w:bottom="1276" w:left="1134"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47C0B97" w14:textId="77777777" w:rsidR="005A6203" w:rsidRDefault="005A6203">
      <w:r>
        <w:separator/>
      </w:r>
    </w:p>
  </w:endnote>
  <w:endnote w:type="continuationSeparator" w:id="0">
    <w:p w14:paraId="5A70CA69" w14:textId="77777777" w:rsidR="005A6203" w:rsidRDefault="005A62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NewsGothicBT-Roman">
    <w:altName w:val="Malgun Gothic"/>
    <w:panose1 w:val="00000000000000000000"/>
    <w:charset w:val="81"/>
    <w:family w:val="auto"/>
    <w:notTrueType/>
    <w:pitch w:val="default"/>
    <w:sig w:usb0="00000000" w:usb1="09060000" w:usb2="00000010" w:usb3="00000000" w:csb0="0008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70CF3B" w14:textId="16E58840" w:rsidR="00E42B7C" w:rsidRPr="0097044D" w:rsidRDefault="0097044D" w:rsidP="0097044D">
    <w:pPr>
      <w:pStyle w:val="Footer"/>
      <w:pBdr>
        <w:top w:val="single" w:sz="4" w:space="1" w:color="auto"/>
      </w:pBdr>
      <w:tabs>
        <w:tab w:val="clear" w:pos="4320"/>
        <w:tab w:val="clear" w:pos="8640"/>
        <w:tab w:val="right" w:pos="9639"/>
        <w:tab w:val="right" w:pos="14034"/>
      </w:tabs>
      <w:rPr>
        <w:sz w:val="16"/>
        <w:szCs w:val="16"/>
        <w:lang w:val="en-US"/>
      </w:rPr>
    </w:pPr>
    <w:r w:rsidRPr="00B5128B">
      <w:rPr>
        <w:sz w:val="16"/>
        <w:szCs w:val="16"/>
        <w:lang w:val="en-US"/>
      </w:rPr>
      <w:t>Part II (ANS-ASBU Impl)</w:t>
    </w:r>
    <w:r w:rsidRPr="00B5128B">
      <w:rPr>
        <w:sz w:val="16"/>
        <w:szCs w:val="16"/>
        <w:lang w:val="en-US"/>
      </w:rPr>
      <w:tab/>
    </w:r>
    <w:r>
      <w:rPr>
        <w:sz w:val="16"/>
        <w:szCs w:val="16"/>
        <w:lang w:val="en-US"/>
      </w:rPr>
      <w:t>Advance draft November 2024</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BAF68F" w14:textId="5F671AA0" w:rsidR="00E42B7C" w:rsidRPr="0097044D" w:rsidRDefault="0097044D" w:rsidP="0097044D">
    <w:pPr>
      <w:pStyle w:val="Footer"/>
      <w:pBdr>
        <w:top w:val="single" w:sz="4" w:space="1" w:color="auto"/>
      </w:pBdr>
      <w:tabs>
        <w:tab w:val="clear" w:pos="4320"/>
        <w:tab w:val="clear" w:pos="8640"/>
        <w:tab w:val="right" w:pos="9639"/>
        <w:tab w:val="right" w:pos="14034"/>
      </w:tabs>
      <w:rPr>
        <w:sz w:val="16"/>
        <w:szCs w:val="16"/>
        <w:lang w:val="en-US"/>
      </w:rPr>
    </w:pPr>
    <w:r w:rsidRPr="00B5128B">
      <w:rPr>
        <w:sz w:val="16"/>
        <w:szCs w:val="16"/>
        <w:lang w:val="en-US"/>
      </w:rPr>
      <w:t>Part II (ANS-ASBU Impl)</w:t>
    </w:r>
    <w:r w:rsidRPr="00B5128B">
      <w:rPr>
        <w:sz w:val="16"/>
        <w:szCs w:val="16"/>
        <w:lang w:val="en-US"/>
      </w:rPr>
      <w:tab/>
    </w:r>
    <w:r>
      <w:rPr>
        <w:sz w:val="16"/>
        <w:szCs w:val="16"/>
        <w:lang w:val="en-US"/>
      </w:rPr>
      <w:t>Advance draft November 2024</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16C4A2" w14:textId="5D140495" w:rsidR="00E42B7C" w:rsidRPr="0097044D" w:rsidRDefault="0097044D" w:rsidP="0097044D">
    <w:pPr>
      <w:pStyle w:val="Footer"/>
      <w:pBdr>
        <w:top w:val="single" w:sz="4" w:space="1" w:color="auto"/>
      </w:pBdr>
      <w:tabs>
        <w:tab w:val="clear" w:pos="4320"/>
        <w:tab w:val="clear" w:pos="8640"/>
        <w:tab w:val="right" w:pos="9639"/>
        <w:tab w:val="right" w:pos="14034"/>
      </w:tabs>
      <w:rPr>
        <w:sz w:val="16"/>
        <w:szCs w:val="16"/>
        <w:lang w:val="en-US"/>
      </w:rPr>
    </w:pPr>
    <w:r w:rsidRPr="00B5128B">
      <w:rPr>
        <w:sz w:val="16"/>
        <w:szCs w:val="16"/>
        <w:lang w:val="en-US"/>
      </w:rPr>
      <w:t>Part II (ANS-ASBU Impl)</w:t>
    </w:r>
    <w:r w:rsidRPr="00B5128B">
      <w:rPr>
        <w:sz w:val="16"/>
        <w:szCs w:val="16"/>
        <w:lang w:val="en-US"/>
      </w:rPr>
      <w:tab/>
    </w:r>
    <w:r>
      <w:rPr>
        <w:sz w:val="16"/>
        <w:szCs w:val="16"/>
        <w:lang w:val="en-US"/>
      </w:rPr>
      <w:t>Advance draft November 2024</w:t>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280BBC" w14:textId="576BD765" w:rsidR="00E42B7C" w:rsidRPr="00B5128B" w:rsidRDefault="00E42B7C" w:rsidP="0097044D">
    <w:pPr>
      <w:pStyle w:val="Footer"/>
      <w:pBdr>
        <w:top w:val="single" w:sz="4" w:space="1" w:color="auto"/>
      </w:pBdr>
      <w:tabs>
        <w:tab w:val="clear" w:pos="4320"/>
        <w:tab w:val="clear" w:pos="8640"/>
        <w:tab w:val="right" w:pos="9639"/>
        <w:tab w:val="right" w:pos="14034"/>
      </w:tabs>
      <w:rPr>
        <w:sz w:val="16"/>
        <w:szCs w:val="16"/>
        <w:lang w:val="en-US"/>
      </w:rPr>
    </w:pPr>
    <w:r w:rsidRPr="00B5128B">
      <w:rPr>
        <w:sz w:val="16"/>
        <w:szCs w:val="16"/>
        <w:lang w:val="en-US"/>
      </w:rPr>
      <w:t>Part II (ANS-ASBU Impl)</w:t>
    </w:r>
    <w:r w:rsidRPr="00B5128B">
      <w:rPr>
        <w:sz w:val="16"/>
        <w:szCs w:val="16"/>
        <w:lang w:val="en-US"/>
      </w:rPr>
      <w:tab/>
    </w:r>
    <w:r w:rsidR="00F47DED">
      <w:rPr>
        <w:sz w:val="16"/>
        <w:szCs w:val="16"/>
        <w:lang w:val="en-US"/>
      </w:rPr>
      <w:t xml:space="preserve">Advance draft </w:t>
    </w:r>
    <w:r w:rsidR="0097044D">
      <w:rPr>
        <w:sz w:val="16"/>
        <w:szCs w:val="16"/>
        <w:lang w:val="en-US"/>
      </w:rPr>
      <w:t>November</w:t>
    </w:r>
    <w:r w:rsidR="00F47DED">
      <w:rPr>
        <w:sz w:val="16"/>
        <w:szCs w:val="16"/>
        <w:lang w:val="en-US"/>
      </w:rPr>
      <w:t xml:space="preserve"> 202</w:t>
    </w:r>
    <w:r w:rsidR="0097044D">
      <w:rPr>
        <w:sz w:val="16"/>
        <w:szCs w:val="16"/>
        <w:lang w:val="en-US"/>
      </w:rPr>
      <w:t>4</w:t>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ED449D" w14:textId="6633061B" w:rsidR="00E42B7C" w:rsidRPr="00BD760D" w:rsidRDefault="005A6203" w:rsidP="00600C5F">
    <w:pPr>
      <w:pStyle w:val="Footer"/>
      <w:pBdr>
        <w:top w:val="single" w:sz="4" w:space="1" w:color="auto"/>
      </w:pBdr>
      <w:tabs>
        <w:tab w:val="clear" w:pos="4320"/>
        <w:tab w:val="clear" w:pos="8640"/>
        <w:tab w:val="center" w:pos="4820"/>
        <w:tab w:val="right" w:pos="9639"/>
        <w:tab w:val="right" w:pos="14034"/>
      </w:tabs>
      <w:rPr>
        <w:sz w:val="16"/>
        <w:szCs w:val="16"/>
        <w:lang w:val="fr-FR"/>
      </w:rPr>
    </w:pPr>
    <w:sdt>
      <w:sdtPr>
        <w:rPr>
          <w:sz w:val="16"/>
          <w:szCs w:val="16"/>
          <w:lang w:val="fr-FR"/>
        </w:rPr>
        <w:alias w:val="Title"/>
        <w:tag w:val=""/>
        <w:id w:val="2036917658"/>
        <w:dataBinding w:prefixMappings="xmlns:ns0='http://purl.org/dc/elements/1.1/' xmlns:ns1='http://schemas.openxmlformats.org/package/2006/metadata/core-properties' " w:xpath="/ns1:coreProperties[1]/ns0:title[1]" w:storeItemID="{6C3C8BC8-F283-45AE-878A-BAB7291924A1}"/>
        <w:text/>
      </w:sdtPr>
      <w:sdtEndPr/>
      <w:sdtContent>
        <w:r w:rsidR="00B5128B">
          <w:rPr>
            <w:sz w:val="16"/>
            <w:szCs w:val="16"/>
            <w:lang w:val="fr-FR"/>
          </w:rPr>
          <w:t>AIMG07-AP12-App B DAIM 3-1  3-2</w:t>
        </w:r>
      </w:sdtContent>
    </w:sdt>
    <w:r w:rsidR="00E42B7C" w:rsidRPr="00390044">
      <w:rPr>
        <w:sz w:val="16"/>
        <w:szCs w:val="16"/>
        <w:lang w:val="fr-FR"/>
      </w:rPr>
      <w:t xml:space="preserve"> Part III (ANS-RASI </w:t>
    </w:r>
    <w:proofErr w:type="spellStart"/>
    <w:r w:rsidR="00E42B7C" w:rsidRPr="00390044">
      <w:rPr>
        <w:sz w:val="16"/>
        <w:szCs w:val="16"/>
        <w:lang w:val="fr-FR"/>
      </w:rPr>
      <w:t>Impl</w:t>
    </w:r>
    <w:proofErr w:type="spellEnd"/>
    <w:r w:rsidR="00E42B7C" w:rsidRPr="00390044">
      <w:rPr>
        <w:sz w:val="16"/>
        <w:szCs w:val="16"/>
        <w:lang w:val="fr-FR"/>
      </w:rPr>
      <w:t>)</w:t>
    </w:r>
    <w:r w:rsidR="00E42B7C" w:rsidRPr="00390044">
      <w:rPr>
        <w:sz w:val="16"/>
        <w:szCs w:val="16"/>
        <w:lang w:val="fr-FR"/>
      </w:rPr>
      <w:tab/>
    </w:r>
    <w:r w:rsidR="00E42B7C" w:rsidRPr="00390044">
      <w:rPr>
        <w:sz w:val="16"/>
        <w:szCs w:val="16"/>
        <w:lang w:val="fr-FR"/>
      </w:rPr>
      <w:tab/>
    </w:r>
    <w:proofErr w:type="spellStart"/>
    <w:r w:rsidR="00E42B7C" w:rsidRPr="00BD760D">
      <w:rPr>
        <w:sz w:val="16"/>
        <w:szCs w:val="16"/>
        <w:lang w:val="fr-FR"/>
      </w:rPr>
      <w:t>December</w:t>
    </w:r>
    <w:proofErr w:type="spellEnd"/>
    <w:r w:rsidR="00E42B7C" w:rsidRPr="00BD760D">
      <w:rPr>
        <w:sz w:val="16"/>
        <w:szCs w:val="16"/>
        <w:lang w:val="fr-FR"/>
      </w:rPr>
      <w:t xml:space="preserve"> </w:t>
    </w:r>
    <w:r w:rsidR="00E42B7C">
      <w:rPr>
        <w:sz w:val="16"/>
        <w:szCs w:val="16"/>
        <w:lang w:val="fr-FR"/>
      </w:rPr>
      <w:t>2022</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08BF0EB" w14:textId="77777777" w:rsidR="005A6203" w:rsidRDefault="005A6203">
      <w:r>
        <w:separator/>
      </w:r>
    </w:p>
  </w:footnote>
  <w:footnote w:type="continuationSeparator" w:id="0">
    <w:p w14:paraId="3CAD5FF4" w14:textId="77777777" w:rsidR="005A6203" w:rsidRDefault="005A62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F1A88A" w14:textId="3BA6D059" w:rsidR="003409CD" w:rsidRPr="0051432E" w:rsidRDefault="003409CD" w:rsidP="0051432E">
    <w:pPr>
      <w:pStyle w:val="Header"/>
      <w:pBdr>
        <w:bottom w:val="single" w:sz="4" w:space="1" w:color="auto"/>
      </w:pBdr>
      <w:tabs>
        <w:tab w:val="clear" w:pos="4320"/>
        <w:tab w:val="clear" w:pos="8640"/>
        <w:tab w:val="center" w:pos="4678"/>
        <w:tab w:val="right" w:pos="9498"/>
      </w:tabs>
      <w:spacing w:after="120"/>
      <w:jc w:val="center"/>
    </w:pPr>
    <w:r w:rsidRPr="0051432E">
      <w:tab/>
      <w:t>A-</w:t>
    </w:r>
    <w:sdt>
      <w:sdtPr>
        <w:id w:val="286320502"/>
        <w:docPartObj>
          <w:docPartGallery w:val="Page Numbers (Top of Page)"/>
          <w:docPartUnique/>
        </w:docPartObj>
      </w:sdtPr>
      <w:sdtEndPr>
        <w:rPr>
          <w:noProof/>
        </w:rPr>
      </w:sdtEndPr>
      <w:sdtContent>
        <w:r w:rsidRPr="0051432E">
          <w:fldChar w:fldCharType="begin"/>
        </w:r>
        <w:r w:rsidRPr="0051432E">
          <w:instrText xml:space="preserve"> PAGE   \* MERGEFORMAT </w:instrText>
        </w:r>
        <w:r w:rsidRPr="0051432E">
          <w:fldChar w:fldCharType="separate"/>
        </w:r>
        <w:r w:rsidR="00FF7687">
          <w:rPr>
            <w:noProof/>
          </w:rPr>
          <w:t>8</w:t>
        </w:r>
        <w:r w:rsidRPr="0051432E">
          <w:rPr>
            <w:noProof/>
          </w:rPr>
          <w:fldChar w:fldCharType="end"/>
        </w:r>
        <w:r w:rsidRPr="0051432E">
          <w:rPr>
            <w:noProof/>
          </w:rPr>
          <w:tab/>
        </w:r>
        <w:r w:rsidR="00FF7687">
          <w:rPr>
            <w:noProof/>
          </w:rPr>
          <w:t>Appendix I to EASPG/6 Report</w:t>
        </w:r>
      </w:sdtContent>
    </w:sdt>
  </w:p>
  <w:p w14:paraId="1C63D423" w14:textId="77777777" w:rsidR="003409CD" w:rsidRDefault="003409C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3C6051" w14:textId="06345328" w:rsidR="003409CD" w:rsidRDefault="003409CD" w:rsidP="00FF7687">
    <w:pPr>
      <w:pStyle w:val="Header"/>
      <w:pBdr>
        <w:bottom w:val="single" w:sz="4" w:space="1" w:color="auto"/>
      </w:pBdr>
      <w:tabs>
        <w:tab w:val="clear" w:pos="4320"/>
        <w:tab w:val="clear" w:pos="8640"/>
        <w:tab w:val="center" w:pos="4678"/>
        <w:tab w:val="right" w:pos="9356"/>
      </w:tabs>
      <w:jc w:val="center"/>
    </w:pPr>
    <w:r>
      <w:tab/>
      <w:t>A-</w:t>
    </w:r>
    <w:sdt>
      <w:sdtPr>
        <w:id w:val="1766416277"/>
        <w:docPartObj>
          <w:docPartGallery w:val="Page Numbers (Top of Page)"/>
          <w:docPartUnique/>
        </w:docPartObj>
      </w:sdtPr>
      <w:sdtEndPr>
        <w:rPr>
          <w:noProof/>
        </w:rPr>
      </w:sdtEndPr>
      <w:sdtContent>
        <w:r>
          <w:fldChar w:fldCharType="begin"/>
        </w:r>
        <w:r>
          <w:instrText xml:space="preserve"> PAGE   \* MERGEFORMAT </w:instrText>
        </w:r>
        <w:r>
          <w:fldChar w:fldCharType="separate"/>
        </w:r>
        <w:r w:rsidR="00FF7687">
          <w:rPr>
            <w:noProof/>
          </w:rPr>
          <w:t>9</w:t>
        </w:r>
        <w:r>
          <w:rPr>
            <w:noProof/>
          </w:rPr>
          <w:fldChar w:fldCharType="end"/>
        </w:r>
        <w:r>
          <w:rPr>
            <w:noProof/>
          </w:rPr>
          <w:tab/>
        </w:r>
        <w:r w:rsidR="00A20F54" w:rsidRPr="0051432E">
          <w:rPr>
            <w:b/>
            <w:noProof/>
          </w:rPr>
          <w:t xml:space="preserve">Appnedix </w:t>
        </w:r>
        <w:r w:rsidR="00FF7687">
          <w:rPr>
            <w:b/>
            <w:noProof/>
          </w:rPr>
          <w:t>I</w:t>
        </w:r>
        <w:r w:rsidR="00A20F54">
          <w:rPr>
            <w:noProof/>
          </w:rPr>
          <w:t xml:space="preserve"> to</w:t>
        </w:r>
        <w:r w:rsidR="00A20F54">
          <w:rPr>
            <w:noProof/>
          </w:rPr>
          <w:tab/>
        </w:r>
        <w:r w:rsidR="00A20F54">
          <w:rPr>
            <w:noProof/>
          </w:rPr>
          <w:tab/>
        </w:r>
        <w:r w:rsidR="00A20F54">
          <w:rPr>
            <w:noProof/>
          </w:rPr>
          <w:tab/>
        </w:r>
        <w:r w:rsidR="00FF7687">
          <w:rPr>
            <w:noProof/>
          </w:rPr>
          <w:t>EASPG/</w:t>
        </w:r>
        <w:r w:rsidR="0097044D">
          <w:rPr>
            <w:noProof/>
          </w:rPr>
          <w:t>6</w:t>
        </w:r>
        <w:r>
          <w:rPr>
            <w:noProof/>
          </w:rPr>
          <w:t xml:space="preserve"> </w:t>
        </w:r>
        <w:r w:rsidR="00FF7687">
          <w:rPr>
            <w:noProof/>
          </w:rPr>
          <w:t>Report</w:t>
        </w:r>
      </w:sdtContent>
    </w:sdt>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954A4C" w14:textId="14D4CBB1" w:rsidR="00E42B7C" w:rsidRPr="00291E9A" w:rsidRDefault="00E42B7C" w:rsidP="005C0F5D">
    <w:pPr>
      <w:pStyle w:val="Header"/>
      <w:pBdr>
        <w:bottom w:val="single" w:sz="4" w:space="1" w:color="auto"/>
      </w:pBdr>
      <w:tabs>
        <w:tab w:val="center" w:pos="6946"/>
      </w:tabs>
      <w:jc w:val="center"/>
      <w:rPr>
        <w:lang w:val="en-US"/>
      </w:rPr>
    </w:pPr>
    <w:r>
      <w:rPr>
        <w:lang w:val="en-US"/>
      </w:rPr>
      <w:t>Page III-</w:t>
    </w:r>
    <w:r w:rsidRPr="00F37879">
      <w:rPr>
        <w:lang w:val="en-US"/>
      </w:rPr>
      <w:fldChar w:fldCharType="begin"/>
    </w:r>
    <w:r w:rsidRPr="00F37879">
      <w:rPr>
        <w:lang w:val="en-US"/>
      </w:rPr>
      <w:instrText xml:space="preserve"> PAGE   \* MERGEFORMAT </w:instrText>
    </w:r>
    <w:r w:rsidRPr="00F37879">
      <w:rPr>
        <w:lang w:val="en-US"/>
      </w:rPr>
      <w:fldChar w:fldCharType="separate"/>
    </w:r>
    <w:r w:rsidR="003939B6">
      <w:rPr>
        <w:noProof/>
        <w:lang w:val="en-US"/>
      </w:rPr>
      <w:t>10</w:t>
    </w:r>
    <w:r w:rsidRPr="00F37879">
      <w:rPr>
        <w:noProof/>
        <w:lang w:val="en-US"/>
      </w:rPr>
      <w:fldChar w:fldCharType="end"/>
    </w:r>
  </w:p>
  <w:p w14:paraId="6950163B" w14:textId="77777777" w:rsidR="00E42B7C" w:rsidRPr="005C0F5D" w:rsidRDefault="00E42B7C" w:rsidP="005C0F5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CD0729"/>
    <w:multiLevelType w:val="multilevel"/>
    <w:tmpl w:val="BEEA95B0"/>
    <w:lvl w:ilvl="0">
      <w:start w:val="3"/>
      <w:numFmt w:val="decimal"/>
      <w:lvlText w:val="%1"/>
      <w:lvlJc w:val="left"/>
      <w:pPr>
        <w:ind w:left="360" w:hanging="360"/>
      </w:pPr>
      <w:rPr>
        <w:rFonts w:eastAsia="NewsGothicBT-Roman" w:hint="default"/>
        <w:color w:val="000000"/>
      </w:rPr>
    </w:lvl>
    <w:lvl w:ilvl="1">
      <w:start w:val="1"/>
      <w:numFmt w:val="decimal"/>
      <w:lvlText w:val="%1.%2"/>
      <w:lvlJc w:val="left"/>
      <w:pPr>
        <w:ind w:left="720" w:hanging="360"/>
      </w:pPr>
      <w:rPr>
        <w:rFonts w:eastAsia="NewsGothicBT-Roman" w:hint="default"/>
        <w:color w:val="000000"/>
      </w:rPr>
    </w:lvl>
    <w:lvl w:ilvl="2">
      <w:start w:val="1"/>
      <w:numFmt w:val="decimal"/>
      <w:lvlText w:val="%1.%2.%3"/>
      <w:lvlJc w:val="left"/>
      <w:pPr>
        <w:ind w:left="1440" w:hanging="720"/>
      </w:pPr>
      <w:rPr>
        <w:rFonts w:eastAsia="NewsGothicBT-Roman" w:hint="default"/>
        <w:color w:val="000000"/>
      </w:rPr>
    </w:lvl>
    <w:lvl w:ilvl="3">
      <w:start w:val="1"/>
      <w:numFmt w:val="decimal"/>
      <w:lvlText w:val="%1.%2.%3.%4"/>
      <w:lvlJc w:val="left"/>
      <w:pPr>
        <w:ind w:left="1800" w:hanging="720"/>
      </w:pPr>
      <w:rPr>
        <w:rFonts w:eastAsia="NewsGothicBT-Roman" w:hint="default"/>
        <w:color w:val="000000"/>
      </w:rPr>
    </w:lvl>
    <w:lvl w:ilvl="4">
      <w:start w:val="1"/>
      <w:numFmt w:val="decimal"/>
      <w:lvlText w:val="%1.%2.%3.%4.%5"/>
      <w:lvlJc w:val="left"/>
      <w:pPr>
        <w:ind w:left="2520" w:hanging="1080"/>
      </w:pPr>
      <w:rPr>
        <w:rFonts w:eastAsia="NewsGothicBT-Roman" w:hint="default"/>
        <w:color w:val="000000"/>
      </w:rPr>
    </w:lvl>
    <w:lvl w:ilvl="5">
      <w:start w:val="1"/>
      <w:numFmt w:val="decimal"/>
      <w:lvlText w:val="%1.%2.%3.%4.%5.%6"/>
      <w:lvlJc w:val="left"/>
      <w:pPr>
        <w:ind w:left="2880" w:hanging="1080"/>
      </w:pPr>
      <w:rPr>
        <w:rFonts w:eastAsia="NewsGothicBT-Roman" w:hint="default"/>
        <w:color w:val="000000"/>
      </w:rPr>
    </w:lvl>
    <w:lvl w:ilvl="6">
      <w:start w:val="1"/>
      <w:numFmt w:val="decimal"/>
      <w:lvlText w:val="%1.%2.%3.%4.%5.%6.%7"/>
      <w:lvlJc w:val="left"/>
      <w:pPr>
        <w:ind w:left="3600" w:hanging="1440"/>
      </w:pPr>
      <w:rPr>
        <w:rFonts w:eastAsia="NewsGothicBT-Roman" w:hint="default"/>
        <w:color w:val="000000"/>
      </w:rPr>
    </w:lvl>
    <w:lvl w:ilvl="7">
      <w:start w:val="1"/>
      <w:numFmt w:val="decimal"/>
      <w:lvlText w:val="%1.%2.%3.%4.%5.%6.%7.%8"/>
      <w:lvlJc w:val="left"/>
      <w:pPr>
        <w:ind w:left="3960" w:hanging="1440"/>
      </w:pPr>
      <w:rPr>
        <w:rFonts w:eastAsia="NewsGothicBT-Roman" w:hint="default"/>
        <w:color w:val="000000"/>
      </w:rPr>
    </w:lvl>
    <w:lvl w:ilvl="8">
      <w:start w:val="1"/>
      <w:numFmt w:val="decimal"/>
      <w:lvlText w:val="%1.%2.%3.%4.%5.%6.%7.%8.%9"/>
      <w:lvlJc w:val="left"/>
      <w:pPr>
        <w:ind w:left="4320" w:hanging="1440"/>
      </w:pPr>
      <w:rPr>
        <w:rFonts w:eastAsia="NewsGothicBT-Roman" w:hint="default"/>
        <w:color w:val="000000"/>
      </w:rPr>
    </w:lvl>
  </w:abstractNum>
  <w:abstractNum w:abstractNumId="1" w15:restartNumberingAfterBreak="0">
    <w:nsid w:val="0C5C584E"/>
    <w:multiLevelType w:val="multilevel"/>
    <w:tmpl w:val="DDFA6A9A"/>
    <w:lvl w:ilvl="0">
      <w:start w:val="1"/>
      <w:numFmt w:val="decimal"/>
      <w:pStyle w:val="Note123"/>
      <w:suff w:val="space"/>
      <w:lvlText w:val="Note %1.—"/>
      <w:lvlJc w:val="left"/>
      <w:pPr>
        <w:ind w:left="0" w:firstLine="1800"/>
      </w:pPr>
      <w:rPr>
        <w:rFonts w:ascii="Times New Roman" w:hAnsi="Times New Roman" w:hint="default"/>
        <w:b w:val="0"/>
        <w:i/>
        <w:sz w:val="22"/>
        <w:szCs w:val="22"/>
      </w:rPr>
    </w:lvl>
    <w:lvl w:ilvl="1">
      <w:start w:val="1"/>
      <w:numFmt w:val="upperLetter"/>
      <w:lvlText w:val="%2."/>
      <w:lvlJc w:val="left"/>
      <w:pPr>
        <w:tabs>
          <w:tab w:val="num" w:pos="5760"/>
        </w:tabs>
        <w:ind w:left="5400" w:firstLine="0"/>
      </w:pPr>
      <w:rPr>
        <w:rFonts w:hint="default"/>
      </w:rPr>
    </w:lvl>
    <w:lvl w:ilvl="2">
      <w:start w:val="1"/>
      <w:numFmt w:val="decimal"/>
      <w:lvlText w:val="%3."/>
      <w:lvlJc w:val="left"/>
      <w:pPr>
        <w:tabs>
          <w:tab w:val="num" w:pos="6480"/>
        </w:tabs>
        <w:ind w:left="6120" w:firstLine="0"/>
      </w:pPr>
      <w:rPr>
        <w:rFonts w:hint="default"/>
      </w:rPr>
    </w:lvl>
    <w:lvl w:ilvl="3">
      <w:start w:val="1"/>
      <w:numFmt w:val="lowerLetter"/>
      <w:lvlText w:val="%4)"/>
      <w:lvlJc w:val="left"/>
      <w:pPr>
        <w:tabs>
          <w:tab w:val="num" w:pos="7200"/>
        </w:tabs>
        <w:ind w:left="6840" w:firstLine="0"/>
      </w:pPr>
      <w:rPr>
        <w:rFonts w:hint="default"/>
      </w:rPr>
    </w:lvl>
    <w:lvl w:ilvl="4">
      <w:start w:val="1"/>
      <w:numFmt w:val="decimal"/>
      <w:lvlText w:val="(%5)"/>
      <w:lvlJc w:val="left"/>
      <w:pPr>
        <w:tabs>
          <w:tab w:val="num" w:pos="7920"/>
        </w:tabs>
        <w:ind w:left="7560" w:firstLine="0"/>
      </w:pPr>
      <w:rPr>
        <w:rFonts w:hint="default"/>
      </w:rPr>
    </w:lvl>
    <w:lvl w:ilvl="5">
      <w:start w:val="1"/>
      <w:numFmt w:val="lowerLetter"/>
      <w:lvlText w:val="(%6)"/>
      <w:lvlJc w:val="left"/>
      <w:pPr>
        <w:tabs>
          <w:tab w:val="num" w:pos="8640"/>
        </w:tabs>
        <w:ind w:left="8280" w:firstLine="0"/>
      </w:pPr>
      <w:rPr>
        <w:rFonts w:hint="default"/>
      </w:rPr>
    </w:lvl>
    <w:lvl w:ilvl="6">
      <w:start w:val="1"/>
      <w:numFmt w:val="lowerRoman"/>
      <w:lvlText w:val="(%7)"/>
      <w:lvlJc w:val="left"/>
      <w:pPr>
        <w:tabs>
          <w:tab w:val="num" w:pos="9360"/>
        </w:tabs>
        <w:ind w:left="9000" w:firstLine="0"/>
      </w:pPr>
      <w:rPr>
        <w:rFonts w:hint="default"/>
      </w:rPr>
    </w:lvl>
    <w:lvl w:ilvl="7">
      <w:start w:val="1"/>
      <w:numFmt w:val="lowerLetter"/>
      <w:lvlText w:val="(%8)"/>
      <w:lvlJc w:val="left"/>
      <w:pPr>
        <w:tabs>
          <w:tab w:val="num" w:pos="10080"/>
        </w:tabs>
        <w:ind w:left="9720" w:firstLine="0"/>
      </w:pPr>
      <w:rPr>
        <w:rFonts w:hint="default"/>
      </w:rPr>
    </w:lvl>
    <w:lvl w:ilvl="8">
      <w:start w:val="1"/>
      <w:numFmt w:val="lowerRoman"/>
      <w:lvlText w:val="(%9)"/>
      <w:lvlJc w:val="left"/>
      <w:pPr>
        <w:tabs>
          <w:tab w:val="num" w:pos="10800"/>
        </w:tabs>
        <w:ind w:left="10440" w:firstLine="0"/>
      </w:pPr>
      <w:rPr>
        <w:rFonts w:hint="default"/>
      </w:rPr>
    </w:lvl>
  </w:abstractNum>
  <w:abstractNum w:abstractNumId="2" w15:restartNumberingAfterBreak="0">
    <w:nsid w:val="0CB936FA"/>
    <w:multiLevelType w:val="multilevel"/>
    <w:tmpl w:val="C8E69BAC"/>
    <w:lvl w:ilvl="0">
      <w:start w:val="1"/>
      <w:numFmt w:val="decimal"/>
      <w:lvlText w:val="%1"/>
      <w:lvlJc w:val="left"/>
      <w:pPr>
        <w:ind w:left="432" w:hanging="432"/>
      </w:pPr>
      <w:rPr>
        <w:b w:val="0"/>
        <w:sz w:val="22"/>
      </w:rPr>
    </w:lvl>
    <w:lvl w:ilvl="1">
      <w:start w:val="1"/>
      <w:numFmt w:val="decimal"/>
      <w:lvlText w:val="%1.%2"/>
      <w:lvlJc w:val="left"/>
      <w:pPr>
        <w:tabs>
          <w:tab w:val="num" w:pos="0"/>
        </w:tabs>
        <w:ind w:left="0" w:firstLine="0"/>
      </w:pPr>
      <w:rPr>
        <w:rFonts w:ascii="Times New Roman" w:hAnsi="Times New Roman" w:cs="Times New Roman"/>
        <w:b w:val="0"/>
        <w:sz w:val="22"/>
      </w:rPr>
    </w:lvl>
    <w:lvl w:ilvl="2">
      <w:start w:val="1"/>
      <w:numFmt w:val="decimal"/>
      <w:pStyle w:val="Heading3"/>
      <w:lvlText w:val="%1.%2.%3"/>
      <w:lvlJc w:val="left"/>
      <w:pPr>
        <w:ind w:left="720" w:hanging="720"/>
      </w:pPr>
      <w:rPr>
        <w:b w:val="0"/>
        <w:sz w:val="22"/>
      </w:rPr>
    </w:lvl>
    <w:lvl w:ilvl="3">
      <w:start w:val="1"/>
      <w:numFmt w:val="decimal"/>
      <w:lvlText w:val="%1.%2.%3.%4"/>
      <w:lvlJc w:val="left"/>
      <w:pPr>
        <w:ind w:left="864" w:hanging="864"/>
      </w:pPr>
      <w:rPr>
        <w:b w:val="0"/>
        <w:sz w:val="22"/>
      </w:rPr>
    </w:lvl>
    <w:lvl w:ilvl="4">
      <w:start w:val="1"/>
      <w:numFmt w:val="decimal"/>
      <w:lvlText w:val="%1.%2.%3.%4.%5"/>
      <w:lvlJc w:val="left"/>
      <w:pPr>
        <w:ind w:left="1008" w:hanging="1008"/>
      </w:pPr>
      <w:rPr>
        <w:b w:val="0"/>
        <w:sz w:val="22"/>
      </w:rPr>
    </w:lvl>
    <w:lvl w:ilvl="5">
      <w:start w:val="1"/>
      <w:numFmt w:val="decimal"/>
      <w:lvlText w:val="%1.%2.%3.%4.%5.%6"/>
      <w:lvlJc w:val="left"/>
      <w:pPr>
        <w:ind w:left="1152" w:hanging="1152"/>
      </w:pPr>
      <w:rPr>
        <w:b w:val="0"/>
        <w:sz w:val="22"/>
      </w:rPr>
    </w:lvl>
    <w:lvl w:ilvl="6">
      <w:start w:val="1"/>
      <w:numFmt w:val="decimal"/>
      <w:lvlText w:val="%1.%2.%3.%4.%5.%6.%7"/>
      <w:lvlJc w:val="left"/>
      <w:pPr>
        <w:ind w:left="1296" w:hanging="1296"/>
      </w:pPr>
      <w:rPr>
        <w:b w:val="0"/>
        <w:sz w:val="22"/>
      </w:rPr>
    </w:lvl>
    <w:lvl w:ilvl="7">
      <w:start w:val="1"/>
      <w:numFmt w:val="decimal"/>
      <w:lvlText w:val="%1.%2.%3.%4.%5.%6.%7.%8"/>
      <w:lvlJc w:val="left"/>
      <w:pPr>
        <w:ind w:left="1440" w:hanging="1440"/>
      </w:pPr>
      <w:rPr>
        <w:b w:val="0"/>
        <w:sz w:val="22"/>
      </w:rPr>
    </w:lvl>
    <w:lvl w:ilvl="8">
      <w:start w:val="1"/>
      <w:numFmt w:val="decimal"/>
      <w:lvlText w:val="%1.%2.%3.%4.%5.%6.%7.%8.%9"/>
      <w:lvlJc w:val="left"/>
      <w:pPr>
        <w:ind w:left="1584" w:hanging="1584"/>
      </w:pPr>
      <w:rPr>
        <w:b w:val="0"/>
        <w:sz w:val="22"/>
      </w:rPr>
    </w:lvl>
  </w:abstractNum>
  <w:abstractNum w:abstractNumId="3" w15:restartNumberingAfterBreak="0">
    <w:nsid w:val="0D3266E4"/>
    <w:multiLevelType w:val="multilevel"/>
    <w:tmpl w:val="E3E466FA"/>
    <w:lvl w:ilvl="0">
      <w:start w:val="1"/>
      <w:numFmt w:val="decimal"/>
      <w:pStyle w:val="1Heading"/>
      <w:lvlText w:val="%1."/>
      <w:lvlJc w:val="left"/>
      <w:pPr>
        <w:tabs>
          <w:tab w:val="num" w:pos="720"/>
        </w:tabs>
        <w:ind w:left="720" w:hanging="720"/>
      </w:pPr>
      <w:rPr>
        <w:rFonts w:ascii="Times New Roman" w:hAnsi="Times New Roman" w:cs="Times New Roman"/>
        <w:b w:val="0"/>
        <w:i w:val="0"/>
        <w:sz w:val="22"/>
      </w:rPr>
    </w:lvl>
    <w:lvl w:ilvl="1">
      <w:start w:val="1"/>
      <w:numFmt w:val="decimal"/>
      <w:pStyle w:val="2Para"/>
      <w:lvlText w:val="%1.%2"/>
      <w:lvlJc w:val="left"/>
      <w:pPr>
        <w:tabs>
          <w:tab w:val="num" w:pos="0"/>
        </w:tabs>
        <w:ind w:left="0" w:firstLine="0"/>
      </w:pPr>
      <w:rPr>
        <w:rFonts w:ascii="Times New Roman" w:hAnsi="Times New Roman" w:cs="Times New Roman"/>
        <w:b w:val="0"/>
        <w:sz w:val="22"/>
      </w:rPr>
    </w:lvl>
    <w:lvl w:ilvl="2">
      <w:start w:val="1"/>
      <w:numFmt w:val="decimal"/>
      <w:pStyle w:val="3Para"/>
      <w:lvlText w:val="%1.%2.%3"/>
      <w:lvlJc w:val="left"/>
      <w:pPr>
        <w:tabs>
          <w:tab w:val="num" w:pos="5940"/>
        </w:tabs>
        <w:ind w:left="5940" w:firstLine="0"/>
      </w:pPr>
      <w:rPr>
        <w:rFonts w:ascii="Times New Roman" w:hAnsi="Times New Roman" w:cs="Times New Roman"/>
        <w:b w:val="0"/>
        <w:sz w:val="22"/>
      </w:rPr>
    </w:lvl>
    <w:lvl w:ilvl="3">
      <w:start w:val="1"/>
      <w:numFmt w:val="decimal"/>
      <w:pStyle w:val="4Para"/>
      <w:lvlText w:val="%1.%2.%3.%4"/>
      <w:lvlJc w:val="left"/>
      <w:pPr>
        <w:tabs>
          <w:tab w:val="num" w:pos="0"/>
        </w:tabs>
        <w:ind w:left="0" w:firstLine="0"/>
      </w:pPr>
      <w:rPr>
        <w:rFonts w:ascii="Times New Roman" w:hAnsi="Times New Roman" w:cs="Times New Roman"/>
        <w:b w:val="0"/>
        <w:sz w:val="22"/>
      </w:rPr>
    </w:lvl>
    <w:lvl w:ilvl="4">
      <w:start w:val="1"/>
      <w:numFmt w:val="decimal"/>
      <w:pStyle w:val="5Para"/>
      <w:lvlText w:val="%1.%2.%3.%4.%5"/>
      <w:lvlJc w:val="left"/>
      <w:pPr>
        <w:tabs>
          <w:tab w:val="num" w:pos="0"/>
        </w:tabs>
        <w:ind w:left="0" w:firstLine="0"/>
      </w:pPr>
      <w:rPr>
        <w:rFonts w:ascii="Times New Roman" w:hAnsi="Times New Roman" w:cs="Times New Roman"/>
        <w:b w:val="0"/>
        <w:sz w:val="22"/>
      </w:rPr>
    </w:lvl>
    <w:lvl w:ilvl="5">
      <w:start w:val="1"/>
      <w:numFmt w:val="decimal"/>
      <w:pStyle w:val="6Para"/>
      <w:lvlText w:val="%1.%2.%3.%4.%5.%6"/>
      <w:lvlJc w:val="left"/>
      <w:pPr>
        <w:tabs>
          <w:tab w:val="num" w:pos="0"/>
        </w:tabs>
        <w:ind w:left="0" w:firstLine="0"/>
      </w:pPr>
      <w:rPr>
        <w:rFonts w:ascii="Times New Roman" w:hAnsi="Times New Roman" w:cs="Times New Roman"/>
        <w:b w:val="0"/>
        <w:sz w:val="22"/>
      </w:rPr>
    </w:lvl>
    <w:lvl w:ilvl="6">
      <w:start w:val="1"/>
      <w:numFmt w:val="decimal"/>
      <w:pStyle w:val="7Para"/>
      <w:lvlText w:val="%1.%2.%3.%4.%5.%6.%7"/>
      <w:lvlJc w:val="left"/>
      <w:pPr>
        <w:tabs>
          <w:tab w:val="num" w:pos="0"/>
        </w:tabs>
        <w:ind w:left="0" w:firstLine="0"/>
      </w:pPr>
      <w:rPr>
        <w:rFonts w:ascii="Times New Roman" w:hAnsi="Times New Roman" w:cs="Times New Roman"/>
        <w:b w:val="0"/>
        <w:sz w:val="22"/>
      </w:rPr>
    </w:lvl>
    <w:lvl w:ilvl="7">
      <w:start w:val="1"/>
      <w:numFmt w:val="decimal"/>
      <w:pStyle w:val="8Para"/>
      <w:lvlText w:val="%1.%2.%3.%4.%5.%6.%7.%8"/>
      <w:lvlJc w:val="left"/>
      <w:pPr>
        <w:tabs>
          <w:tab w:val="num" w:pos="0"/>
        </w:tabs>
        <w:ind w:left="0" w:firstLine="0"/>
      </w:pPr>
      <w:rPr>
        <w:rFonts w:ascii="Times New Roman" w:hAnsi="Times New Roman" w:cs="Times New Roman"/>
        <w:b w:val="0"/>
        <w:sz w:val="22"/>
      </w:rPr>
    </w:lvl>
    <w:lvl w:ilvl="8">
      <w:start w:val="1"/>
      <w:numFmt w:val="decimal"/>
      <w:lvlText w:val="%1.%2.%3.%4.%5.%6.%7.%8.%9"/>
      <w:lvlJc w:val="left"/>
      <w:pPr>
        <w:tabs>
          <w:tab w:val="num" w:pos="0"/>
        </w:tabs>
        <w:ind w:left="0" w:firstLine="0"/>
      </w:pPr>
      <w:rPr>
        <w:rFonts w:ascii="Times New Roman" w:hAnsi="Times New Roman" w:cs="Times New Roman"/>
        <w:b w:val="0"/>
        <w:sz w:val="22"/>
      </w:rPr>
    </w:lvl>
  </w:abstractNum>
  <w:abstractNum w:abstractNumId="4" w15:restartNumberingAfterBreak="0">
    <w:nsid w:val="120A3F69"/>
    <w:multiLevelType w:val="hybridMultilevel"/>
    <w:tmpl w:val="2AA08A40"/>
    <w:lvl w:ilvl="0" w:tplc="E31C5C44">
      <w:start w:val="1"/>
      <w:numFmt w:val="decimal"/>
      <w:lvlText w:val="%1"/>
      <w:lvlJc w:val="left"/>
      <w:pPr>
        <w:ind w:left="1440" w:hanging="720"/>
      </w:pPr>
      <w:rPr>
        <w:rFonts w:ascii="Times New Roman" w:hAnsi="Times New Roman" w:cs="Times New Roman" w:hint="default"/>
        <w:sz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32E05A8"/>
    <w:multiLevelType w:val="hybridMultilevel"/>
    <w:tmpl w:val="36EED354"/>
    <w:lvl w:ilvl="0" w:tplc="4D9A995C">
      <w:start w:val="1"/>
      <w:numFmt w:val="bullet"/>
      <w:pStyle w:val="Bullets"/>
      <w:lvlText w:val=""/>
      <w:lvlJc w:val="left"/>
      <w:pPr>
        <w:tabs>
          <w:tab w:val="num" w:pos="720"/>
        </w:tabs>
        <w:ind w:left="648" w:hanging="288"/>
      </w:pPr>
      <w:rPr>
        <w:rFonts w:ascii="Wingdings" w:hAnsi="Wingdings" w:hint="default"/>
      </w:rPr>
    </w:lvl>
    <w:lvl w:ilvl="1" w:tplc="44D279E2">
      <w:start w:val="1"/>
      <w:numFmt w:val="lowerLetter"/>
      <w:lvlText w:val="%2."/>
      <w:lvlJc w:val="left"/>
      <w:pPr>
        <w:tabs>
          <w:tab w:val="num" w:pos="1440"/>
        </w:tabs>
        <w:ind w:left="1440" w:hanging="360"/>
      </w:pPr>
      <w:rPr>
        <w:rFonts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3721D87"/>
    <w:multiLevelType w:val="hybridMultilevel"/>
    <w:tmpl w:val="0450E3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9A2909"/>
    <w:multiLevelType w:val="hybridMultilevel"/>
    <w:tmpl w:val="2AA08A40"/>
    <w:lvl w:ilvl="0" w:tplc="E31C5C44">
      <w:start w:val="1"/>
      <w:numFmt w:val="decimal"/>
      <w:lvlText w:val="%1"/>
      <w:lvlJc w:val="left"/>
      <w:pPr>
        <w:ind w:left="1440" w:hanging="720"/>
      </w:pPr>
      <w:rPr>
        <w:rFonts w:ascii="Times New Roman" w:hAnsi="Times New Roman" w:cs="Times New Roman" w:hint="default"/>
        <w:sz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14FD7560"/>
    <w:multiLevelType w:val="hybridMultilevel"/>
    <w:tmpl w:val="FEE8D392"/>
    <w:lvl w:ilvl="0" w:tplc="E7EE32DE">
      <w:start w:val="1"/>
      <w:numFmt w:val="lowerLetter"/>
      <w:pStyle w:val="ListExSum"/>
      <w:lvlText w:val="%1)"/>
      <w:lvlJc w:val="left"/>
      <w:pPr>
        <w:tabs>
          <w:tab w:val="num" w:pos="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160453A3"/>
    <w:multiLevelType w:val="hybridMultilevel"/>
    <w:tmpl w:val="2B68BDA4"/>
    <w:lvl w:ilvl="0" w:tplc="B72216FC">
      <w:start w:val="1"/>
      <w:numFmt w:val="decimal"/>
      <w:lvlText w:val="2.%1."/>
      <w:lvlJc w:val="left"/>
      <w:pPr>
        <w:ind w:left="720" w:hanging="360"/>
      </w:pPr>
      <w:rPr>
        <w:rFonts w:ascii="Times New Roman" w:hAnsi="Times New Roman" w:hint="default"/>
        <w:b w:val="0"/>
        <w:i w:val="0"/>
        <w:sz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DD06A7B"/>
    <w:multiLevelType w:val="multilevel"/>
    <w:tmpl w:val="ECD09650"/>
    <w:lvl w:ilvl="0">
      <w:start w:val="1"/>
      <w:numFmt w:val="decimal"/>
      <w:pStyle w:val="Level1altL1"/>
      <w:lvlText w:val="%1."/>
      <w:lvlJc w:val="left"/>
      <w:pPr>
        <w:tabs>
          <w:tab w:val="num" w:pos="360"/>
        </w:tabs>
        <w:ind w:left="0" w:firstLine="0"/>
      </w:pPr>
      <w:rPr>
        <w:rFonts w:hint="default"/>
      </w:rPr>
    </w:lvl>
    <w:lvl w:ilvl="1">
      <w:start w:val="1"/>
      <w:numFmt w:val="decimal"/>
      <w:pStyle w:val="Level2altL2"/>
      <w:lvlText w:val="%1.%2"/>
      <w:lvlJc w:val="left"/>
      <w:pPr>
        <w:tabs>
          <w:tab w:val="num" w:pos="720"/>
        </w:tabs>
        <w:ind w:left="0" w:firstLine="0"/>
      </w:pPr>
      <w:rPr>
        <w:rFonts w:hint="default"/>
      </w:rPr>
    </w:lvl>
    <w:lvl w:ilvl="2">
      <w:start w:val="1"/>
      <w:numFmt w:val="decimal"/>
      <w:pStyle w:val="Level3altL3"/>
      <w:lvlText w:val="%1.%2.%3"/>
      <w:lvlJc w:val="left"/>
      <w:pPr>
        <w:tabs>
          <w:tab w:val="num" w:pos="720"/>
        </w:tabs>
        <w:ind w:left="0" w:firstLine="0"/>
      </w:pPr>
      <w:rPr>
        <w:rFonts w:hint="default"/>
      </w:rPr>
    </w:lvl>
    <w:lvl w:ilvl="3">
      <w:start w:val="1"/>
      <w:numFmt w:val="lowerLetter"/>
      <w:lvlText w:val="%4)"/>
      <w:lvlJc w:val="left"/>
      <w:pPr>
        <w:tabs>
          <w:tab w:val="num" w:pos="360"/>
        </w:tabs>
        <w:ind w:left="0" w:firstLine="0"/>
      </w:pPr>
      <w:rPr>
        <w:rFonts w:hint="default"/>
      </w:rPr>
    </w:lvl>
    <w:lvl w:ilvl="4">
      <w:start w:val="1"/>
      <w:numFmt w:val="lowerRoman"/>
      <w:lvlText w:val="%5)"/>
      <w:lvlJc w:val="left"/>
      <w:pPr>
        <w:tabs>
          <w:tab w:val="num" w:pos="720"/>
        </w:tabs>
        <w:ind w:left="0" w:firstLine="0"/>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1" w15:restartNumberingAfterBreak="0">
    <w:nsid w:val="24731642"/>
    <w:multiLevelType w:val="hybridMultilevel"/>
    <w:tmpl w:val="982C3E62"/>
    <w:lvl w:ilvl="0" w:tplc="9CF4DAE4">
      <w:start w:val="1"/>
      <w:numFmt w:val="decimal"/>
      <w:lvlText w:val="%1"/>
      <w:lvlJc w:val="left"/>
      <w:pPr>
        <w:ind w:left="1440" w:hanging="720"/>
      </w:pPr>
      <w:rPr>
        <w:rFonts w:ascii="Times New Roman" w:hAnsi="Times New Roman" w:cs="Times New Roman"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26071D4D"/>
    <w:multiLevelType w:val="hybridMultilevel"/>
    <w:tmpl w:val="8C2AC9C0"/>
    <w:lvl w:ilvl="0" w:tplc="E7B83BE0">
      <w:start w:val="1"/>
      <w:numFmt w:val="decimal"/>
      <w:lvlText w:val="%1"/>
      <w:lvlJc w:val="left"/>
      <w:pPr>
        <w:ind w:left="1440" w:hanging="720"/>
      </w:pPr>
      <w:rPr>
        <w:rFonts w:ascii="Times New Roman" w:hAnsi="Times New Roman" w:cs="Times New Roman"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6F37C1B"/>
    <w:multiLevelType w:val="hybridMultilevel"/>
    <w:tmpl w:val="0A3AC6B2"/>
    <w:lvl w:ilvl="0" w:tplc="6B040C94">
      <w:start w:val="1"/>
      <w:numFmt w:val="decimal"/>
      <w:lvlText w:val="%1-"/>
      <w:lvlJc w:val="left"/>
      <w:pPr>
        <w:ind w:left="720" w:hanging="360"/>
      </w:pPr>
      <w:rPr>
        <w:rFonts w:hint="default"/>
      </w:rPr>
    </w:lvl>
    <w:lvl w:ilvl="1" w:tplc="4C9C61DC">
      <w:numFmt w:val="bullet"/>
      <w:lvlText w:val="•"/>
      <w:lvlJc w:val="left"/>
      <w:pPr>
        <w:ind w:left="1800" w:hanging="720"/>
      </w:pPr>
      <w:rPr>
        <w:rFonts w:ascii="Times New Roman" w:eastAsia="Times New Roma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8FD2015"/>
    <w:multiLevelType w:val="hybridMultilevel"/>
    <w:tmpl w:val="DC68351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2BE6566A"/>
    <w:multiLevelType w:val="hybridMultilevel"/>
    <w:tmpl w:val="D3CCF378"/>
    <w:lvl w:ilvl="0" w:tplc="04090001">
      <w:start w:val="1"/>
      <w:numFmt w:val="bullet"/>
      <w:lvlText w:val=""/>
      <w:lvlJc w:val="left"/>
      <w:pPr>
        <w:tabs>
          <w:tab w:val="num" w:pos="1710"/>
        </w:tabs>
        <w:ind w:left="1710" w:hanging="360"/>
      </w:pPr>
      <w:rPr>
        <w:rFonts w:ascii="Symbol" w:hAnsi="Symbol" w:hint="default"/>
      </w:rPr>
    </w:lvl>
    <w:lvl w:ilvl="1" w:tplc="04090003" w:tentative="1">
      <w:start w:val="1"/>
      <w:numFmt w:val="bullet"/>
      <w:lvlText w:val="o"/>
      <w:lvlJc w:val="left"/>
      <w:pPr>
        <w:tabs>
          <w:tab w:val="num" w:pos="2430"/>
        </w:tabs>
        <w:ind w:left="2430" w:hanging="360"/>
      </w:pPr>
      <w:rPr>
        <w:rFonts w:ascii="Courier New" w:hAnsi="Courier New" w:cs="Courier New" w:hint="default"/>
      </w:rPr>
    </w:lvl>
    <w:lvl w:ilvl="2" w:tplc="04090005" w:tentative="1">
      <w:start w:val="1"/>
      <w:numFmt w:val="bullet"/>
      <w:lvlText w:val=""/>
      <w:lvlJc w:val="left"/>
      <w:pPr>
        <w:tabs>
          <w:tab w:val="num" w:pos="3150"/>
        </w:tabs>
        <w:ind w:left="3150" w:hanging="360"/>
      </w:pPr>
      <w:rPr>
        <w:rFonts w:ascii="Wingdings" w:hAnsi="Wingdings" w:hint="default"/>
      </w:rPr>
    </w:lvl>
    <w:lvl w:ilvl="3" w:tplc="04090001" w:tentative="1">
      <w:start w:val="1"/>
      <w:numFmt w:val="bullet"/>
      <w:lvlText w:val=""/>
      <w:lvlJc w:val="left"/>
      <w:pPr>
        <w:tabs>
          <w:tab w:val="num" w:pos="3870"/>
        </w:tabs>
        <w:ind w:left="3870" w:hanging="360"/>
      </w:pPr>
      <w:rPr>
        <w:rFonts w:ascii="Symbol" w:hAnsi="Symbol" w:hint="default"/>
      </w:rPr>
    </w:lvl>
    <w:lvl w:ilvl="4" w:tplc="04090003" w:tentative="1">
      <w:start w:val="1"/>
      <w:numFmt w:val="bullet"/>
      <w:lvlText w:val="o"/>
      <w:lvlJc w:val="left"/>
      <w:pPr>
        <w:tabs>
          <w:tab w:val="num" w:pos="4590"/>
        </w:tabs>
        <w:ind w:left="4590" w:hanging="360"/>
      </w:pPr>
      <w:rPr>
        <w:rFonts w:ascii="Courier New" w:hAnsi="Courier New" w:cs="Courier New" w:hint="default"/>
      </w:rPr>
    </w:lvl>
    <w:lvl w:ilvl="5" w:tplc="04090005" w:tentative="1">
      <w:start w:val="1"/>
      <w:numFmt w:val="bullet"/>
      <w:lvlText w:val=""/>
      <w:lvlJc w:val="left"/>
      <w:pPr>
        <w:tabs>
          <w:tab w:val="num" w:pos="5310"/>
        </w:tabs>
        <w:ind w:left="5310" w:hanging="360"/>
      </w:pPr>
      <w:rPr>
        <w:rFonts w:ascii="Wingdings" w:hAnsi="Wingdings" w:hint="default"/>
      </w:rPr>
    </w:lvl>
    <w:lvl w:ilvl="6" w:tplc="04090001" w:tentative="1">
      <w:start w:val="1"/>
      <w:numFmt w:val="bullet"/>
      <w:lvlText w:val=""/>
      <w:lvlJc w:val="left"/>
      <w:pPr>
        <w:tabs>
          <w:tab w:val="num" w:pos="6030"/>
        </w:tabs>
        <w:ind w:left="6030" w:hanging="360"/>
      </w:pPr>
      <w:rPr>
        <w:rFonts w:ascii="Symbol" w:hAnsi="Symbol" w:hint="default"/>
      </w:rPr>
    </w:lvl>
    <w:lvl w:ilvl="7" w:tplc="04090003" w:tentative="1">
      <w:start w:val="1"/>
      <w:numFmt w:val="bullet"/>
      <w:lvlText w:val="o"/>
      <w:lvlJc w:val="left"/>
      <w:pPr>
        <w:tabs>
          <w:tab w:val="num" w:pos="6750"/>
        </w:tabs>
        <w:ind w:left="6750" w:hanging="360"/>
      </w:pPr>
      <w:rPr>
        <w:rFonts w:ascii="Courier New" w:hAnsi="Courier New" w:cs="Courier New" w:hint="default"/>
      </w:rPr>
    </w:lvl>
    <w:lvl w:ilvl="8" w:tplc="04090005" w:tentative="1">
      <w:start w:val="1"/>
      <w:numFmt w:val="bullet"/>
      <w:lvlText w:val=""/>
      <w:lvlJc w:val="left"/>
      <w:pPr>
        <w:tabs>
          <w:tab w:val="num" w:pos="7470"/>
        </w:tabs>
        <w:ind w:left="7470" w:hanging="360"/>
      </w:pPr>
      <w:rPr>
        <w:rFonts w:ascii="Wingdings" w:hAnsi="Wingdings" w:hint="default"/>
      </w:rPr>
    </w:lvl>
  </w:abstractNum>
  <w:abstractNum w:abstractNumId="16" w15:restartNumberingAfterBreak="0">
    <w:nsid w:val="2D1D74C2"/>
    <w:multiLevelType w:val="multilevel"/>
    <w:tmpl w:val="393892EC"/>
    <w:lvl w:ilvl="0">
      <w:start w:val="1"/>
      <w:numFmt w:val="decimal"/>
      <w:lvlText w:val="%1."/>
      <w:lvlJc w:val="left"/>
      <w:pPr>
        <w:ind w:left="360" w:hanging="360"/>
      </w:pPr>
      <w:rPr>
        <w:b/>
        <w:bCs w:val="0"/>
        <w:sz w:val="22"/>
        <w:szCs w:val="22"/>
      </w:rPr>
    </w:lvl>
    <w:lvl w:ilvl="1">
      <w:start w:val="1"/>
      <w:numFmt w:val="decimal"/>
      <w:isLgl/>
      <w:lvlText w:val="%1.%2"/>
      <w:lvlJc w:val="left"/>
      <w:pPr>
        <w:ind w:left="720" w:hanging="720"/>
      </w:pPr>
      <w:rPr>
        <w:rFonts w:ascii="Times New Roman" w:eastAsia="NewsGothicBT-Roman" w:hAnsi="Times New Roman" w:cs="Times New Roman" w:hint="default"/>
        <w:color w:val="auto"/>
      </w:rPr>
    </w:lvl>
    <w:lvl w:ilvl="2">
      <w:start w:val="1"/>
      <w:numFmt w:val="decimal"/>
      <w:isLgl/>
      <w:lvlText w:val="%1.%2.%3"/>
      <w:lvlJc w:val="left"/>
      <w:pPr>
        <w:ind w:left="720" w:hanging="720"/>
      </w:pPr>
      <w:rPr>
        <w:rFonts w:ascii="Times New Roman" w:eastAsia="NewsGothicBT-Roman" w:hAnsi="Times New Roman" w:cs="Times New Roman" w:hint="default"/>
        <w:color w:val="auto"/>
      </w:rPr>
    </w:lvl>
    <w:lvl w:ilvl="3">
      <w:start w:val="1"/>
      <w:numFmt w:val="decimal"/>
      <w:isLgl/>
      <w:lvlText w:val="%1.%2.%3.%4"/>
      <w:lvlJc w:val="left"/>
      <w:pPr>
        <w:ind w:left="720" w:hanging="720"/>
      </w:pPr>
      <w:rPr>
        <w:rFonts w:ascii="Times New Roman" w:eastAsia="NewsGothicBT-Roman" w:hAnsi="Times New Roman" w:cs="Times New Roman" w:hint="default"/>
        <w:color w:val="auto"/>
      </w:rPr>
    </w:lvl>
    <w:lvl w:ilvl="4">
      <w:start w:val="1"/>
      <w:numFmt w:val="decimal"/>
      <w:isLgl/>
      <w:lvlText w:val="%1.%2.%3.%4.%5"/>
      <w:lvlJc w:val="left"/>
      <w:pPr>
        <w:ind w:left="1080" w:hanging="1080"/>
      </w:pPr>
      <w:rPr>
        <w:rFonts w:ascii="Times New Roman" w:eastAsia="NewsGothicBT-Roman" w:hAnsi="Times New Roman" w:cs="Times New Roman" w:hint="default"/>
        <w:color w:val="auto"/>
      </w:rPr>
    </w:lvl>
    <w:lvl w:ilvl="5">
      <w:start w:val="1"/>
      <w:numFmt w:val="decimal"/>
      <w:isLgl/>
      <w:lvlText w:val="%1.%2.%3.%4.%5.%6"/>
      <w:lvlJc w:val="left"/>
      <w:pPr>
        <w:ind w:left="1080" w:hanging="1080"/>
      </w:pPr>
      <w:rPr>
        <w:rFonts w:ascii="Times New Roman" w:eastAsia="NewsGothicBT-Roman" w:hAnsi="Times New Roman" w:cs="Times New Roman" w:hint="default"/>
        <w:color w:val="auto"/>
      </w:rPr>
    </w:lvl>
    <w:lvl w:ilvl="6">
      <w:start w:val="1"/>
      <w:numFmt w:val="decimal"/>
      <w:isLgl/>
      <w:lvlText w:val="%1.%2.%3.%4.%5.%6.%7"/>
      <w:lvlJc w:val="left"/>
      <w:pPr>
        <w:ind w:left="1440" w:hanging="1440"/>
      </w:pPr>
      <w:rPr>
        <w:rFonts w:ascii="Times New Roman" w:eastAsia="NewsGothicBT-Roman" w:hAnsi="Times New Roman" w:cs="Times New Roman" w:hint="default"/>
        <w:color w:val="auto"/>
      </w:rPr>
    </w:lvl>
    <w:lvl w:ilvl="7">
      <w:start w:val="1"/>
      <w:numFmt w:val="decimal"/>
      <w:isLgl/>
      <w:lvlText w:val="%1.%2.%3.%4.%5.%6.%7.%8"/>
      <w:lvlJc w:val="left"/>
      <w:pPr>
        <w:ind w:left="1440" w:hanging="1440"/>
      </w:pPr>
      <w:rPr>
        <w:rFonts w:ascii="Times New Roman" w:eastAsia="NewsGothicBT-Roman" w:hAnsi="Times New Roman" w:cs="Times New Roman" w:hint="default"/>
        <w:color w:val="auto"/>
      </w:rPr>
    </w:lvl>
    <w:lvl w:ilvl="8">
      <w:start w:val="1"/>
      <w:numFmt w:val="decimal"/>
      <w:isLgl/>
      <w:lvlText w:val="%1.%2.%3.%4.%5.%6.%7.%8.%9"/>
      <w:lvlJc w:val="left"/>
      <w:pPr>
        <w:ind w:left="1440" w:hanging="1440"/>
      </w:pPr>
      <w:rPr>
        <w:rFonts w:ascii="Times New Roman" w:eastAsia="NewsGothicBT-Roman" w:hAnsi="Times New Roman" w:cs="Times New Roman" w:hint="default"/>
        <w:color w:val="auto"/>
      </w:rPr>
    </w:lvl>
  </w:abstractNum>
  <w:abstractNum w:abstractNumId="17" w15:restartNumberingAfterBreak="0">
    <w:nsid w:val="30C111F0"/>
    <w:multiLevelType w:val="hybridMultilevel"/>
    <w:tmpl w:val="C33448C0"/>
    <w:lvl w:ilvl="0" w:tplc="C90664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1A07D8A"/>
    <w:multiLevelType w:val="multilevel"/>
    <w:tmpl w:val="F08A7328"/>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321B6AF8"/>
    <w:multiLevelType w:val="multilevel"/>
    <w:tmpl w:val="59547BE6"/>
    <w:lvl w:ilvl="0">
      <w:start w:val="1"/>
      <w:numFmt w:val="decimal"/>
      <w:pStyle w:val="Heading1"/>
      <w:suff w:val="space"/>
      <w:lvlText w:val="Chapter %1"/>
      <w:lvlJc w:val="left"/>
      <w:pPr>
        <w:ind w:left="2160" w:firstLine="0"/>
      </w:pPr>
      <w:rPr>
        <w:rFonts w:hint="default"/>
      </w:rPr>
    </w:lvl>
    <w:lvl w:ilvl="1">
      <w:start w:val="1"/>
      <w:numFmt w:val="decimal"/>
      <w:lvlText w:val="%2)"/>
      <w:lvlJc w:val="left"/>
      <w:pPr>
        <w:tabs>
          <w:tab w:val="num" w:pos="3960"/>
        </w:tabs>
        <w:ind w:left="4320" w:hanging="360"/>
      </w:pPr>
      <w:rPr>
        <w:rFonts w:hint="default"/>
      </w:rPr>
    </w:lvl>
    <w:lvl w:ilvl="2">
      <w:start w:val="1"/>
      <w:numFmt w:val="bullet"/>
      <w:lvlText w:val="—"/>
      <w:lvlJc w:val="left"/>
      <w:pPr>
        <w:tabs>
          <w:tab w:val="num" w:pos="4320"/>
        </w:tabs>
        <w:ind w:left="4680" w:hanging="360"/>
      </w:pPr>
      <w:rPr>
        <w:rFonts w:hint="default"/>
      </w:rPr>
    </w:lvl>
    <w:lvl w:ilvl="3">
      <w:start w:val="1"/>
      <w:numFmt w:val="none"/>
      <w:suff w:val="nothing"/>
      <w:lvlText w:val=""/>
      <w:lvlJc w:val="left"/>
      <w:pPr>
        <w:ind w:left="2160" w:firstLine="0"/>
      </w:pPr>
      <w:rPr>
        <w:rFonts w:hint="default"/>
      </w:rPr>
    </w:lvl>
    <w:lvl w:ilvl="4">
      <w:start w:val="1"/>
      <w:numFmt w:val="none"/>
      <w:suff w:val="nothing"/>
      <w:lvlText w:val=""/>
      <w:lvlJc w:val="left"/>
      <w:pPr>
        <w:ind w:left="2160" w:firstLine="0"/>
      </w:pPr>
      <w:rPr>
        <w:rFonts w:hint="default"/>
      </w:rPr>
    </w:lvl>
    <w:lvl w:ilvl="5">
      <w:start w:val="1"/>
      <w:numFmt w:val="none"/>
      <w:suff w:val="nothing"/>
      <w:lvlText w:val=""/>
      <w:lvlJc w:val="left"/>
      <w:pPr>
        <w:ind w:left="2160" w:firstLine="0"/>
      </w:pPr>
      <w:rPr>
        <w:rFonts w:hint="default"/>
      </w:rPr>
    </w:lvl>
    <w:lvl w:ilvl="6">
      <w:start w:val="1"/>
      <w:numFmt w:val="none"/>
      <w:suff w:val="nothing"/>
      <w:lvlText w:val=""/>
      <w:lvlJc w:val="left"/>
      <w:pPr>
        <w:ind w:left="2160" w:firstLine="0"/>
      </w:pPr>
      <w:rPr>
        <w:rFonts w:hint="default"/>
      </w:rPr>
    </w:lvl>
    <w:lvl w:ilvl="7">
      <w:start w:val="1"/>
      <w:numFmt w:val="none"/>
      <w:suff w:val="nothing"/>
      <w:lvlText w:val=""/>
      <w:lvlJc w:val="left"/>
      <w:pPr>
        <w:ind w:left="2160" w:firstLine="0"/>
      </w:pPr>
      <w:rPr>
        <w:rFonts w:hint="default"/>
      </w:rPr>
    </w:lvl>
    <w:lvl w:ilvl="8">
      <w:start w:val="1"/>
      <w:numFmt w:val="none"/>
      <w:suff w:val="nothing"/>
      <w:lvlText w:val=""/>
      <w:lvlJc w:val="left"/>
      <w:pPr>
        <w:ind w:left="2160" w:firstLine="0"/>
      </w:pPr>
      <w:rPr>
        <w:rFonts w:hint="default"/>
      </w:rPr>
    </w:lvl>
  </w:abstractNum>
  <w:abstractNum w:abstractNumId="20" w15:restartNumberingAfterBreak="0">
    <w:nsid w:val="324D74A7"/>
    <w:multiLevelType w:val="multilevel"/>
    <w:tmpl w:val="393892EC"/>
    <w:lvl w:ilvl="0">
      <w:start w:val="1"/>
      <w:numFmt w:val="decimal"/>
      <w:lvlText w:val="%1."/>
      <w:lvlJc w:val="left"/>
      <w:pPr>
        <w:ind w:left="360" w:hanging="360"/>
      </w:pPr>
      <w:rPr>
        <w:b/>
        <w:bCs w:val="0"/>
        <w:sz w:val="22"/>
        <w:szCs w:val="22"/>
      </w:rPr>
    </w:lvl>
    <w:lvl w:ilvl="1">
      <w:start w:val="1"/>
      <w:numFmt w:val="decimal"/>
      <w:isLgl/>
      <w:lvlText w:val="%1.%2"/>
      <w:lvlJc w:val="left"/>
      <w:pPr>
        <w:ind w:left="720" w:hanging="720"/>
      </w:pPr>
      <w:rPr>
        <w:rFonts w:ascii="Times New Roman" w:eastAsia="NewsGothicBT-Roman" w:hAnsi="Times New Roman" w:cs="Times New Roman" w:hint="default"/>
        <w:color w:val="auto"/>
      </w:rPr>
    </w:lvl>
    <w:lvl w:ilvl="2">
      <w:start w:val="1"/>
      <w:numFmt w:val="decimal"/>
      <w:isLgl/>
      <w:lvlText w:val="%1.%2.%3"/>
      <w:lvlJc w:val="left"/>
      <w:pPr>
        <w:ind w:left="720" w:hanging="720"/>
      </w:pPr>
      <w:rPr>
        <w:rFonts w:ascii="Times New Roman" w:eastAsia="NewsGothicBT-Roman" w:hAnsi="Times New Roman" w:cs="Times New Roman" w:hint="default"/>
        <w:color w:val="auto"/>
      </w:rPr>
    </w:lvl>
    <w:lvl w:ilvl="3">
      <w:start w:val="1"/>
      <w:numFmt w:val="decimal"/>
      <w:isLgl/>
      <w:lvlText w:val="%1.%2.%3.%4"/>
      <w:lvlJc w:val="left"/>
      <w:pPr>
        <w:ind w:left="720" w:hanging="720"/>
      </w:pPr>
      <w:rPr>
        <w:rFonts w:ascii="Times New Roman" w:eastAsia="NewsGothicBT-Roman" w:hAnsi="Times New Roman" w:cs="Times New Roman" w:hint="default"/>
        <w:color w:val="auto"/>
      </w:rPr>
    </w:lvl>
    <w:lvl w:ilvl="4">
      <w:start w:val="1"/>
      <w:numFmt w:val="decimal"/>
      <w:isLgl/>
      <w:lvlText w:val="%1.%2.%3.%4.%5"/>
      <w:lvlJc w:val="left"/>
      <w:pPr>
        <w:ind w:left="1080" w:hanging="1080"/>
      </w:pPr>
      <w:rPr>
        <w:rFonts w:ascii="Times New Roman" w:eastAsia="NewsGothicBT-Roman" w:hAnsi="Times New Roman" w:cs="Times New Roman" w:hint="default"/>
        <w:color w:val="auto"/>
      </w:rPr>
    </w:lvl>
    <w:lvl w:ilvl="5">
      <w:start w:val="1"/>
      <w:numFmt w:val="decimal"/>
      <w:isLgl/>
      <w:lvlText w:val="%1.%2.%3.%4.%5.%6"/>
      <w:lvlJc w:val="left"/>
      <w:pPr>
        <w:ind w:left="1080" w:hanging="1080"/>
      </w:pPr>
      <w:rPr>
        <w:rFonts w:ascii="Times New Roman" w:eastAsia="NewsGothicBT-Roman" w:hAnsi="Times New Roman" w:cs="Times New Roman" w:hint="default"/>
        <w:color w:val="auto"/>
      </w:rPr>
    </w:lvl>
    <w:lvl w:ilvl="6">
      <w:start w:val="1"/>
      <w:numFmt w:val="decimal"/>
      <w:isLgl/>
      <w:lvlText w:val="%1.%2.%3.%4.%5.%6.%7"/>
      <w:lvlJc w:val="left"/>
      <w:pPr>
        <w:ind w:left="1440" w:hanging="1440"/>
      </w:pPr>
      <w:rPr>
        <w:rFonts w:ascii="Times New Roman" w:eastAsia="NewsGothicBT-Roman" w:hAnsi="Times New Roman" w:cs="Times New Roman" w:hint="default"/>
        <w:color w:val="auto"/>
      </w:rPr>
    </w:lvl>
    <w:lvl w:ilvl="7">
      <w:start w:val="1"/>
      <w:numFmt w:val="decimal"/>
      <w:isLgl/>
      <w:lvlText w:val="%1.%2.%3.%4.%5.%6.%7.%8"/>
      <w:lvlJc w:val="left"/>
      <w:pPr>
        <w:ind w:left="1440" w:hanging="1440"/>
      </w:pPr>
      <w:rPr>
        <w:rFonts w:ascii="Times New Roman" w:eastAsia="NewsGothicBT-Roman" w:hAnsi="Times New Roman" w:cs="Times New Roman" w:hint="default"/>
        <w:color w:val="auto"/>
      </w:rPr>
    </w:lvl>
    <w:lvl w:ilvl="8">
      <w:start w:val="1"/>
      <w:numFmt w:val="decimal"/>
      <w:isLgl/>
      <w:lvlText w:val="%1.%2.%3.%4.%5.%6.%7.%8.%9"/>
      <w:lvlJc w:val="left"/>
      <w:pPr>
        <w:ind w:left="1440" w:hanging="1440"/>
      </w:pPr>
      <w:rPr>
        <w:rFonts w:ascii="Times New Roman" w:eastAsia="NewsGothicBT-Roman" w:hAnsi="Times New Roman" w:cs="Times New Roman" w:hint="default"/>
        <w:color w:val="auto"/>
      </w:rPr>
    </w:lvl>
  </w:abstractNum>
  <w:abstractNum w:abstractNumId="21" w15:restartNumberingAfterBreak="0">
    <w:nsid w:val="42BB4B23"/>
    <w:multiLevelType w:val="multilevel"/>
    <w:tmpl w:val="5C823D8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eastAsia="Times New Roman" w:hint="default"/>
        <w:color w:val="000000"/>
      </w:rPr>
    </w:lvl>
    <w:lvl w:ilvl="2">
      <w:start w:val="1"/>
      <w:numFmt w:val="decimal"/>
      <w:isLgl/>
      <w:lvlText w:val="%1.%2.%3"/>
      <w:lvlJc w:val="left"/>
      <w:pPr>
        <w:ind w:left="1080" w:hanging="720"/>
      </w:pPr>
      <w:rPr>
        <w:rFonts w:eastAsia="Times New Roman" w:hint="default"/>
        <w:color w:val="000000"/>
      </w:rPr>
    </w:lvl>
    <w:lvl w:ilvl="3">
      <w:start w:val="1"/>
      <w:numFmt w:val="decimal"/>
      <w:isLgl/>
      <w:lvlText w:val="%1.%2.%3.%4"/>
      <w:lvlJc w:val="left"/>
      <w:pPr>
        <w:ind w:left="1080" w:hanging="720"/>
      </w:pPr>
      <w:rPr>
        <w:rFonts w:eastAsia="Times New Roman" w:hint="default"/>
        <w:color w:val="000000"/>
      </w:rPr>
    </w:lvl>
    <w:lvl w:ilvl="4">
      <w:start w:val="1"/>
      <w:numFmt w:val="decimal"/>
      <w:isLgl/>
      <w:lvlText w:val="%1.%2.%3.%4.%5"/>
      <w:lvlJc w:val="left"/>
      <w:pPr>
        <w:ind w:left="1080" w:hanging="720"/>
      </w:pPr>
      <w:rPr>
        <w:rFonts w:eastAsia="Times New Roman" w:hint="default"/>
        <w:color w:val="000000"/>
      </w:rPr>
    </w:lvl>
    <w:lvl w:ilvl="5">
      <w:start w:val="1"/>
      <w:numFmt w:val="decimal"/>
      <w:isLgl/>
      <w:lvlText w:val="%1.%2.%3.%4.%5.%6"/>
      <w:lvlJc w:val="left"/>
      <w:pPr>
        <w:ind w:left="1440" w:hanging="1080"/>
      </w:pPr>
      <w:rPr>
        <w:rFonts w:eastAsia="Times New Roman" w:hint="default"/>
        <w:color w:val="000000"/>
      </w:rPr>
    </w:lvl>
    <w:lvl w:ilvl="6">
      <w:start w:val="1"/>
      <w:numFmt w:val="decimal"/>
      <w:isLgl/>
      <w:lvlText w:val="%1.%2.%3.%4.%5.%6.%7"/>
      <w:lvlJc w:val="left"/>
      <w:pPr>
        <w:ind w:left="1440" w:hanging="1080"/>
      </w:pPr>
      <w:rPr>
        <w:rFonts w:eastAsia="Times New Roman" w:hint="default"/>
        <w:color w:val="000000"/>
      </w:rPr>
    </w:lvl>
    <w:lvl w:ilvl="7">
      <w:start w:val="1"/>
      <w:numFmt w:val="decimal"/>
      <w:isLgl/>
      <w:lvlText w:val="%1.%2.%3.%4.%5.%6.%7.%8"/>
      <w:lvlJc w:val="left"/>
      <w:pPr>
        <w:ind w:left="1440" w:hanging="1080"/>
      </w:pPr>
      <w:rPr>
        <w:rFonts w:eastAsia="Times New Roman" w:hint="default"/>
        <w:color w:val="000000"/>
      </w:rPr>
    </w:lvl>
    <w:lvl w:ilvl="8">
      <w:start w:val="1"/>
      <w:numFmt w:val="decimal"/>
      <w:isLgl/>
      <w:lvlText w:val="%1.%2.%3.%4.%5.%6.%7.%8.%9"/>
      <w:lvlJc w:val="left"/>
      <w:pPr>
        <w:ind w:left="1800" w:hanging="1440"/>
      </w:pPr>
      <w:rPr>
        <w:rFonts w:eastAsia="Times New Roman" w:hint="default"/>
        <w:color w:val="000000"/>
      </w:rPr>
    </w:lvl>
  </w:abstractNum>
  <w:abstractNum w:abstractNumId="22" w15:restartNumberingAfterBreak="0">
    <w:nsid w:val="46DF12DC"/>
    <w:multiLevelType w:val="multilevel"/>
    <w:tmpl w:val="7BB66D50"/>
    <w:lvl w:ilvl="0">
      <w:start w:val="1"/>
      <w:numFmt w:val="lowerLetter"/>
      <w:pStyle w:val="Listabc"/>
      <w:lvlText w:val="%1)"/>
      <w:lvlJc w:val="left"/>
      <w:pPr>
        <w:tabs>
          <w:tab w:val="num" w:pos="1440"/>
        </w:tabs>
        <w:ind w:left="1800" w:hanging="360"/>
      </w:pPr>
      <w:rPr>
        <w:rFonts w:hint="default"/>
        <w:b w:val="0"/>
        <w:i w:val="0"/>
        <w:sz w:val="22"/>
        <w:szCs w:val="22"/>
      </w:rPr>
    </w:lvl>
    <w:lvl w:ilvl="1">
      <w:start w:val="1"/>
      <w:numFmt w:val="decimal"/>
      <w:pStyle w:val="List123"/>
      <w:lvlText w:val="%2)"/>
      <w:lvlJc w:val="left"/>
      <w:pPr>
        <w:tabs>
          <w:tab w:val="num" w:pos="1800"/>
        </w:tabs>
        <w:ind w:left="2160" w:hanging="360"/>
      </w:pPr>
    </w:lvl>
    <w:lvl w:ilvl="2">
      <w:start w:val="1"/>
      <w:numFmt w:val="bullet"/>
      <w:pStyle w:val="List-"/>
      <w:lvlText w:val="—"/>
      <w:lvlJc w:val="left"/>
      <w:pPr>
        <w:tabs>
          <w:tab w:val="num" w:pos="2160"/>
        </w:tabs>
        <w:ind w:left="2520" w:hanging="360"/>
      </w:pPr>
    </w:lvl>
    <w:lvl w:ilvl="3">
      <w:start w:val="1"/>
      <w:numFmt w:val="none"/>
      <w:pStyle w:val="Heading4"/>
      <w:suff w:val="nothing"/>
      <w:lvlText w:val=""/>
      <w:lvlJc w:val="left"/>
      <w:pPr>
        <w:ind w:left="0" w:firstLine="0"/>
      </w:pPr>
    </w:lvl>
    <w:lvl w:ilvl="4">
      <w:start w:val="1"/>
      <w:numFmt w:val="none"/>
      <w:pStyle w:val="Heading5"/>
      <w:suff w:val="nothing"/>
      <w:lvlText w:val=""/>
      <w:lvlJc w:val="left"/>
      <w:pPr>
        <w:ind w:left="0" w:firstLine="0"/>
      </w:pPr>
    </w:lvl>
    <w:lvl w:ilvl="5">
      <w:start w:val="1"/>
      <w:numFmt w:val="none"/>
      <w:pStyle w:val="Heading6"/>
      <w:suff w:val="nothing"/>
      <w:lvlText w:val=""/>
      <w:lvlJc w:val="left"/>
      <w:pPr>
        <w:ind w:left="0" w:firstLine="0"/>
      </w:pPr>
    </w:lvl>
    <w:lvl w:ilvl="6">
      <w:start w:val="1"/>
      <w:numFmt w:val="none"/>
      <w:pStyle w:val="Heading7"/>
      <w:suff w:val="nothing"/>
      <w:lvlText w:val=""/>
      <w:lvlJc w:val="left"/>
      <w:pPr>
        <w:ind w:left="0" w:firstLine="0"/>
      </w:pPr>
    </w:lvl>
    <w:lvl w:ilvl="7">
      <w:start w:val="1"/>
      <w:numFmt w:val="none"/>
      <w:pStyle w:val="Heading8"/>
      <w:suff w:val="nothing"/>
      <w:lvlText w:val=""/>
      <w:lvlJc w:val="left"/>
      <w:pPr>
        <w:ind w:left="0" w:firstLine="0"/>
      </w:pPr>
    </w:lvl>
    <w:lvl w:ilvl="8">
      <w:start w:val="1"/>
      <w:numFmt w:val="none"/>
      <w:pStyle w:val="Heading9"/>
      <w:suff w:val="nothing"/>
      <w:lvlText w:val=""/>
      <w:lvlJc w:val="left"/>
      <w:pPr>
        <w:ind w:left="0" w:firstLine="0"/>
      </w:pPr>
    </w:lvl>
  </w:abstractNum>
  <w:abstractNum w:abstractNumId="23" w15:restartNumberingAfterBreak="0">
    <w:nsid w:val="4DD40C8A"/>
    <w:multiLevelType w:val="hybridMultilevel"/>
    <w:tmpl w:val="3668C0A4"/>
    <w:lvl w:ilvl="0" w:tplc="DB5C0B20">
      <w:start w:val="1"/>
      <w:numFmt w:val="decimal"/>
      <w:pStyle w:val="ListV"/>
      <w:lvlText w:val="%1."/>
      <w:lvlJc w:val="left"/>
      <w:pPr>
        <w:tabs>
          <w:tab w:val="num" w:pos="360"/>
        </w:tabs>
        <w:ind w:left="360" w:hanging="360"/>
      </w:pPr>
      <w:rPr>
        <w:rFonts w:ascii="Times New Roman" w:hAnsi="Times New Roman" w:cs="Times New Roman"/>
        <w:b w:val="0"/>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FCF0147"/>
    <w:multiLevelType w:val="multilevel"/>
    <w:tmpl w:val="14183832"/>
    <w:styleLink w:val="Style1"/>
    <w:lvl w:ilvl="0">
      <w:start w:val="1"/>
      <w:numFmt w:val="decimal"/>
      <w:lvlText w:val="%1."/>
      <w:lvlJc w:val="left"/>
      <w:pPr>
        <w:ind w:left="1530" w:hanging="1440"/>
      </w:pPr>
      <w:rPr>
        <w:rFonts w:ascii="Times New Roman" w:hAnsi="Times New Roman" w:hint="default"/>
        <w:b w:val="0"/>
        <w:i w:val="0"/>
        <w:sz w:val="22"/>
      </w:rPr>
    </w:lvl>
    <w:lvl w:ilvl="1">
      <w:start w:val="1"/>
      <w:numFmt w:val="decimal"/>
      <w:lvlText w:val="%1.%2"/>
      <w:lvlJc w:val="left"/>
      <w:pPr>
        <w:tabs>
          <w:tab w:val="num" w:pos="1440"/>
        </w:tabs>
        <w:ind w:left="0" w:firstLine="0"/>
      </w:pPr>
      <w:rPr>
        <w:rFonts w:ascii="Times New Roman" w:hAnsi="Times New Roman" w:hint="default"/>
        <w:b w:val="0"/>
        <w:i w:val="0"/>
        <w:sz w:val="22"/>
      </w:rPr>
    </w:lvl>
    <w:lvl w:ilvl="2">
      <w:start w:val="1"/>
      <w:numFmt w:val="decimal"/>
      <w:lvlText w:val="%1.%2.%3"/>
      <w:lvlJc w:val="left"/>
      <w:pPr>
        <w:tabs>
          <w:tab w:val="num" w:pos="1440"/>
        </w:tabs>
        <w:ind w:left="0" w:firstLine="0"/>
      </w:pPr>
      <w:rPr>
        <w:rFonts w:ascii="Times New Roman" w:hAnsi="Times New Roman" w:hint="default"/>
        <w:b w:val="0"/>
        <w:i w:val="0"/>
        <w:sz w:val="22"/>
      </w:rPr>
    </w:lvl>
    <w:lvl w:ilvl="3">
      <w:start w:val="1"/>
      <w:numFmt w:val="decimal"/>
      <w:lvlText w:val="%1.%2.%3.%4"/>
      <w:lvlJc w:val="left"/>
      <w:pPr>
        <w:tabs>
          <w:tab w:val="num" w:pos="1440"/>
        </w:tabs>
        <w:ind w:left="0" w:firstLine="0"/>
      </w:pPr>
      <w:rPr>
        <w:rFonts w:ascii="Times New Roman" w:hAnsi="Times New Roman" w:hint="default"/>
        <w:b w:val="0"/>
        <w:i w:val="0"/>
        <w:sz w:val="22"/>
      </w:rPr>
    </w:lvl>
    <w:lvl w:ilvl="4">
      <w:start w:val="1"/>
      <w:numFmt w:val="lowerLetter"/>
      <w:lvlText w:val="%5)"/>
      <w:lvlJc w:val="left"/>
      <w:pPr>
        <w:tabs>
          <w:tab w:val="num" w:pos="2160"/>
        </w:tabs>
        <w:ind w:left="2160" w:hanging="720"/>
      </w:pPr>
      <w:rPr>
        <w:rFonts w:ascii="Times New Roman" w:hAnsi="Times New Roman" w:hint="default"/>
        <w:b w:val="0"/>
        <w:i w:val="0"/>
        <w:sz w:val="22"/>
      </w:rPr>
    </w:lvl>
    <w:lvl w:ilvl="5">
      <w:start w:val="1"/>
      <w:numFmt w:val="none"/>
      <w:lvlText w:val="-"/>
      <w:lvlJc w:val="left"/>
      <w:pPr>
        <w:tabs>
          <w:tab w:val="num" w:pos="2880"/>
        </w:tabs>
        <w:ind w:left="2880" w:hanging="720"/>
      </w:pPr>
      <w:rPr>
        <w:rFonts w:ascii="Times New Roman" w:hAnsi="Times New Roman" w:hint="default"/>
        <w:b w:val="0"/>
        <w:i w:val="0"/>
        <w:sz w:val="22"/>
      </w:rPr>
    </w:lvl>
    <w:lvl w:ilvl="6">
      <w:start w:val="1"/>
      <w:numFmt w:val="decimal"/>
      <w:lvlText w:val="%7."/>
      <w:lvlJc w:val="left"/>
      <w:pPr>
        <w:ind w:left="1440" w:hanging="1440"/>
      </w:pPr>
      <w:rPr>
        <w:rFonts w:hint="default"/>
      </w:rPr>
    </w:lvl>
    <w:lvl w:ilvl="7">
      <w:start w:val="1"/>
      <w:numFmt w:val="lowerLetter"/>
      <w:lvlText w:val="%8."/>
      <w:lvlJc w:val="left"/>
      <w:pPr>
        <w:ind w:left="1440" w:hanging="1440"/>
      </w:pPr>
      <w:rPr>
        <w:rFonts w:hint="default"/>
      </w:rPr>
    </w:lvl>
    <w:lvl w:ilvl="8">
      <w:start w:val="1"/>
      <w:numFmt w:val="lowerRoman"/>
      <w:lvlText w:val="%9."/>
      <w:lvlJc w:val="left"/>
      <w:pPr>
        <w:ind w:left="1440" w:hanging="1440"/>
      </w:pPr>
      <w:rPr>
        <w:rFonts w:hint="default"/>
      </w:rPr>
    </w:lvl>
  </w:abstractNum>
  <w:abstractNum w:abstractNumId="25" w15:restartNumberingAfterBreak="0">
    <w:nsid w:val="589A5848"/>
    <w:multiLevelType w:val="hybridMultilevel"/>
    <w:tmpl w:val="230A93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D294AE2"/>
    <w:multiLevelType w:val="multilevel"/>
    <w:tmpl w:val="14183832"/>
    <w:numStyleLink w:val="Style1"/>
  </w:abstractNum>
  <w:abstractNum w:abstractNumId="27" w15:restartNumberingAfterBreak="0">
    <w:nsid w:val="5F7961FE"/>
    <w:multiLevelType w:val="hybridMultilevel"/>
    <w:tmpl w:val="2F3A132E"/>
    <w:lvl w:ilvl="0" w:tplc="B678B2CC">
      <w:start w:val="1"/>
      <w:numFmt w:val="decimal"/>
      <w:pStyle w:val="1Para"/>
      <w:lvlText w:val="%1."/>
      <w:lvlJc w:val="left"/>
      <w:pPr>
        <w:tabs>
          <w:tab w:val="num" w:pos="1440"/>
        </w:tabs>
        <w:ind w:left="0" w:firstLine="0"/>
      </w:pPr>
      <w:rPr>
        <w:rFonts w:ascii="Times New Roman" w:hAnsi="Times New Roman" w:cs="Times New Roman"/>
        <w:b w:val="0"/>
        <w:sz w:val="22"/>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8" w15:restartNumberingAfterBreak="0">
    <w:nsid w:val="5F7B3C95"/>
    <w:multiLevelType w:val="hybridMultilevel"/>
    <w:tmpl w:val="CFA44A60"/>
    <w:lvl w:ilvl="0" w:tplc="B72216FC">
      <w:start w:val="1"/>
      <w:numFmt w:val="decimal"/>
      <w:lvlText w:val="2.%1."/>
      <w:lvlJc w:val="left"/>
      <w:pPr>
        <w:ind w:left="720" w:hanging="360"/>
      </w:pPr>
      <w:rPr>
        <w:rFonts w:ascii="Times New Roman" w:hAnsi="Times New Roman" w:hint="default"/>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1C50D68"/>
    <w:multiLevelType w:val="hybridMultilevel"/>
    <w:tmpl w:val="DEE8F306"/>
    <w:lvl w:ilvl="0" w:tplc="3AC05518">
      <w:numFmt w:val="bullet"/>
      <w:lvlText w:val="-"/>
      <w:lvlJc w:val="left"/>
      <w:pPr>
        <w:ind w:left="1800" w:hanging="360"/>
      </w:pPr>
      <w:rPr>
        <w:rFonts w:ascii="Times New Roman" w:eastAsiaTheme="minorEastAsia"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0" w15:restartNumberingAfterBreak="0">
    <w:nsid w:val="628B2FA9"/>
    <w:multiLevelType w:val="hybridMultilevel"/>
    <w:tmpl w:val="ED8809A8"/>
    <w:lvl w:ilvl="0" w:tplc="6DD89790">
      <w:start w:val="1"/>
      <w:numFmt w:val="bullet"/>
      <w:lvlRestart w:val="0"/>
      <w:pStyle w:val="RefPrincipal"/>
      <w:lvlText w:val=""/>
      <w:lvlJc w:val="left"/>
      <w:pPr>
        <w:tabs>
          <w:tab w:val="num" w:pos="115"/>
        </w:tabs>
        <w:ind w:left="331" w:hanging="331"/>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69D6761"/>
    <w:multiLevelType w:val="hybridMultilevel"/>
    <w:tmpl w:val="F58A4D58"/>
    <w:lvl w:ilvl="0" w:tplc="76A05602">
      <w:start w:val="1"/>
      <w:numFmt w:val="bullet"/>
      <w:lvlRestart w:val="0"/>
      <w:pStyle w:val="X"/>
      <w:lvlText w:val="X"/>
      <w:lvlJc w:val="left"/>
      <w:pPr>
        <w:tabs>
          <w:tab w:val="num" w:pos="360"/>
        </w:tabs>
        <w:ind w:left="360" w:hanging="360"/>
      </w:pPr>
      <w:rPr>
        <w:rFonts w:ascii="Wingdings" w:hAnsi="Wingdings"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869597D"/>
    <w:multiLevelType w:val="hybridMultilevel"/>
    <w:tmpl w:val="F7809880"/>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3" w15:restartNumberingAfterBreak="0">
    <w:nsid w:val="691E61BA"/>
    <w:multiLevelType w:val="multilevel"/>
    <w:tmpl w:val="AEAC838E"/>
    <w:lvl w:ilvl="0">
      <w:start w:val="1"/>
      <w:numFmt w:val="decimal"/>
      <w:lvlRestart w:val="0"/>
      <w:pStyle w:val="Dots"/>
      <w:isLgl/>
      <w:suff w:val="nothing"/>
      <w:lvlText w:val=". . . "/>
      <w:lvlJc w:val="left"/>
      <w:pPr>
        <w:ind w:left="0" w:firstLine="0"/>
      </w:pPr>
      <w:rPr>
        <w:rFonts w:hint="default"/>
        <w:b/>
        <w:sz w:val="22"/>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4" w15:restartNumberingAfterBreak="0">
    <w:nsid w:val="6E701567"/>
    <w:multiLevelType w:val="multilevel"/>
    <w:tmpl w:val="B37C541A"/>
    <w:lvl w:ilvl="0">
      <w:start w:val="1"/>
      <w:numFmt w:val="none"/>
      <w:pStyle w:val="Note"/>
      <w:suff w:val="space"/>
      <w:lvlText w:val="Note. — "/>
      <w:lvlJc w:val="left"/>
      <w:pPr>
        <w:ind w:left="0" w:firstLine="1440"/>
      </w:pPr>
      <w:rPr>
        <w:rFonts w:ascii="Times New Roman" w:hAnsi="Times New Roman" w:hint="default"/>
        <w:b w:val="0"/>
        <w:i/>
        <w:sz w:val="22"/>
        <w:szCs w:val="22"/>
      </w:rPr>
    </w:lvl>
    <w:lvl w:ilvl="1">
      <w:start w:val="1"/>
      <w:numFmt w:val="none"/>
      <w:suff w:val="nothing"/>
      <w:lvlText w:val=""/>
      <w:lvlJc w:val="left"/>
      <w:pPr>
        <w:ind w:left="4680" w:firstLine="0"/>
      </w:pPr>
      <w:rPr>
        <w:rFonts w:hint="default"/>
      </w:rPr>
    </w:lvl>
    <w:lvl w:ilvl="2">
      <w:start w:val="1"/>
      <w:numFmt w:val="none"/>
      <w:suff w:val="nothing"/>
      <w:lvlText w:val=""/>
      <w:lvlJc w:val="left"/>
      <w:pPr>
        <w:ind w:left="4680" w:firstLine="0"/>
      </w:pPr>
      <w:rPr>
        <w:rFonts w:hint="default"/>
      </w:rPr>
    </w:lvl>
    <w:lvl w:ilvl="3">
      <w:start w:val="1"/>
      <w:numFmt w:val="none"/>
      <w:suff w:val="nothing"/>
      <w:lvlText w:val=""/>
      <w:lvlJc w:val="left"/>
      <w:pPr>
        <w:ind w:left="4680" w:firstLine="0"/>
      </w:pPr>
      <w:rPr>
        <w:rFonts w:hint="default"/>
      </w:rPr>
    </w:lvl>
    <w:lvl w:ilvl="4">
      <w:start w:val="1"/>
      <w:numFmt w:val="none"/>
      <w:suff w:val="nothing"/>
      <w:lvlText w:val=""/>
      <w:lvlJc w:val="left"/>
      <w:pPr>
        <w:ind w:left="4680" w:firstLine="0"/>
      </w:pPr>
      <w:rPr>
        <w:rFonts w:hint="default"/>
      </w:rPr>
    </w:lvl>
    <w:lvl w:ilvl="5">
      <w:start w:val="1"/>
      <w:numFmt w:val="none"/>
      <w:suff w:val="nothing"/>
      <w:lvlText w:val=""/>
      <w:lvlJc w:val="left"/>
      <w:pPr>
        <w:ind w:left="4680" w:firstLine="0"/>
      </w:pPr>
      <w:rPr>
        <w:rFonts w:hint="default"/>
      </w:rPr>
    </w:lvl>
    <w:lvl w:ilvl="6">
      <w:start w:val="1"/>
      <w:numFmt w:val="none"/>
      <w:suff w:val="nothing"/>
      <w:lvlText w:val=""/>
      <w:lvlJc w:val="left"/>
      <w:pPr>
        <w:ind w:left="4680" w:firstLine="0"/>
      </w:pPr>
      <w:rPr>
        <w:rFonts w:hint="default"/>
      </w:rPr>
    </w:lvl>
    <w:lvl w:ilvl="7">
      <w:start w:val="1"/>
      <w:numFmt w:val="none"/>
      <w:suff w:val="nothing"/>
      <w:lvlText w:val=""/>
      <w:lvlJc w:val="left"/>
      <w:pPr>
        <w:ind w:left="4680" w:firstLine="0"/>
      </w:pPr>
      <w:rPr>
        <w:rFonts w:hint="default"/>
      </w:rPr>
    </w:lvl>
    <w:lvl w:ilvl="8">
      <w:start w:val="1"/>
      <w:numFmt w:val="none"/>
      <w:suff w:val="nothing"/>
      <w:lvlText w:val=""/>
      <w:lvlJc w:val="left"/>
      <w:pPr>
        <w:ind w:left="4680" w:firstLine="0"/>
      </w:pPr>
      <w:rPr>
        <w:rFonts w:hint="default"/>
      </w:rPr>
    </w:lvl>
  </w:abstractNum>
  <w:abstractNum w:abstractNumId="35" w15:restartNumberingAfterBreak="0">
    <w:nsid w:val="6F932A9E"/>
    <w:multiLevelType w:val="hybridMultilevel"/>
    <w:tmpl w:val="30B62B72"/>
    <w:lvl w:ilvl="0" w:tplc="31C230B0">
      <w:start w:val="1"/>
      <w:numFmt w:val="upperLetter"/>
      <w:lvlText w:val="%1."/>
      <w:lvlJc w:val="left"/>
      <w:pPr>
        <w:ind w:left="1170" w:hanging="360"/>
      </w:pPr>
      <w:rPr>
        <w:rFonts w:hint="default"/>
      </w:rPr>
    </w:lvl>
    <w:lvl w:ilvl="1" w:tplc="10090019">
      <w:start w:val="1"/>
      <w:numFmt w:val="lowerLetter"/>
      <w:lvlText w:val="%2."/>
      <w:lvlJc w:val="left"/>
      <w:pPr>
        <w:ind w:left="2880" w:hanging="360"/>
      </w:pPr>
    </w:lvl>
    <w:lvl w:ilvl="2" w:tplc="1009001B">
      <w:start w:val="1"/>
      <w:numFmt w:val="lowerRoman"/>
      <w:lvlText w:val="%3."/>
      <w:lvlJc w:val="right"/>
      <w:pPr>
        <w:ind w:left="3600" w:hanging="180"/>
      </w:pPr>
    </w:lvl>
    <w:lvl w:ilvl="3" w:tplc="1009000F" w:tentative="1">
      <w:start w:val="1"/>
      <w:numFmt w:val="decimal"/>
      <w:lvlText w:val="%4."/>
      <w:lvlJc w:val="left"/>
      <w:pPr>
        <w:ind w:left="4320" w:hanging="360"/>
      </w:pPr>
    </w:lvl>
    <w:lvl w:ilvl="4" w:tplc="10090019" w:tentative="1">
      <w:start w:val="1"/>
      <w:numFmt w:val="lowerLetter"/>
      <w:lvlText w:val="%5."/>
      <w:lvlJc w:val="left"/>
      <w:pPr>
        <w:ind w:left="5040" w:hanging="360"/>
      </w:pPr>
    </w:lvl>
    <w:lvl w:ilvl="5" w:tplc="1009001B" w:tentative="1">
      <w:start w:val="1"/>
      <w:numFmt w:val="lowerRoman"/>
      <w:lvlText w:val="%6."/>
      <w:lvlJc w:val="right"/>
      <w:pPr>
        <w:ind w:left="5760" w:hanging="180"/>
      </w:pPr>
    </w:lvl>
    <w:lvl w:ilvl="6" w:tplc="1009000F" w:tentative="1">
      <w:start w:val="1"/>
      <w:numFmt w:val="decimal"/>
      <w:lvlText w:val="%7."/>
      <w:lvlJc w:val="left"/>
      <w:pPr>
        <w:ind w:left="6480" w:hanging="360"/>
      </w:pPr>
    </w:lvl>
    <w:lvl w:ilvl="7" w:tplc="10090019" w:tentative="1">
      <w:start w:val="1"/>
      <w:numFmt w:val="lowerLetter"/>
      <w:lvlText w:val="%8."/>
      <w:lvlJc w:val="left"/>
      <w:pPr>
        <w:ind w:left="7200" w:hanging="360"/>
      </w:pPr>
    </w:lvl>
    <w:lvl w:ilvl="8" w:tplc="1009001B" w:tentative="1">
      <w:start w:val="1"/>
      <w:numFmt w:val="lowerRoman"/>
      <w:lvlText w:val="%9."/>
      <w:lvlJc w:val="right"/>
      <w:pPr>
        <w:ind w:left="7920" w:hanging="180"/>
      </w:pPr>
    </w:lvl>
  </w:abstractNum>
  <w:abstractNum w:abstractNumId="36" w15:restartNumberingAfterBreak="0">
    <w:nsid w:val="7285161D"/>
    <w:multiLevelType w:val="hybridMultilevel"/>
    <w:tmpl w:val="B712CC66"/>
    <w:lvl w:ilvl="0" w:tplc="EE18A4C8">
      <w:start w:val="1"/>
      <w:numFmt w:val="decimal"/>
      <w:lvlText w:val="%1."/>
      <w:lvlJc w:val="left"/>
      <w:pPr>
        <w:ind w:left="720" w:hanging="360"/>
      </w:pPr>
      <w:rPr>
        <w:color w:val="auto"/>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73640A5E"/>
    <w:multiLevelType w:val="hybridMultilevel"/>
    <w:tmpl w:val="2AA08A40"/>
    <w:lvl w:ilvl="0" w:tplc="E31C5C44">
      <w:start w:val="1"/>
      <w:numFmt w:val="decimal"/>
      <w:lvlText w:val="%1"/>
      <w:lvlJc w:val="left"/>
      <w:pPr>
        <w:ind w:left="1440" w:hanging="720"/>
      </w:pPr>
      <w:rPr>
        <w:rFonts w:ascii="Times New Roman" w:hAnsi="Times New Roman" w:cs="Times New Roman" w:hint="default"/>
        <w:sz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8" w15:restartNumberingAfterBreak="0">
    <w:nsid w:val="741E7FE9"/>
    <w:multiLevelType w:val="hybridMultilevel"/>
    <w:tmpl w:val="BF443BB0"/>
    <w:lvl w:ilvl="0" w:tplc="040C0001">
      <w:start w:val="1"/>
      <w:numFmt w:val="bullet"/>
      <w:lvlText w:val=""/>
      <w:lvlJc w:val="left"/>
      <w:pPr>
        <w:ind w:left="720" w:hanging="360"/>
      </w:pPr>
      <w:rPr>
        <w:rFonts w:ascii="Symbol" w:hAnsi="Symbol" w:hint="default"/>
        <w:b w:val="0"/>
        <w:i w:val="0"/>
        <w:sz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59F2610"/>
    <w:multiLevelType w:val="hybridMultilevel"/>
    <w:tmpl w:val="1C58D894"/>
    <w:lvl w:ilvl="0" w:tplc="298E8006">
      <w:start w:val="1"/>
      <w:numFmt w:val="decimal"/>
      <w:lvlText w:val="%1"/>
      <w:lvlJc w:val="left"/>
      <w:pPr>
        <w:ind w:left="1440" w:hanging="720"/>
      </w:pPr>
      <w:rPr>
        <w:rFonts w:ascii="Times New Roman" w:hAnsi="Times New Roman" w:cs="Times New Roman"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15:restartNumberingAfterBreak="0">
    <w:nsid w:val="77A67977"/>
    <w:multiLevelType w:val="multilevel"/>
    <w:tmpl w:val="A258969E"/>
    <w:lvl w:ilvl="0">
      <w:start w:val="1"/>
      <w:numFmt w:val="decimal"/>
      <w:lvlText w:val="%1."/>
      <w:lvlJc w:val="left"/>
      <w:pPr>
        <w:ind w:left="720" w:hanging="360"/>
      </w:pPr>
    </w:lvl>
    <w:lvl w:ilvl="1">
      <w:start w:val="3"/>
      <w:numFmt w:val="decimal"/>
      <w:isLgl/>
      <w:lvlText w:val="%1.%2"/>
      <w:lvlJc w:val="left"/>
      <w:pPr>
        <w:ind w:left="644"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1" w15:restartNumberingAfterBreak="0">
    <w:nsid w:val="79272DE6"/>
    <w:multiLevelType w:val="hybridMultilevel"/>
    <w:tmpl w:val="AB600D2C"/>
    <w:lvl w:ilvl="0" w:tplc="D5AA8E9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A6D04AC"/>
    <w:multiLevelType w:val="hybridMultilevel"/>
    <w:tmpl w:val="CF58E7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3"/>
  </w:num>
  <w:num w:numId="2">
    <w:abstractNumId w:val="1"/>
  </w:num>
  <w:num w:numId="3">
    <w:abstractNumId w:val="30"/>
  </w:num>
  <w:num w:numId="4">
    <w:abstractNumId w:val="31"/>
  </w:num>
  <w:num w:numId="5">
    <w:abstractNumId w:val="34"/>
  </w:num>
  <w:num w:numId="6">
    <w:abstractNumId w:val="23"/>
  </w:num>
  <w:num w:numId="7">
    <w:abstractNumId w:val="2"/>
  </w:num>
  <w:num w:numId="8">
    <w:abstractNumId w:val="8"/>
  </w:num>
  <w:num w:numId="9">
    <w:abstractNumId w:val="19"/>
  </w:num>
  <w:num w:numId="10">
    <w:abstractNumId w:val="22"/>
  </w:num>
  <w:num w:numId="11">
    <w:abstractNumId w:val="3"/>
  </w:num>
  <w:num w:numId="12">
    <w:abstractNumId w:val="27"/>
  </w:num>
  <w:num w:numId="13">
    <w:abstractNumId w:val="9"/>
  </w:num>
  <w:num w:numId="14">
    <w:abstractNumId w:val="15"/>
  </w:num>
  <w:num w:numId="15">
    <w:abstractNumId w:val="21"/>
  </w:num>
  <w:num w:numId="16">
    <w:abstractNumId w:val="18"/>
  </w:num>
  <w:num w:numId="17">
    <w:abstractNumId w:val="6"/>
  </w:num>
  <w:num w:numId="18">
    <w:abstractNumId w:val="10"/>
  </w:num>
  <w:num w:numId="19">
    <w:abstractNumId w:val="42"/>
  </w:num>
  <w:num w:numId="20">
    <w:abstractNumId w:val="40"/>
  </w:num>
  <w:num w:numId="21">
    <w:abstractNumId w:val="41"/>
  </w:num>
  <w:num w:numId="22">
    <w:abstractNumId w:val="17"/>
  </w:num>
  <w:num w:numId="23">
    <w:abstractNumId w:val="25"/>
  </w:num>
  <w:num w:numId="24">
    <w:abstractNumId w:val="13"/>
  </w:num>
  <w:num w:numId="25">
    <w:abstractNumId w:val="39"/>
  </w:num>
  <w:num w:numId="26">
    <w:abstractNumId w:val="11"/>
  </w:num>
  <w:num w:numId="27">
    <w:abstractNumId w:val="37"/>
  </w:num>
  <w:num w:numId="28">
    <w:abstractNumId w:val="5"/>
  </w:num>
  <w:num w:numId="29">
    <w:abstractNumId w:val="16"/>
  </w:num>
  <w:num w:numId="30">
    <w:abstractNumId w:val="20"/>
  </w:num>
  <w:num w:numId="31">
    <w:abstractNumId w:val="0"/>
  </w:num>
  <w:num w:numId="32">
    <w:abstractNumId w:val="38"/>
  </w:num>
  <w:num w:numId="33">
    <w:abstractNumId w:val="36"/>
  </w:num>
  <w:num w:numId="34">
    <w:abstractNumId w:val="35"/>
  </w:num>
  <w:num w:numId="35">
    <w:abstractNumId w:val="32"/>
  </w:num>
  <w:num w:numId="36">
    <w:abstractNumId w:val="14"/>
  </w:num>
  <w:num w:numId="37">
    <w:abstractNumId w:val="28"/>
  </w:num>
  <w:num w:numId="38">
    <w:abstractNumId w:val="24"/>
  </w:num>
  <w:num w:numId="39">
    <w:abstractNumId w:val="26"/>
    <w:lvlOverride w:ilvl="0">
      <w:lvl w:ilvl="0">
        <w:start w:val="1"/>
        <w:numFmt w:val="decimal"/>
        <w:lvlText w:val="%1."/>
        <w:lvlJc w:val="left"/>
        <w:pPr>
          <w:ind w:left="1800" w:hanging="1440"/>
        </w:pPr>
        <w:rPr>
          <w:rFonts w:asciiTheme="minorHAnsi" w:hAnsiTheme="minorHAnsi" w:hint="default"/>
          <w:b w:val="0"/>
          <w:bCs/>
          <w:i w:val="0"/>
          <w:color w:val="548DD4" w:themeColor="text2" w:themeTint="99"/>
          <w:sz w:val="36"/>
          <w:szCs w:val="56"/>
        </w:rPr>
      </w:lvl>
    </w:lvlOverride>
    <w:lvlOverride w:ilvl="1">
      <w:lvl w:ilvl="1">
        <w:start w:val="1"/>
        <w:numFmt w:val="decimal"/>
        <w:lvlText w:val="%1.%2"/>
        <w:lvlJc w:val="left"/>
        <w:pPr>
          <w:tabs>
            <w:tab w:val="num" w:pos="1440"/>
          </w:tabs>
          <w:ind w:left="0" w:firstLine="0"/>
        </w:pPr>
        <w:rPr>
          <w:rFonts w:ascii="Times New Roman" w:hAnsi="Times New Roman" w:hint="default"/>
          <w:b/>
          <w:bCs w:val="0"/>
          <w:i w:val="0"/>
          <w:color w:val="4F81BD" w:themeColor="accent1"/>
          <w:sz w:val="20"/>
          <w:szCs w:val="18"/>
        </w:rPr>
      </w:lvl>
    </w:lvlOverride>
    <w:lvlOverride w:ilvl="2">
      <w:lvl w:ilvl="2">
        <w:start w:val="1"/>
        <w:numFmt w:val="decimal"/>
        <w:lvlText w:val="%1.%2.%3"/>
        <w:lvlJc w:val="left"/>
        <w:pPr>
          <w:tabs>
            <w:tab w:val="num" w:pos="1440"/>
          </w:tabs>
          <w:ind w:left="0" w:firstLine="0"/>
        </w:pPr>
        <w:rPr>
          <w:rFonts w:asciiTheme="minorHAnsi" w:hAnsiTheme="minorHAnsi" w:hint="default"/>
          <w:b/>
          <w:bCs w:val="0"/>
          <w:i w:val="0"/>
          <w:sz w:val="20"/>
          <w:szCs w:val="20"/>
        </w:rPr>
      </w:lvl>
    </w:lvlOverride>
    <w:lvlOverride w:ilvl="3">
      <w:lvl w:ilvl="3">
        <w:start w:val="1"/>
        <w:numFmt w:val="decimal"/>
        <w:lvlText w:val="%1.%2.%3.%4"/>
        <w:lvlJc w:val="left"/>
        <w:pPr>
          <w:tabs>
            <w:tab w:val="num" w:pos="1440"/>
          </w:tabs>
          <w:ind w:left="0" w:firstLine="0"/>
        </w:pPr>
        <w:rPr>
          <w:rFonts w:asciiTheme="minorHAnsi" w:hAnsiTheme="minorHAnsi" w:hint="default"/>
          <w:b w:val="0"/>
          <w:i w:val="0"/>
          <w:color w:val="0070C0"/>
          <w:sz w:val="20"/>
          <w:szCs w:val="20"/>
        </w:rPr>
      </w:lvl>
    </w:lvlOverride>
  </w:num>
  <w:num w:numId="40">
    <w:abstractNumId w:val="29"/>
  </w:num>
  <w:num w:numId="41">
    <w:abstractNumId w:val="12"/>
  </w:num>
  <w:num w:numId="42">
    <w:abstractNumId w:val="4"/>
  </w:num>
  <w:num w:numId="43">
    <w:abstractNumId w:val="7"/>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activeWritingStyle w:appName="MSWord" w:lang="fr-FR" w:vendorID="64" w:dllVersion="131078" w:nlCheck="1" w:checkStyle="0"/>
  <w:activeWritingStyle w:appName="MSWord" w:lang="en-US" w:vendorID="64" w:dllVersion="131078" w:nlCheck="1" w:checkStyle="1"/>
  <w:activeWritingStyle w:appName="MSWord" w:lang="en-GB" w:vendorID="64" w:dllVersion="131078" w:nlCheck="1" w:checkStyle="1"/>
  <w:activeWritingStyle w:appName="MSWord" w:lang="en-CA" w:vendorID="64" w:dllVersion="131078" w:nlCheck="1" w:checkStyle="1"/>
  <w:activeWritingStyle w:appName="MSWord" w:lang="es-US" w:vendorID="64" w:dllVersion="131078"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7BFC"/>
    <w:rsid w:val="000039BB"/>
    <w:rsid w:val="00006C73"/>
    <w:rsid w:val="00006E6D"/>
    <w:rsid w:val="0001049C"/>
    <w:rsid w:val="000109BB"/>
    <w:rsid w:val="00010EFA"/>
    <w:rsid w:val="000110B7"/>
    <w:rsid w:val="00011165"/>
    <w:rsid w:val="000114C5"/>
    <w:rsid w:val="00011F3A"/>
    <w:rsid w:val="00011F5D"/>
    <w:rsid w:val="00016E6C"/>
    <w:rsid w:val="00017D53"/>
    <w:rsid w:val="00022A0B"/>
    <w:rsid w:val="0002509E"/>
    <w:rsid w:val="00026238"/>
    <w:rsid w:val="00026946"/>
    <w:rsid w:val="00027C18"/>
    <w:rsid w:val="00032D74"/>
    <w:rsid w:val="00035E90"/>
    <w:rsid w:val="000363BC"/>
    <w:rsid w:val="00037279"/>
    <w:rsid w:val="00040749"/>
    <w:rsid w:val="00040DC2"/>
    <w:rsid w:val="00041239"/>
    <w:rsid w:val="00042B14"/>
    <w:rsid w:val="00043107"/>
    <w:rsid w:val="000466A0"/>
    <w:rsid w:val="00047D0B"/>
    <w:rsid w:val="000503C7"/>
    <w:rsid w:val="00051291"/>
    <w:rsid w:val="000516DB"/>
    <w:rsid w:val="000525DF"/>
    <w:rsid w:val="00052C7B"/>
    <w:rsid w:val="00052DD2"/>
    <w:rsid w:val="000530A1"/>
    <w:rsid w:val="0005411B"/>
    <w:rsid w:val="0005550D"/>
    <w:rsid w:val="00056448"/>
    <w:rsid w:val="0006066B"/>
    <w:rsid w:val="000613FD"/>
    <w:rsid w:val="00062150"/>
    <w:rsid w:val="0006587D"/>
    <w:rsid w:val="000662D8"/>
    <w:rsid w:val="00067C69"/>
    <w:rsid w:val="00070C18"/>
    <w:rsid w:val="000757E4"/>
    <w:rsid w:val="0007616A"/>
    <w:rsid w:val="00080164"/>
    <w:rsid w:val="00081579"/>
    <w:rsid w:val="000819BD"/>
    <w:rsid w:val="00082B3C"/>
    <w:rsid w:val="00083E14"/>
    <w:rsid w:val="0008544D"/>
    <w:rsid w:val="000864AB"/>
    <w:rsid w:val="0009010D"/>
    <w:rsid w:val="000904A7"/>
    <w:rsid w:val="00090BA0"/>
    <w:rsid w:val="000914C3"/>
    <w:rsid w:val="0009178C"/>
    <w:rsid w:val="000942F2"/>
    <w:rsid w:val="00094CCE"/>
    <w:rsid w:val="00095A55"/>
    <w:rsid w:val="00096AB6"/>
    <w:rsid w:val="000A154D"/>
    <w:rsid w:val="000A3BF2"/>
    <w:rsid w:val="000A4F87"/>
    <w:rsid w:val="000A577C"/>
    <w:rsid w:val="000A6243"/>
    <w:rsid w:val="000A79F9"/>
    <w:rsid w:val="000B168A"/>
    <w:rsid w:val="000B295B"/>
    <w:rsid w:val="000B2FA2"/>
    <w:rsid w:val="000B3ED2"/>
    <w:rsid w:val="000B45AF"/>
    <w:rsid w:val="000B7372"/>
    <w:rsid w:val="000C294E"/>
    <w:rsid w:val="000C32CA"/>
    <w:rsid w:val="000C41AE"/>
    <w:rsid w:val="000C6540"/>
    <w:rsid w:val="000C6CE6"/>
    <w:rsid w:val="000D0D75"/>
    <w:rsid w:val="000D13C0"/>
    <w:rsid w:val="000D168D"/>
    <w:rsid w:val="000D6867"/>
    <w:rsid w:val="000D70A6"/>
    <w:rsid w:val="000D7A73"/>
    <w:rsid w:val="000E0484"/>
    <w:rsid w:val="000E13E8"/>
    <w:rsid w:val="000E3BAF"/>
    <w:rsid w:val="000E519B"/>
    <w:rsid w:val="000E5253"/>
    <w:rsid w:val="000E6437"/>
    <w:rsid w:val="000F2BF1"/>
    <w:rsid w:val="000F54CF"/>
    <w:rsid w:val="000F60C8"/>
    <w:rsid w:val="0010728C"/>
    <w:rsid w:val="00113D10"/>
    <w:rsid w:val="00113E85"/>
    <w:rsid w:val="0011664C"/>
    <w:rsid w:val="00116B53"/>
    <w:rsid w:val="00116D04"/>
    <w:rsid w:val="00116E6D"/>
    <w:rsid w:val="00117995"/>
    <w:rsid w:val="00121ECD"/>
    <w:rsid w:val="0012395D"/>
    <w:rsid w:val="0012439A"/>
    <w:rsid w:val="00124D71"/>
    <w:rsid w:val="0012537F"/>
    <w:rsid w:val="00126842"/>
    <w:rsid w:val="00126BE9"/>
    <w:rsid w:val="00126D5A"/>
    <w:rsid w:val="001278CA"/>
    <w:rsid w:val="00127CEF"/>
    <w:rsid w:val="00130928"/>
    <w:rsid w:val="00131B5A"/>
    <w:rsid w:val="001328BD"/>
    <w:rsid w:val="00132FB5"/>
    <w:rsid w:val="001355CC"/>
    <w:rsid w:val="00141B81"/>
    <w:rsid w:val="00143ADB"/>
    <w:rsid w:val="0014610D"/>
    <w:rsid w:val="001465A4"/>
    <w:rsid w:val="00146D87"/>
    <w:rsid w:val="00146FF3"/>
    <w:rsid w:val="00147027"/>
    <w:rsid w:val="001526E5"/>
    <w:rsid w:val="00154F8E"/>
    <w:rsid w:val="00155220"/>
    <w:rsid w:val="00157B2B"/>
    <w:rsid w:val="00160A61"/>
    <w:rsid w:val="00167A08"/>
    <w:rsid w:val="001702C3"/>
    <w:rsid w:val="00170455"/>
    <w:rsid w:val="001721AA"/>
    <w:rsid w:val="00172FBF"/>
    <w:rsid w:val="001739B8"/>
    <w:rsid w:val="00173A14"/>
    <w:rsid w:val="00175BAF"/>
    <w:rsid w:val="00176D81"/>
    <w:rsid w:val="00181E75"/>
    <w:rsid w:val="00182309"/>
    <w:rsid w:val="0018448F"/>
    <w:rsid w:val="00184818"/>
    <w:rsid w:val="00191C62"/>
    <w:rsid w:val="00192C47"/>
    <w:rsid w:val="00193A98"/>
    <w:rsid w:val="001958F2"/>
    <w:rsid w:val="00196DB4"/>
    <w:rsid w:val="001A2E13"/>
    <w:rsid w:val="001A3E47"/>
    <w:rsid w:val="001A6AC8"/>
    <w:rsid w:val="001B1036"/>
    <w:rsid w:val="001B121D"/>
    <w:rsid w:val="001B3062"/>
    <w:rsid w:val="001B4F7E"/>
    <w:rsid w:val="001B65BF"/>
    <w:rsid w:val="001C087B"/>
    <w:rsid w:val="001C5FA9"/>
    <w:rsid w:val="001D2BE5"/>
    <w:rsid w:val="001D2DC4"/>
    <w:rsid w:val="001D4811"/>
    <w:rsid w:val="001D6D06"/>
    <w:rsid w:val="001E27AB"/>
    <w:rsid w:val="001E2C14"/>
    <w:rsid w:val="001E2D1D"/>
    <w:rsid w:val="001E4F02"/>
    <w:rsid w:val="001E638C"/>
    <w:rsid w:val="001E6B6C"/>
    <w:rsid w:val="001E7137"/>
    <w:rsid w:val="001E7C43"/>
    <w:rsid w:val="001F0A0C"/>
    <w:rsid w:val="001F2CBA"/>
    <w:rsid w:val="001F3D68"/>
    <w:rsid w:val="001F52E8"/>
    <w:rsid w:val="001F56B6"/>
    <w:rsid w:val="00200372"/>
    <w:rsid w:val="00201366"/>
    <w:rsid w:val="002018A1"/>
    <w:rsid w:val="00203F14"/>
    <w:rsid w:val="0020613B"/>
    <w:rsid w:val="002073D6"/>
    <w:rsid w:val="00213A1A"/>
    <w:rsid w:val="00215B2F"/>
    <w:rsid w:val="00216253"/>
    <w:rsid w:val="002172F3"/>
    <w:rsid w:val="00221BA6"/>
    <w:rsid w:val="002221F7"/>
    <w:rsid w:val="00223ABA"/>
    <w:rsid w:val="002307DB"/>
    <w:rsid w:val="00230DBF"/>
    <w:rsid w:val="00231DF5"/>
    <w:rsid w:val="002320A5"/>
    <w:rsid w:val="00232C66"/>
    <w:rsid w:val="0023500E"/>
    <w:rsid w:val="00237206"/>
    <w:rsid w:val="00241E12"/>
    <w:rsid w:val="00243BCD"/>
    <w:rsid w:val="002452B2"/>
    <w:rsid w:val="002476F4"/>
    <w:rsid w:val="00247C0E"/>
    <w:rsid w:val="00250480"/>
    <w:rsid w:val="002506C8"/>
    <w:rsid w:val="00252517"/>
    <w:rsid w:val="002544B1"/>
    <w:rsid w:val="00255F47"/>
    <w:rsid w:val="00257A23"/>
    <w:rsid w:val="002631D3"/>
    <w:rsid w:val="002671BF"/>
    <w:rsid w:val="002708CB"/>
    <w:rsid w:val="0027187A"/>
    <w:rsid w:val="0027347D"/>
    <w:rsid w:val="0027499C"/>
    <w:rsid w:val="00274F4B"/>
    <w:rsid w:val="00275F8B"/>
    <w:rsid w:val="00276FBC"/>
    <w:rsid w:val="00281859"/>
    <w:rsid w:val="00282F84"/>
    <w:rsid w:val="00283DBA"/>
    <w:rsid w:val="0028550A"/>
    <w:rsid w:val="002913A1"/>
    <w:rsid w:val="00291E9A"/>
    <w:rsid w:val="002931A9"/>
    <w:rsid w:val="00295827"/>
    <w:rsid w:val="002970EA"/>
    <w:rsid w:val="002979D3"/>
    <w:rsid w:val="00297DD6"/>
    <w:rsid w:val="002A14CB"/>
    <w:rsid w:val="002A3981"/>
    <w:rsid w:val="002A47F0"/>
    <w:rsid w:val="002A4DC6"/>
    <w:rsid w:val="002B12FF"/>
    <w:rsid w:val="002B2681"/>
    <w:rsid w:val="002B3188"/>
    <w:rsid w:val="002B363D"/>
    <w:rsid w:val="002B3E4B"/>
    <w:rsid w:val="002B485E"/>
    <w:rsid w:val="002B4FA3"/>
    <w:rsid w:val="002B5C09"/>
    <w:rsid w:val="002B6E6F"/>
    <w:rsid w:val="002C13D1"/>
    <w:rsid w:val="002C1AFB"/>
    <w:rsid w:val="002C2564"/>
    <w:rsid w:val="002C3C1D"/>
    <w:rsid w:val="002C3D5D"/>
    <w:rsid w:val="002C4C2B"/>
    <w:rsid w:val="002C6255"/>
    <w:rsid w:val="002C646D"/>
    <w:rsid w:val="002D0123"/>
    <w:rsid w:val="002D3DCD"/>
    <w:rsid w:val="002D4558"/>
    <w:rsid w:val="002D5055"/>
    <w:rsid w:val="002D7084"/>
    <w:rsid w:val="002D771F"/>
    <w:rsid w:val="002D77B2"/>
    <w:rsid w:val="002E158A"/>
    <w:rsid w:val="002E2B9D"/>
    <w:rsid w:val="002E5C88"/>
    <w:rsid w:val="002E6BFD"/>
    <w:rsid w:val="002E7527"/>
    <w:rsid w:val="002E7B32"/>
    <w:rsid w:val="002E7F82"/>
    <w:rsid w:val="002F13C2"/>
    <w:rsid w:val="002F1A71"/>
    <w:rsid w:val="002F5CB9"/>
    <w:rsid w:val="002F6366"/>
    <w:rsid w:val="002F7117"/>
    <w:rsid w:val="00300772"/>
    <w:rsid w:val="0030311F"/>
    <w:rsid w:val="00303970"/>
    <w:rsid w:val="00305BCF"/>
    <w:rsid w:val="00306533"/>
    <w:rsid w:val="003065C4"/>
    <w:rsid w:val="00306711"/>
    <w:rsid w:val="0030798E"/>
    <w:rsid w:val="00313729"/>
    <w:rsid w:val="00313AF4"/>
    <w:rsid w:val="00315A62"/>
    <w:rsid w:val="003204C7"/>
    <w:rsid w:val="003237F3"/>
    <w:rsid w:val="003247F1"/>
    <w:rsid w:val="003258DD"/>
    <w:rsid w:val="00325A3A"/>
    <w:rsid w:val="003315E2"/>
    <w:rsid w:val="00332045"/>
    <w:rsid w:val="00332B37"/>
    <w:rsid w:val="00337738"/>
    <w:rsid w:val="00337FE2"/>
    <w:rsid w:val="00340851"/>
    <w:rsid w:val="003409CD"/>
    <w:rsid w:val="003409D2"/>
    <w:rsid w:val="00341BAE"/>
    <w:rsid w:val="00342056"/>
    <w:rsid w:val="00350A0B"/>
    <w:rsid w:val="0035199C"/>
    <w:rsid w:val="00353704"/>
    <w:rsid w:val="00357E74"/>
    <w:rsid w:val="00360852"/>
    <w:rsid w:val="00364268"/>
    <w:rsid w:val="00366139"/>
    <w:rsid w:val="003662BC"/>
    <w:rsid w:val="00366C14"/>
    <w:rsid w:val="00367738"/>
    <w:rsid w:val="0037008D"/>
    <w:rsid w:val="00370CBD"/>
    <w:rsid w:val="0037166A"/>
    <w:rsid w:val="00371D4A"/>
    <w:rsid w:val="0037243B"/>
    <w:rsid w:val="0037321E"/>
    <w:rsid w:val="00375636"/>
    <w:rsid w:val="00376800"/>
    <w:rsid w:val="00381389"/>
    <w:rsid w:val="003820FC"/>
    <w:rsid w:val="003824F0"/>
    <w:rsid w:val="00382612"/>
    <w:rsid w:val="003835E2"/>
    <w:rsid w:val="00383FAC"/>
    <w:rsid w:val="00384103"/>
    <w:rsid w:val="00385313"/>
    <w:rsid w:val="003868AC"/>
    <w:rsid w:val="00387C77"/>
    <w:rsid w:val="00390044"/>
    <w:rsid w:val="00390733"/>
    <w:rsid w:val="00390A97"/>
    <w:rsid w:val="00392579"/>
    <w:rsid w:val="003939B6"/>
    <w:rsid w:val="00394771"/>
    <w:rsid w:val="00395690"/>
    <w:rsid w:val="00395CBA"/>
    <w:rsid w:val="00396A24"/>
    <w:rsid w:val="003A1DC2"/>
    <w:rsid w:val="003A3203"/>
    <w:rsid w:val="003A3E0E"/>
    <w:rsid w:val="003A5FE7"/>
    <w:rsid w:val="003A7C0F"/>
    <w:rsid w:val="003B06DD"/>
    <w:rsid w:val="003B2501"/>
    <w:rsid w:val="003B5459"/>
    <w:rsid w:val="003B7F01"/>
    <w:rsid w:val="003C127E"/>
    <w:rsid w:val="003C29C2"/>
    <w:rsid w:val="003C2AAD"/>
    <w:rsid w:val="003C3311"/>
    <w:rsid w:val="003C3900"/>
    <w:rsid w:val="003C3A76"/>
    <w:rsid w:val="003C53FB"/>
    <w:rsid w:val="003C6E6B"/>
    <w:rsid w:val="003D02BC"/>
    <w:rsid w:val="003D0B40"/>
    <w:rsid w:val="003D7BFC"/>
    <w:rsid w:val="003E180C"/>
    <w:rsid w:val="003E1CF4"/>
    <w:rsid w:val="003E2288"/>
    <w:rsid w:val="003E37AD"/>
    <w:rsid w:val="003E3A8A"/>
    <w:rsid w:val="003E41C7"/>
    <w:rsid w:val="003E4FEA"/>
    <w:rsid w:val="003E6D1A"/>
    <w:rsid w:val="003F204B"/>
    <w:rsid w:val="003F23A5"/>
    <w:rsid w:val="003F330A"/>
    <w:rsid w:val="003F47E1"/>
    <w:rsid w:val="003F4EB0"/>
    <w:rsid w:val="003F5A32"/>
    <w:rsid w:val="0040001F"/>
    <w:rsid w:val="004029DA"/>
    <w:rsid w:val="00403D38"/>
    <w:rsid w:val="00404C94"/>
    <w:rsid w:val="004050C3"/>
    <w:rsid w:val="004102A5"/>
    <w:rsid w:val="0041179B"/>
    <w:rsid w:val="00411A4F"/>
    <w:rsid w:val="00411A65"/>
    <w:rsid w:val="00411E9A"/>
    <w:rsid w:val="00414DA8"/>
    <w:rsid w:val="00416B14"/>
    <w:rsid w:val="00417E02"/>
    <w:rsid w:val="00420371"/>
    <w:rsid w:val="00421447"/>
    <w:rsid w:val="00422371"/>
    <w:rsid w:val="0042345A"/>
    <w:rsid w:val="00424022"/>
    <w:rsid w:val="004253F5"/>
    <w:rsid w:val="00426BE1"/>
    <w:rsid w:val="0043003F"/>
    <w:rsid w:val="004313BC"/>
    <w:rsid w:val="00434086"/>
    <w:rsid w:val="0043766F"/>
    <w:rsid w:val="00440F86"/>
    <w:rsid w:val="00442665"/>
    <w:rsid w:val="00442A39"/>
    <w:rsid w:val="004446C1"/>
    <w:rsid w:val="00445300"/>
    <w:rsid w:val="004476EA"/>
    <w:rsid w:val="004478CF"/>
    <w:rsid w:val="00450BB4"/>
    <w:rsid w:val="00453C96"/>
    <w:rsid w:val="00455B62"/>
    <w:rsid w:val="00456DC5"/>
    <w:rsid w:val="00457E78"/>
    <w:rsid w:val="00461726"/>
    <w:rsid w:val="00461E34"/>
    <w:rsid w:val="00463624"/>
    <w:rsid w:val="00467B02"/>
    <w:rsid w:val="0047183F"/>
    <w:rsid w:val="00471B1C"/>
    <w:rsid w:val="00473CE4"/>
    <w:rsid w:val="00474872"/>
    <w:rsid w:val="004804D8"/>
    <w:rsid w:val="004833F1"/>
    <w:rsid w:val="0048499C"/>
    <w:rsid w:val="00492CAA"/>
    <w:rsid w:val="00493E61"/>
    <w:rsid w:val="00496D3E"/>
    <w:rsid w:val="00496D47"/>
    <w:rsid w:val="00496E6F"/>
    <w:rsid w:val="004A22E3"/>
    <w:rsid w:val="004A7B13"/>
    <w:rsid w:val="004B23ED"/>
    <w:rsid w:val="004B38A2"/>
    <w:rsid w:val="004B3DC2"/>
    <w:rsid w:val="004B5707"/>
    <w:rsid w:val="004B57E8"/>
    <w:rsid w:val="004B5954"/>
    <w:rsid w:val="004B708F"/>
    <w:rsid w:val="004B75C0"/>
    <w:rsid w:val="004B76E3"/>
    <w:rsid w:val="004C0C71"/>
    <w:rsid w:val="004C0CF9"/>
    <w:rsid w:val="004C52D8"/>
    <w:rsid w:val="004C595B"/>
    <w:rsid w:val="004C5B91"/>
    <w:rsid w:val="004C604D"/>
    <w:rsid w:val="004D7534"/>
    <w:rsid w:val="004E0FED"/>
    <w:rsid w:val="004E2CA2"/>
    <w:rsid w:val="004E2D11"/>
    <w:rsid w:val="004E5C9A"/>
    <w:rsid w:val="004E7E1B"/>
    <w:rsid w:val="004F056B"/>
    <w:rsid w:val="004F175B"/>
    <w:rsid w:val="004F185A"/>
    <w:rsid w:val="004F6581"/>
    <w:rsid w:val="004F6F9C"/>
    <w:rsid w:val="004F7F47"/>
    <w:rsid w:val="0050379B"/>
    <w:rsid w:val="005061C9"/>
    <w:rsid w:val="00506459"/>
    <w:rsid w:val="00507204"/>
    <w:rsid w:val="0051432E"/>
    <w:rsid w:val="00514A02"/>
    <w:rsid w:val="00515F71"/>
    <w:rsid w:val="005167F3"/>
    <w:rsid w:val="0051754C"/>
    <w:rsid w:val="005240DB"/>
    <w:rsid w:val="005240E8"/>
    <w:rsid w:val="0052742F"/>
    <w:rsid w:val="0053147B"/>
    <w:rsid w:val="00532970"/>
    <w:rsid w:val="00535003"/>
    <w:rsid w:val="00541225"/>
    <w:rsid w:val="0054283D"/>
    <w:rsid w:val="00543EEC"/>
    <w:rsid w:val="00544E77"/>
    <w:rsid w:val="00546A42"/>
    <w:rsid w:val="0055261A"/>
    <w:rsid w:val="0055478B"/>
    <w:rsid w:val="005623E0"/>
    <w:rsid w:val="0056386E"/>
    <w:rsid w:val="005666DF"/>
    <w:rsid w:val="00570837"/>
    <w:rsid w:val="005721F1"/>
    <w:rsid w:val="00577368"/>
    <w:rsid w:val="005801A3"/>
    <w:rsid w:val="0058023A"/>
    <w:rsid w:val="0058080A"/>
    <w:rsid w:val="005808C4"/>
    <w:rsid w:val="0058092B"/>
    <w:rsid w:val="00585E9B"/>
    <w:rsid w:val="0058658E"/>
    <w:rsid w:val="00587624"/>
    <w:rsid w:val="00590A25"/>
    <w:rsid w:val="005919E5"/>
    <w:rsid w:val="00591F3C"/>
    <w:rsid w:val="00592984"/>
    <w:rsid w:val="00592D4D"/>
    <w:rsid w:val="005957F8"/>
    <w:rsid w:val="0059790D"/>
    <w:rsid w:val="005A024F"/>
    <w:rsid w:val="005A1BA6"/>
    <w:rsid w:val="005A2AA2"/>
    <w:rsid w:val="005A3734"/>
    <w:rsid w:val="005A6203"/>
    <w:rsid w:val="005B04D7"/>
    <w:rsid w:val="005B0D1C"/>
    <w:rsid w:val="005B0DDC"/>
    <w:rsid w:val="005B163C"/>
    <w:rsid w:val="005B17FC"/>
    <w:rsid w:val="005B1885"/>
    <w:rsid w:val="005B5B56"/>
    <w:rsid w:val="005B6A93"/>
    <w:rsid w:val="005C0F5D"/>
    <w:rsid w:val="005C1AD9"/>
    <w:rsid w:val="005C24C3"/>
    <w:rsid w:val="005C2EF2"/>
    <w:rsid w:val="005C674F"/>
    <w:rsid w:val="005C6F46"/>
    <w:rsid w:val="005D2CE7"/>
    <w:rsid w:val="005D3426"/>
    <w:rsid w:val="005D4F2D"/>
    <w:rsid w:val="005D521E"/>
    <w:rsid w:val="005E33C7"/>
    <w:rsid w:val="005E3CE6"/>
    <w:rsid w:val="005E4C0C"/>
    <w:rsid w:val="005E7398"/>
    <w:rsid w:val="005F3188"/>
    <w:rsid w:val="005F32B1"/>
    <w:rsid w:val="005F5C37"/>
    <w:rsid w:val="005F6A6A"/>
    <w:rsid w:val="00600C5F"/>
    <w:rsid w:val="006013FA"/>
    <w:rsid w:val="00605AFD"/>
    <w:rsid w:val="006069F0"/>
    <w:rsid w:val="00610B04"/>
    <w:rsid w:val="006117B7"/>
    <w:rsid w:val="0061266F"/>
    <w:rsid w:val="0061527A"/>
    <w:rsid w:val="00615D71"/>
    <w:rsid w:val="00616A92"/>
    <w:rsid w:val="006214F2"/>
    <w:rsid w:val="0062171A"/>
    <w:rsid w:val="00621B7B"/>
    <w:rsid w:val="00622AE8"/>
    <w:rsid w:val="00623CAB"/>
    <w:rsid w:val="00625B36"/>
    <w:rsid w:val="006263D4"/>
    <w:rsid w:val="0062699A"/>
    <w:rsid w:val="006274E4"/>
    <w:rsid w:val="00630B8F"/>
    <w:rsid w:val="00634582"/>
    <w:rsid w:val="006408A2"/>
    <w:rsid w:val="00640CEA"/>
    <w:rsid w:val="00642109"/>
    <w:rsid w:val="0064378F"/>
    <w:rsid w:val="00643BC4"/>
    <w:rsid w:val="006441A7"/>
    <w:rsid w:val="00647D1A"/>
    <w:rsid w:val="006552DC"/>
    <w:rsid w:val="006563E2"/>
    <w:rsid w:val="00656C39"/>
    <w:rsid w:val="00660D0B"/>
    <w:rsid w:val="00662BA9"/>
    <w:rsid w:val="00663EFA"/>
    <w:rsid w:val="00671079"/>
    <w:rsid w:val="00673388"/>
    <w:rsid w:val="00673E01"/>
    <w:rsid w:val="0067788F"/>
    <w:rsid w:val="00677A97"/>
    <w:rsid w:val="00681DF8"/>
    <w:rsid w:val="006832E2"/>
    <w:rsid w:val="00684821"/>
    <w:rsid w:val="00684FD0"/>
    <w:rsid w:val="00686187"/>
    <w:rsid w:val="006918D1"/>
    <w:rsid w:val="00692C6D"/>
    <w:rsid w:val="00694C93"/>
    <w:rsid w:val="00697002"/>
    <w:rsid w:val="006975EF"/>
    <w:rsid w:val="006A20BA"/>
    <w:rsid w:val="006A2AF2"/>
    <w:rsid w:val="006A54CC"/>
    <w:rsid w:val="006B28AE"/>
    <w:rsid w:val="006B291C"/>
    <w:rsid w:val="006B2D7D"/>
    <w:rsid w:val="006B3CA5"/>
    <w:rsid w:val="006B61C3"/>
    <w:rsid w:val="006B664A"/>
    <w:rsid w:val="006B7A79"/>
    <w:rsid w:val="006C01F4"/>
    <w:rsid w:val="006C1AC7"/>
    <w:rsid w:val="006C1FA3"/>
    <w:rsid w:val="006C2EBD"/>
    <w:rsid w:val="006C5228"/>
    <w:rsid w:val="006D2C38"/>
    <w:rsid w:val="006D36F9"/>
    <w:rsid w:val="006D4342"/>
    <w:rsid w:val="006D69CD"/>
    <w:rsid w:val="006E31D3"/>
    <w:rsid w:val="006E5105"/>
    <w:rsid w:val="006E53C2"/>
    <w:rsid w:val="006E580D"/>
    <w:rsid w:val="006F501B"/>
    <w:rsid w:val="006F7BB9"/>
    <w:rsid w:val="00701DF6"/>
    <w:rsid w:val="0070249C"/>
    <w:rsid w:val="00706217"/>
    <w:rsid w:val="007062ED"/>
    <w:rsid w:val="007075C2"/>
    <w:rsid w:val="007100D9"/>
    <w:rsid w:val="0071315E"/>
    <w:rsid w:val="0071322B"/>
    <w:rsid w:val="0071364D"/>
    <w:rsid w:val="00714A19"/>
    <w:rsid w:val="007223F9"/>
    <w:rsid w:val="007226C6"/>
    <w:rsid w:val="00725F5C"/>
    <w:rsid w:val="0073087C"/>
    <w:rsid w:val="00730A46"/>
    <w:rsid w:val="00734B55"/>
    <w:rsid w:val="00734EB3"/>
    <w:rsid w:val="00735EEA"/>
    <w:rsid w:val="00741C6B"/>
    <w:rsid w:val="00743D85"/>
    <w:rsid w:val="00744B85"/>
    <w:rsid w:val="007451CA"/>
    <w:rsid w:val="00746CEC"/>
    <w:rsid w:val="00750078"/>
    <w:rsid w:val="00750AB9"/>
    <w:rsid w:val="00753AFF"/>
    <w:rsid w:val="007544C9"/>
    <w:rsid w:val="0075755E"/>
    <w:rsid w:val="00757868"/>
    <w:rsid w:val="00760998"/>
    <w:rsid w:val="007616CA"/>
    <w:rsid w:val="007652A3"/>
    <w:rsid w:val="00765A3D"/>
    <w:rsid w:val="00765DD7"/>
    <w:rsid w:val="00765F96"/>
    <w:rsid w:val="007661DB"/>
    <w:rsid w:val="00767214"/>
    <w:rsid w:val="00770064"/>
    <w:rsid w:val="00770A6B"/>
    <w:rsid w:val="00770EFE"/>
    <w:rsid w:val="0077182C"/>
    <w:rsid w:val="00772031"/>
    <w:rsid w:val="007729E3"/>
    <w:rsid w:val="00775F95"/>
    <w:rsid w:val="007827BE"/>
    <w:rsid w:val="00782891"/>
    <w:rsid w:val="00784D7F"/>
    <w:rsid w:val="00785A28"/>
    <w:rsid w:val="00790956"/>
    <w:rsid w:val="007916A2"/>
    <w:rsid w:val="00791F82"/>
    <w:rsid w:val="007964DF"/>
    <w:rsid w:val="007A152D"/>
    <w:rsid w:val="007A22AF"/>
    <w:rsid w:val="007A5929"/>
    <w:rsid w:val="007A5F24"/>
    <w:rsid w:val="007A78CB"/>
    <w:rsid w:val="007A7F53"/>
    <w:rsid w:val="007B1828"/>
    <w:rsid w:val="007B1BD8"/>
    <w:rsid w:val="007B2344"/>
    <w:rsid w:val="007C122A"/>
    <w:rsid w:val="007C297B"/>
    <w:rsid w:val="007C7DAA"/>
    <w:rsid w:val="007D05CC"/>
    <w:rsid w:val="007D191A"/>
    <w:rsid w:val="007D3B90"/>
    <w:rsid w:val="007D61DC"/>
    <w:rsid w:val="007D69B0"/>
    <w:rsid w:val="007D744D"/>
    <w:rsid w:val="007E31E6"/>
    <w:rsid w:val="007E565C"/>
    <w:rsid w:val="007F01E4"/>
    <w:rsid w:val="007F12A2"/>
    <w:rsid w:val="007F2B65"/>
    <w:rsid w:val="007F32A6"/>
    <w:rsid w:val="007F3EA2"/>
    <w:rsid w:val="007F5850"/>
    <w:rsid w:val="007F5AE7"/>
    <w:rsid w:val="00800664"/>
    <w:rsid w:val="00801993"/>
    <w:rsid w:val="008019CD"/>
    <w:rsid w:val="00803E3E"/>
    <w:rsid w:val="0080415C"/>
    <w:rsid w:val="00804D0D"/>
    <w:rsid w:val="008057EF"/>
    <w:rsid w:val="00805C05"/>
    <w:rsid w:val="0080751B"/>
    <w:rsid w:val="00810534"/>
    <w:rsid w:val="00810862"/>
    <w:rsid w:val="008115CC"/>
    <w:rsid w:val="00814FD9"/>
    <w:rsid w:val="008169FE"/>
    <w:rsid w:val="00820171"/>
    <w:rsid w:val="00820E6A"/>
    <w:rsid w:val="00820EB1"/>
    <w:rsid w:val="00822B86"/>
    <w:rsid w:val="00825115"/>
    <w:rsid w:val="008260F5"/>
    <w:rsid w:val="00827756"/>
    <w:rsid w:val="00831F32"/>
    <w:rsid w:val="00832BB2"/>
    <w:rsid w:val="008346E1"/>
    <w:rsid w:val="00835DFF"/>
    <w:rsid w:val="00836DC2"/>
    <w:rsid w:val="008413D0"/>
    <w:rsid w:val="00843BDA"/>
    <w:rsid w:val="0084587F"/>
    <w:rsid w:val="00846663"/>
    <w:rsid w:val="008501D8"/>
    <w:rsid w:val="00851253"/>
    <w:rsid w:val="00851D74"/>
    <w:rsid w:val="008527BE"/>
    <w:rsid w:val="0085481D"/>
    <w:rsid w:val="0085687D"/>
    <w:rsid w:val="0085734E"/>
    <w:rsid w:val="00857A72"/>
    <w:rsid w:val="0086014E"/>
    <w:rsid w:val="00860AAE"/>
    <w:rsid w:val="00860ED3"/>
    <w:rsid w:val="00862586"/>
    <w:rsid w:val="00862C58"/>
    <w:rsid w:val="00871292"/>
    <w:rsid w:val="008714B9"/>
    <w:rsid w:val="008739EE"/>
    <w:rsid w:val="00874C86"/>
    <w:rsid w:val="00874DFB"/>
    <w:rsid w:val="00876E2B"/>
    <w:rsid w:val="00877E8A"/>
    <w:rsid w:val="00881091"/>
    <w:rsid w:val="00882405"/>
    <w:rsid w:val="00882BDE"/>
    <w:rsid w:val="008855CB"/>
    <w:rsid w:val="00885CC9"/>
    <w:rsid w:val="00886FE8"/>
    <w:rsid w:val="00892252"/>
    <w:rsid w:val="008A0228"/>
    <w:rsid w:val="008A52EF"/>
    <w:rsid w:val="008A62C4"/>
    <w:rsid w:val="008B01A4"/>
    <w:rsid w:val="008B0B07"/>
    <w:rsid w:val="008B0BD5"/>
    <w:rsid w:val="008B10F0"/>
    <w:rsid w:val="008B1C6D"/>
    <w:rsid w:val="008B3EE6"/>
    <w:rsid w:val="008B47BF"/>
    <w:rsid w:val="008C191E"/>
    <w:rsid w:val="008C1B2E"/>
    <w:rsid w:val="008C1E0F"/>
    <w:rsid w:val="008C2853"/>
    <w:rsid w:val="008C4B3E"/>
    <w:rsid w:val="008C4DA3"/>
    <w:rsid w:val="008C70C8"/>
    <w:rsid w:val="008C7456"/>
    <w:rsid w:val="008D0330"/>
    <w:rsid w:val="008D488F"/>
    <w:rsid w:val="008D5EF4"/>
    <w:rsid w:val="008E47BA"/>
    <w:rsid w:val="008E7593"/>
    <w:rsid w:val="008E77A5"/>
    <w:rsid w:val="008F1AED"/>
    <w:rsid w:val="008F27CC"/>
    <w:rsid w:val="008F28E3"/>
    <w:rsid w:val="008F52E0"/>
    <w:rsid w:val="008F7BC7"/>
    <w:rsid w:val="008F7F71"/>
    <w:rsid w:val="009015F4"/>
    <w:rsid w:val="009027C9"/>
    <w:rsid w:val="0090610F"/>
    <w:rsid w:val="0090671B"/>
    <w:rsid w:val="009125BD"/>
    <w:rsid w:val="0091774A"/>
    <w:rsid w:val="00917CD0"/>
    <w:rsid w:val="009232F4"/>
    <w:rsid w:val="0092368D"/>
    <w:rsid w:val="009241B5"/>
    <w:rsid w:val="00927EC8"/>
    <w:rsid w:val="009332FD"/>
    <w:rsid w:val="00933350"/>
    <w:rsid w:val="0093570A"/>
    <w:rsid w:val="009371B7"/>
    <w:rsid w:val="0094071E"/>
    <w:rsid w:val="00940ADF"/>
    <w:rsid w:val="009414F0"/>
    <w:rsid w:val="00941ED6"/>
    <w:rsid w:val="009426B7"/>
    <w:rsid w:val="00945C72"/>
    <w:rsid w:val="00946646"/>
    <w:rsid w:val="00951A19"/>
    <w:rsid w:val="0095388F"/>
    <w:rsid w:val="00954012"/>
    <w:rsid w:val="00954C77"/>
    <w:rsid w:val="00956159"/>
    <w:rsid w:val="00956208"/>
    <w:rsid w:val="00956B06"/>
    <w:rsid w:val="009649B4"/>
    <w:rsid w:val="00964ACE"/>
    <w:rsid w:val="0096589B"/>
    <w:rsid w:val="00967D1A"/>
    <w:rsid w:val="0097044D"/>
    <w:rsid w:val="00972C69"/>
    <w:rsid w:val="0097423A"/>
    <w:rsid w:val="0097633F"/>
    <w:rsid w:val="00977517"/>
    <w:rsid w:val="009804F4"/>
    <w:rsid w:val="00982722"/>
    <w:rsid w:val="0098331D"/>
    <w:rsid w:val="0098386B"/>
    <w:rsid w:val="00983E0C"/>
    <w:rsid w:val="009853C2"/>
    <w:rsid w:val="00985BBA"/>
    <w:rsid w:val="009935B1"/>
    <w:rsid w:val="009949AA"/>
    <w:rsid w:val="00995B2B"/>
    <w:rsid w:val="009966CB"/>
    <w:rsid w:val="00997E93"/>
    <w:rsid w:val="009A1C81"/>
    <w:rsid w:val="009A2153"/>
    <w:rsid w:val="009A53E6"/>
    <w:rsid w:val="009A61A4"/>
    <w:rsid w:val="009A61D2"/>
    <w:rsid w:val="009A68DA"/>
    <w:rsid w:val="009B1AA0"/>
    <w:rsid w:val="009B34A9"/>
    <w:rsid w:val="009B42F0"/>
    <w:rsid w:val="009B51E0"/>
    <w:rsid w:val="009B6C3D"/>
    <w:rsid w:val="009C1BE5"/>
    <w:rsid w:val="009C2B0B"/>
    <w:rsid w:val="009C3587"/>
    <w:rsid w:val="009C3CE6"/>
    <w:rsid w:val="009C4631"/>
    <w:rsid w:val="009C4DED"/>
    <w:rsid w:val="009C633F"/>
    <w:rsid w:val="009D010B"/>
    <w:rsid w:val="009D471E"/>
    <w:rsid w:val="009D6D77"/>
    <w:rsid w:val="009D73C0"/>
    <w:rsid w:val="009D7B46"/>
    <w:rsid w:val="009D7EE5"/>
    <w:rsid w:val="009E0A3E"/>
    <w:rsid w:val="009E1802"/>
    <w:rsid w:val="009E3299"/>
    <w:rsid w:val="009E34DD"/>
    <w:rsid w:val="009E544D"/>
    <w:rsid w:val="009E5648"/>
    <w:rsid w:val="009E5CDB"/>
    <w:rsid w:val="009E625A"/>
    <w:rsid w:val="009E7AB5"/>
    <w:rsid w:val="009F0674"/>
    <w:rsid w:val="009F141B"/>
    <w:rsid w:val="009F2001"/>
    <w:rsid w:val="009F24C5"/>
    <w:rsid w:val="009F2F5B"/>
    <w:rsid w:val="009F45FB"/>
    <w:rsid w:val="009F4C08"/>
    <w:rsid w:val="009F5939"/>
    <w:rsid w:val="009F6544"/>
    <w:rsid w:val="00A023E5"/>
    <w:rsid w:val="00A073BB"/>
    <w:rsid w:val="00A111A5"/>
    <w:rsid w:val="00A14F88"/>
    <w:rsid w:val="00A159E5"/>
    <w:rsid w:val="00A1632E"/>
    <w:rsid w:val="00A2022F"/>
    <w:rsid w:val="00A20F54"/>
    <w:rsid w:val="00A21284"/>
    <w:rsid w:val="00A24305"/>
    <w:rsid w:val="00A25947"/>
    <w:rsid w:val="00A30E28"/>
    <w:rsid w:val="00A3102E"/>
    <w:rsid w:val="00A31883"/>
    <w:rsid w:val="00A32974"/>
    <w:rsid w:val="00A34F1B"/>
    <w:rsid w:val="00A35A3D"/>
    <w:rsid w:val="00A36291"/>
    <w:rsid w:val="00A36835"/>
    <w:rsid w:val="00A41DA0"/>
    <w:rsid w:val="00A42145"/>
    <w:rsid w:val="00A421D8"/>
    <w:rsid w:val="00A44AD0"/>
    <w:rsid w:val="00A47140"/>
    <w:rsid w:val="00A476AF"/>
    <w:rsid w:val="00A477A0"/>
    <w:rsid w:val="00A504AB"/>
    <w:rsid w:val="00A50DEA"/>
    <w:rsid w:val="00A51504"/>
    <w:rsid w:val="00A51C34"/>
    <w:rsid w:val="00A53300"/>
    <w:rsid w:val="00A54294"/>
    <w:rsid w:val="00A55612"/>
    <w:rsid w:val="00A621A2"/>
    <w:rsid w:val="00A62BD9"/>
    <w:rsid w:val="00A635C7"/>
    <w:rsid w:val="00A705A8"/>
    <w:rsid w:val="00A71724"/>
    <w:rsid w:val="00A721F8"/>
    <w:rsid w:val="00A737B5"/>
    <w:rsid w:val="00A7710C"/>
    <w:rsid w:val="00A77433"/>
    <w:rsid w:val="00A81826"/>
    <w:rsid w:val="00A96719"/>
    <w:rsid w:val="00A96F8F"/>
    <w:rsid w:val="00A9732C"/>
    <w:rsid w:val="00A97742"/>
    <w:rsid w:val="00A97EDA"/>
    <w:rsid w:val="00AA01AB"/>
    <w:rsid w:val="00AA1D9B"/>
    <w:rsid w:val="00AA1E66"/>
    <w:rsid w:val="00AA43AA"/>
    <w:rsid w:val="00AA659A"/>
    <w:rsid w:val="00AA67CD"/>
    <w:rsid w:val="00AA7A1B"/>
    <w:rsid w:val="00AA7B28"/>
    <w:rsid w:val="00AB3501"/>
    <w:rsid w:val="00AB54D6"/>
    <w:rsid w:val="00AB5A20"/>
    <w:rsid w:val="00AB787A"/>
    <w:rsid w:val="00AB796E"/>
    <w:rsid w:val="00AC32E6"/>
    <w:rsid w:val="00AC4061"/>
    <w:rsid w:val="00AC4CE2"/>
    <w:rsid w:val="00AC5DCD"/>
    <w:rsid w:val="00AC652F"/>
    <w:rsid w:val="00AC6BCA"/>
    <w:rsid w:val="00AC6FDA"/>
    <w:rsid w:val="00AD1228"/>
    <w:rsid w:val="00AD1F64"/>
    <w:rsid w:val="00AE1F22"/>
    <w:rsid w:val="00AE359A"/>
    <w:rsid w:val="00AE5B16"/>
    <w:rsid w:val="00AF0E73"/>
    <w:rsid w:val="00AF1E1F"/>
    <w:rsid w:val="00AF272D"/>
    <w:rsid w:val="00AF2B04"/>
    <w:rsid w:val="00AF2D3C"/>
    <w:rsid w:val="00AF323A"/>
    <w:rsid w:val="00AF3A6D"/>
    <w:rsid w:val="00AF65E3"/>
    <w:rsid w:val="00AF70AD"/>
    <w:rsid w:val="00B0087D"/>
    <w:rsid w:val="00B0163B"/>
    <w:rsid w:val="00B02658"/>
    <w:rsid w:val="00B02A5D"/>
    <w:rsid w:val="00B0440F"/>
    <w:rsid w:val="00B07D50"/>
    <w:rsid w:val="00B07EA1"/>
    <w:rsid w:val="00B07F15"/>
    <w:rsid w:val="00B13225"/>
    <w:rsid w:val="00B162B6"/>
    <w:rsid w:val="00B17C66"/>
    <w:rsid w:val="00B210FF"/>
    <w:rsid w:val="00B2247C"/>
    <w:rsid w:val="00B2300C"/>
    <w:rsid w:val="00B24CB9"/>
    <w:rsid w:val="00B26007"/>
    <w:rsid w:val="00B26794"/>
    <w:rsid w:val="00B26D03"/>
    <w:rsid w:val="00B31744"/>
    <w:rsid w:val="00B32CF7"/>
    <w:rsid w:val="00B332C7"/>
    <w:rsid w:val="00B35060"/>
    <w:rsid w:val="00B36ABA"/>
    <w:rsid w:val="00B4041E"/>
    <w:rsid w:val="00B41C3E"/>
    <w:rsid w:val="00B432A7"/>
    <w:rsid w:val="00B473C2"/>
    <w:rsid w:val="00B509E8"/>
    <w:rsid w:val="00B5128B"/>
    <w:rsid w:val="00B51C06"/>
    <w:rsid w:val="00B53840"/>
    <w:rsid w:val="00B54C87"/>
    <w:rsid w:val="00B55B25"/>
    <w:rsid w:val="00B55DEA"/>
    <w:rsid w:val="00B56039"/>
    <w:rsid w:val="00B57623"/>
    <w:rsid w:val="00B61022"/>
    <w:rsid w:val="00B614C5"/>
    <w:rsid w:val="00B6185C"/>
    <w:rsid w:val="00B64061"/>
    <w:rsid w:val="00B64C2E"/>
    <w:rsid w:val="00B64E57"/>
    <w:rsid w:val="00B65D2C"/>
    <w:rsid w:val="00B6720E"/>
    <w:rsid w:val="00B71D78"/>
    <w:rsid w:val="00B72618"/>
    <w:rsid w:val="00B74D5D"/>
    <w:rsid w:val="00B75EF9"/>
    <w:rsid w:val="00B76663"/>
    <w:rsid w:val="00B76ABE"/>
    <w:rsid w:val="00B8065E"/>
    <w:rsid w:val="00B81625"/>
    <w:rsid w:val="00B830DB"/>
    <w:rsid w:val="00B86A68"/>
    <w:rsid w:val="00B908A4"/>
    <w:rsid w:val="00B934A2"/>
    <w:rsid w:val="00B952D6"/>
    <w:rsid w:val="00B9645A"/>
    <w:rsid w:val="00B96F44"/>
    <w:rsid w:val="00B976BE"/>
    <w:rsid w:val="00BA0E72"/>
    <w:rsid w:val="00BA2089"/>
    <w:rsid w:val="00BA331B"/>
    <w:rsid w:val="00BA3C55"/>
    <w:rsid w:val="00BA4705"/>
    <w:rsid w:val="00BA4B46"/>
    <w:rsid w:val="00BA4E2A"/>
    <w:rsid w:val="00BA60BE"/>
    <w:rsid w:val="00BB09D3"/>
    <w:rsid w:val="00BB4503"/>
    <w:rsid w:val="00BB4840"/>
    <w:rsid w:val="00BB5BDE"/>
    <w:rsid w:val="00BB605C"/>
    <w:rsid w:val="00BB60E0"/>
    <w:rsid w:val="00BB61B4"/>
    <w:rsid w:val="00BB6282"/>
    <w:rsid w:val="00BB7E3D"/>
    <w:rsid w:val="00BC1313"/>
    <w:rsid w:val="00BC1FEB"/>
    <w:rsid w:val="00BC2472"/>
    <w:rsid w:val="00BD1BBA"/>
    <w:rsid w:val="00BD760D"/>
    <w:rsid w:val="00BE0AD3"/>
    <w:rsid w:val="00BE2B81"/>
    <w:rsid w:val="00BE66EC"/>
    <w:rsid w:val="00BE718D"/>
    <w:rsid w:val="00BF0D74"/>
    <w:rsid w:val="00BF1C87"/>
    <w:rsid w:val="00BF1FF3"/>
    <w:rsid w:val="00BF213A"/>
    <w:rsid w:val="00BF3687"/>
    <w:rsid w:val="00BF7919"/>
    <w:rsid w:val="00C003E2"/>
    <w:rsid w:val="00C00FBA"/>
    <w:rsid w:val="00C03659"/>
    <w:rsid w:val="00C05076"/>
    <w:rsid w:val="00C16511"/>
    <w:rsid w:val="00C17B53"/>
    <w:rsid w:val="00C200C1"/>
    <w:rsid w:val="00C21861"/>
    <w:rsid w:val="00C224D1"/>
    <w:rsid w:val="00C22B18"/>
    <w:rsid w:val="00C25185"/>
    <w:rsid w:val="00C25BEA"/>
    <w:rsid w:val="00C26062"/>
    <w:rsid w:val="00C265E2"/>
    <w:rsid w:val="00C26DE6"/>
    <w:rsid w:val="00C31774"/>
    <w:rsid w:val="00C32BC0"/>
    <w:rsid w:val="00C33CEE"/>
    <w:rsid w:val="00C34347"/>
    <w:rsid w:val="00C34401"/>
    <w:rsid w:val="00C37E37"/>
    <w:rsid w:val="00C437BA"/>
    <w:rsid w:val="00C44823"/>
    <w:rsid w:val="00C45122"/>
    <w:rsid w:val="00C467A7"/>
    <w:rsid w:val="00C4709F"/>
    <w:rsid w:val="00C47A92"/>
    <w:rsid w:val="00C500F7"/>
    <w:rsid w:val="00C50BCA"/>
    <w:rsid w:val="00C516B4"/>
    <w:rsid w:val="00C5363D"/>
    <w:rsid w:val="00C56213"/>
    <w:rsid w:val="00C56D97"/>
    <w:rsid w:val="00C57ED2"/>
    <w:rsid w:val="00C64B08"/>
    <w:rsid w:val="00C64B30"/>
    <w:rsid w:val="00C6538F"/>
    <w:rsid w:val="00C724BE"/>
    <w:rsid w:val="00C72943"/>
    <w:rsid w:val="00C740F9"/>
    <w:rsid w:val="00C74687"/>
    <w:rsid w:val="00C773A4"/>
    <w:rsid w:val="00C77602"/>
    <w:rsid w:val="00C81386"/>
    <w:rsid w:val="00C83368"/>
    <w:rsid w:val="00C83925"/>
    <w:rsid w:val="00C83C18"/>
    <w:rsid w:val="00C83CDD"/>
    <w:rsid w:val="00C855D6"/>
    <w:rsid w:val="00C85B6E"/>
    <w:rsid w:val="00C85D20"/>
    <w:rsid w:val="00C874A1"/>
    <w:rsid w:val="00C90585"/>
    <w:rsid w:val="00C908F9"/>
    <w:rsid w:val="00C9311D"/>
    <w:rsid w:val="00C94BA9"/>
    <w:rsid w:val="00C95B95"/>
    <w:rsid w:val="00C97EA1"/>
    <w:rsid w:val="00CA06CE"/>
    <w:rsid w:val="00CA13F4"/>
    <w:rsid w:val="00CA3CF4"/>
    <w:rsid w:val="00CA529A"/>
    <w:rsid w:val="00CA68B0"/>
    <w:rsid w:val="00CB0AC0"/>
    <w:rsid w:val="00CB1035"/>
    <w:rsid w:val="00CB1338"/>
    <w:rsid w:val="00CB15A3"/>
    <w:rsid w:val="00CB16B6"/>
    <w:rsid w:val="00CB185A"/>
    <w:rsid w:val="00CB1C9D"/>
    <w:rsid w:val="00CB4EFB"/>
    <w:rsid w:val="00CB5154"/>
    <w:rsid w:val="00CC0E60"/>
    <w:rsid w:val="00CC0FE9"/>
    <w:rsid w:val="00CC236C"/>
    <w:rsid w:val="00CC2D5F"/>
    <w:rsid w:val="00CC3ADD"/>
    <w:rsid w:val="00CC4486"/>
    <w:rsid w:val="00CC5364"/>
    <w:rsid w:val="00CD09A8"/>
    <w:rsid w:val="00CD1F15"/>
    <w:rsid w:val="00CD2A73"/>
    <w:rsid w:val="00CD2DC4"/>
    <w:rsid w:val="00CD3AF4"/>
    <w:rsid w:val="00CD3B7E"/>
    <w:rsid w:val="00CD4A56"/>
    <w:rsid w:val="00CD4EF9"/>
    <w:rsid w:val="00CD5E82"/>
    <w:rsid w:val="00CD7C79"/>
    <w:rsid w:val="00CE1AEE"/>
    <w:rsid w:val="00CF21CF"/>
    <w:rsid w:val="00CF4FB6"/>
    <w:rsid w:val="00CF5822"/>
    <w:rsid w:val="00CF79FB"/>
    <w:rsid w:val="00D0135C"/>
    <w:rsid w:val="00D02099"/>
    <w:rsid w:val="00D02A78"/>
    <w:rsid w:val="00D02F31"/>
    <w:rsid w:val="00D0398B"/>
    <w:rsid w:val="00D03FAC"/>
    <w:rsid w:val="00D0648E"/>
    <w:rsid w:val="00D069E7"/>
    <w:rsid w:val="00D10837"/>
    <w:rsid w:val="00D11ED2"/>
    <w:rsid w:val="00D14200"/>
    <w:rsid w:val="00D14701"/>
    <w:rsid w:val="00D177FF"/>
    <w:rsid w:val="00D21613"/>
    <w:rsid w:val="00D22F4A"/>
    <w:rsid w:val="00D25EA5"/>
    <w:rsid w:val="00D26BDA"/>
    <w:rsid w:val="00D27C6A"/>
    <w:rsid w:val="00D27DA5"/>
    <w:rsid w:val="00D33FC8"/>
    <w:rsid w:val="00D36268"/>
    <w:rsid w:val="00D36955"/>
    <w:rsid w:val="00D4442E"/>
    <w:rsid w:val="00D4443C"/>
    <w:rsid w:val="00D45ADC"/>
    <w:rsid w:val="00D45BD7"/>
    <w:rsid w:val="00D462A7"/>
    <w:rsid w:val="00D5174D"/>
    <w:rsid w:val="00D52EA0"/>
    <w:rsid w:val="00D53296"/>
    <w:rsid w:val="00D54487"/>
    <w:rsid w:val="00D56463"/>
    <w:rsid w:val="00D57326"/>
    <w:rsid w:val="00D6237E"/>
    <w:rsid w:val="00D67B54"/>
    <w:rsid w:val="00D70883"/>
    <w:rsid w:val="00D7194B"/>
    <w:rsid w:val="00D728E5"/>
    <w:rsid w:val="00D741BE"/>
    <w:rsid w:val="00D74D3F"/>
    <w:rsid w:val="00D75887"/>
    <w:rsid w:val="00D771A0"/>
    <w:rsid w:val="00D80819"/>
    <w:rsid w:val="00D809BA"/>
    <w:rsid w:val="00D825DF"/>
    <w:rsid w:val="00D829EB"/>
    <w:rsid w:val="00D83052"/>
    <w:rsid w:val="00D83CA5"/>
    <w:rsid w:val="00D84FE8"/>
    <w:rsid w:val="00D86A87"/>
    <w:rsid w:val="00D90E8F"/>
    <w:rsid w:val="00D92E35"/>
    <w:rsid w:val="00D9353B"/>
    <w:rsid w:val="00D94718"/>
    <w:rsid w:val="00D94AE7"/>
    <w:rsid w:val="00D953E0"/>
    <w:rsid w:val="00D95498"/>
    <w:rsid w:val="00DA132E"/>
    <w:rsid w:val="00DA2257"/>
    <w:rsid w:val="00DA28E2"/>
    <w:rsid w:val="00DA3593"/>
    <w:rsid w:val="00DA45B9"/>
    <w:rsid w:val="00DA52CB"/>
    <w:rsid w:val="00DA68DD"/>
    <w:rsid w:val="00DB10FD"/>
    <w:rsid w:val="00DB5A6E"/>
    <w:rsid w:val="00DB7EA1"/>
    <w:rsid w:val="00DC1692"/>
    <w:rsid w:val="00DC1E89"/>
    <w:rsid w:val="00DC1F9C"/>
    <w:rsid w:val="00DC3BEE"/>
    <w:rsid w:val="00DC3C0A"/>
    <w:rsid w:val="00DC5179"/>
    <w:rsid w:val="00DC6AE2"/>
    <w:rsid w:val="00DC7D5D"/>
    <w:rsid w:val="00DD526C"/>
    <w:rsid w:val="00DD691E"/>
    <w:rsid w:val="00DE5026"/>
    <w:rsid w:val="00DF2B28"/>
    <w:rsid w:val="00DF3F20"/>
    <w:rsid w:val="00DF41E7"/>
    <w:rsid w:val="00DF7EC7"/>
    <w:rsid w:val="00E003E0"/>
    <w:rsid w:val="00E030A9"/>
    <w:rsid w:val="00E0618F"/>
    <w:rsid w:val="00E0732C"/>
    <w:rsid w:val="00E11074"/>
    <w:rsid w:val="00E13DC2"/>
    <w:rsid w:val="00E1566C"/>
    <w:rsid w:val="00E20AB0"/>
    <w:rsid w:val="00E20AE5"/>
    <w:rsid w:val="00E21263"/>
    <w:rsid w:val="00E22BFE"/>
    <w:rsid w:val="00E24CAB"/>
    <w:rsid w:val="00E25285"/>
    <w:rsid w:val="00E31613"/>
    <w:rsid w:val="00E3262E"/>
    <w:rsid w:val="00E37BBC"/>
    <w:rsid w:val="00E41F7D"/>
    <w:rsid w:val="00E42B7C"/>
    <w:rsid w:val="00E438AF"/>
    <w:rsid w:val="00E446F9"/>
    <w:rsid w:val="00E462E7"/>
    <w:rsid w:val="00E46C6A"/>
    <w:rsid w:val="00E47831"/>
    <w:rsid w:val="00E50B82"/>
    <w:rsid w:val="00E51716"/>
    <w:rsid w:val="00E5242D"/>
    <w:rsid w:val="00E53050"/>
    <w:rsid w:val="00E54786"/>
    <w:rsid w:val="00E54A02"/>
    <w:rsid w:val="00E63C72"/>
    <w:rsid w:val="00E63CD1"/>
    <w:rsid w:val="00E64580"/>
    <w:rsid w:val="00E65EF0"/>
    <w:rsid w:val="00E66104"/>
    <w:rsid w:val="00E66687"/>
    <w:rsid w:val="00E71AA8"/>
    <w:rsid w:val="00E71E4C"/>
    <w:rsid w:val="00E73692"/>
    <w:rsid w:val="00E73800"/>
    <w:rsid w:val="00E74F37"/>
    <w:rsid w:val="00E76A9B"/>
    <w:rsid w:val="00E80BB7"/>
    <w:rsid w:val="00E82A7F"/>
    <w:rsid w:val="00E855E9"/>
    <w:rsid w:val="00E85E86"/>
    <w:rsid w:val="00E872F4"/>
    <w:rsid w:val="00E93965"/>
    <w:rsid w:val="00E94026"/>
    <w:rsid w:val="00E95BF7"/>
    <w:rsid w:val="00E96241"/>
    <w:rsid w:val="00E97118"/>
    <w:rsid w:val="00EA04CA"/>
    <w:rsid w:val="00EA124A"/>
    <w:rsid w:val="00EA20B7"/>
    <w:rsid w:val="00EA22A2"/>
    <w:rsid w:val="00EA2971"/>
    <w:rsid w:val="00EA2F3F"/>
    <w:rsid w:val="00EA3206"/>
    <w:rsid w:val="00EA3C19"/>
    <w:rsid w:val="00EA49BC"/>
    <w:rsid w:val="00EA65E3"/>
    <w:rsid w:val="00EA667F"/>
    <w:rsid w:val="00EA7E74"/>
    <w:rsid w:val="00EB0013"/>
    <w:rsid w:val="00EB1C9E"/>
    <w:rsid w:val="00EB2758"/>
    <w:rsid w:val="00EB5531"/>
    <w:rsid w:val="00EB5F89"/>
    <w:rsid w:val="00EB6550"/>
    <w:rsid w:val="00EC2A71"/>
    <w:rsid w:val="00EC50F8"/>
    <w:rsid w:val="00EC5838"/>
    <w:rsid w:val="00ED0A94"/>
    <w:rsid w:val="00ED0B3B"/>
    <w:rsid w:val="00ED38C8"/>
    <w:rsid w:val="00ED6E1E"/>
    <w:rsid w:val="00ED719B"/>
    <w:rsid w:val="00ED7D12"/>
    <w:rsid w:val="00EE1A90"/>
    <w:rsid w:val="00EE4315"/>
    <w:rsid w:val="00EE591A"/>
    <w:rsid w:val="00EF0A57"/>
    <w:rsid w:val="00EF1CEE"/>
    <w:rsid w:val="00EF210B"/>
    <w:rsid w:val="00EF2A4C"/>
    <w:rsid w:val="00EF4F88"/>
    <w:rsid w:val="00EF5B2C"/>
    <w:rsid w:val="00EF7A57"/>
    <w:rsid w:val="00F04D7D"/>
    <w:rsid w:val="00F0542F"/>
    <w:rsid w:val="00F114CA"/>
    <w:rsid w:val="00F11D94"/>
    <w:rsid w:val="00F12014"/>
    <w:rsid w:val="00F1243F"/>
    <w:rsid w:val="00F12D0D"/>
    <w:rsid w:val="00F14C96"/>
    <w:rsid w:val="00F16168"/>
    <w:rsid w:val="00F17831"/>
    <w:rsid w:val="00F2309D"/>
    <w:rsid w:val="00F26CCC"/>
    <w:rsid w:val="00F30C57"/>
    <w:rsid w:val="00F34681"/>
    <w:rsid w:val="00F35DB4"/>
    <w:rsid w:val="00F364E2"/>
    <w:rsid w:val="00F378D0"/>
    <w:rsid w:val="00F41103"/>
    <w:rsid w:val="00F417B6"/>
    <w:rsid w:val="00F4193F"/>
    <w:rsid w:val="00F42966"/>
    <w:rsid w:val="00F431E4"/>
    <w:rsid w:val="00F44771"/>
    <w:rsid w:val="00F44B6D"/>
    <w:rsid w:val="00F45EAA"/>
    <w:rsid w:val="00F47DED"/>
    <w:rsid w:val="00F50FA1"/>
    <w:rsid w:val="00F53551"/>
    <w:rsid w:val="00F53B3F"/>
    <w:rsid w:val="00F5688D"/>
    <w:rsid w:val="00F56F3A"/>
    <w:rsid w:val="00F60C2E"/>
    <w:rsid w:val="00F61CDA"/>
    <w:rsid w:val="00F63B41"/>
    <w:rsid w:val="00F63FD5"/>
    <w:rsid w:val="00F64EB1"/>
    <w:rsid w:val="00F655B6"/>
    <w:rsid w:val="00F6588B"/>
    <w:rsid w:val="00F67876"/>
    <w:rsid w:val="00F7107F"/>
    <w:rsid w:val="00F731C5"/>
    <w:rsid w:val="00F73A9E"/>
    <w:rsid w:val="00F741CC"/>
    <w:rsid w:val="00F765EC"/>
    <w:rsid w:val="00F77740"/>
    <w:rsid w:val="00F77802"/>
    <w:rsid w:val="00F92E3C"/>
    <w:rsid w:val="00F9395F"/>
    <w:rsid w:val="00F943AA"/>
    <w:rsid w:val="00F96789"/>
    <w:rsid w:val="00F967C8"/>
    <w:rsid w:val="00FA0C17"/>
    <w:rsid w:val="00FA3156"/>
    <w:rsid w:val="00FA31BA"/>
    <w:rsid w:val="00FA7CD0"/>
    <w:rsid w:val="00FB06AB"/>
    <w:rsid w:val="00FB1475"/>
    <w:rsid w:val="00FB151B"/>
    <w:rsid w:val="00FB223E"/>
    <w:rsid w:val="00FB2767"/>
    <w:rsid w:val="00FB3396"/>
    <w:rsid w:val="00FB3CD9"/>
    <w:rsid w:val="00FB5395"/>
    <w:rsid w:val="00FB5998"/>
    <w:rsid w:val="00FB65BF"/>
    <w:rsid w:val="00FB6662"/>
    <w:rsid w:val="00FC159B"/>
    <w:rsid w:val="00FC1A2E"/>
    <w:rsid w:val="00FC33E7"/>
    <w:rsid w:val="00FC73C5"/>
    <w:rsid w:val="00FD08DE"/>
    <w:rsid w:val="00FD1C17"/>
    <w:rsid w:val="00FD27F0"/>
    <w:rsid w:val="00FD2EB7"/>
    <w:rsid w:val="00FD59ED"/>
    <w:rsid w:val="00FD6295"/>
    <w:rsid w:val="00FD7574"/>
    <w:rsid w:val="00FD7EEA"/>
    <w:rsid w:val="00FE478C"/>
    <w:rsid w:val="00FE4A25"/>
    <w:rsid w:val="00FE6475"/>
    <w:rsid w:val="00FE64E5"/>
    <w:rsid w:val="00FF007C"/>
    <w:rsid w:val="00FF561F"/>
    <w:rsid w:val="00FF6B48"/>
    <w:rsid w:val="00FF768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E97B12"/>
  <w15:docId w15:val="{9D9B6A5A-6E08-4E61-ADE1-6EC091484B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D7BFC"/>
    <w:pPr>
      <w:autoSpaceDE w:val="0"/>
      <w:autoSpaceDN w:val="0"/>
      <w:adjustRightInd w:val="0"/>
      <w:jc w:val="both"/>
    </w:pPr>
    <w:rPr>
      <w:sz w:val="22"/>
      <w:szCs w:val="24"/>
      <w:lang w:val="en-GB"/>
    </w:rPr>
  </w:style>
  <w:style w:type="paragraph" w:styleId="Heading1">
    <w:name w:val="heading 1"/>
    <w:basedOn w:val="Normal"/>
    <w:next w:val="Normal"/>
    <w:link w:val="Heading1Char"/>
    <w:uiPriority w:val="9"/>
    <w:qFormat/>
    <w:rsid w:val="003D7BFC"/>
    <w:pPr>
      <w:numPr>
        <w:numId w:val="9"/>
      </w:numPr>
      <w:outlineLvl w:val="0"/>
    </w:pPr>
  </w:style>
  <w:style w:type="paragraph" w:styleId="Heading2">
    <w:name w:val="heading 2"/>
    <w:basedOn w:val="Normal"/>
    <w:next w:val="Normal"/>
    <w:link w:val="Heading2Char"/>
    <w:qFormat/>
    <w:rsid w:val="00FA0C17"/>
    <w:pPr>
      <w:jc w:val="center"/>
      <w:outlineLvl w:val="1"/>
    </w:pPr>
    <w:rPr>
      <w:b/>
      <w:bCs/>
      <w:sz w:val="24"/>
      <w:szCs w:val="28"/>
    </w:rPr>
  </w:style>
  <w:style w:type="paragraph" w:styleId="Heading3">
    <w:name w:val="heading 3"/>
    <w:basedOn w:val="Normal"/>
    <w:next w:val="Normal"/>
    <w:qFormat/>
    <w:rsid w:val="003D7BFC"/>
    <w:pPr>
      <w:numPr>
        <w:ilvl w:val="2"/>
        <w:numId w:val="7"/>
      </w:numPr>
      <w:outlineLvl w:val="2"/>
    </w:pPr>
    <w:rPr>
      <w:b/>
      <w:bCs/>
    </w:rPr>
  </w:style>
  <w:style w:type="paragraph" w:styleId="Heading4">
    <w:name w:val="heading 4"/>
    <w:basedOn w:val="Normal"/>
    <w:next w:val="Normal"/>
    <w:qFormat/>
    <w:rsid w:val="00D02099"/>
    <w:pPr>
      <w:numPr>
        <w:ilvl w:val="3"/>
        <w:numId w:val="10"/>
      </w:numPr>
      <w:jc w:val="center"/>
      <w:outlineLvl w:val="3"/>
    </w:pPr>
    <w:rPr>
      <w:rFonts w:ascii="Times New Roman Bold" w:eastAsia="NewsGothicBT-Roman" w:hAnsi="Times New Roman Bold"/>
      <w:b/>
      <w:bCs/>
      <w:smallCaps/>
      <w:sz w:val="24"/>
      <w:lang w:val="en-US"/>
    </w:rPr>
  </w:style>
  <w:style w:type="paragraph" w:styleId="Heading5">
    <w:name w:val="heading 5"/>
    <w:basedOn w:val="Normal"/>
    <w:next w:val="Normal"/>
    <w:qFormat/>
    <w:rsid w:val="003D7BFC"/>
    <w:pPr>
      <w:numPr>
        <w:ilvl w:val="4"/>
        <w:numId w:val="10"/>
      </w:numPr>
      <w:ind w:right="2880"/>
      <w:outlineLvl w:val="4"/>
    </w:pPr>
    <w:rPr>
      <w:i/>
      <w:iCs/>
    </w:rPr>
  </w:style>
  <w:style w:type="paragraph" w:styleId="Heading6">
    <w:name w:val="heading 6"/>
    <w:basedOn w:val="Normal"/>
    <w:next w:val="Normal"/>
    <w:qFormat/>
    <w:rsid w:val="003D7BFC"/>
    <w:pPr>
      <w:numPr>
        <w:ilvl w:val="5"/>
        <w:numId w:val="10"/>
      </w:numPr>
      <w:spacing w:before="240" w:after="60"/>
      <w:outlineLvl w:val="5"/>
    </w:pPr>
    <w:rPr>
      <w:b/>
      <w:bCs/>
      <w:szCs w:val="22"/>
    </w:rPr>
  </w:style>
  <w:style w:type="paragraph" w:styleId="Heading7">
    <w:name w:val="heading 7"/>
    <w:basedOn w:val="Normal"/>
    <w:next w:val="Normal"/>
    <w:qFormat/>
    <w:rsid w:val="003D7BFC"/>
    <w:pPr>
      <w:numPr>
        <w:ilvl w:val="6"/>
        <w:numId w:val="10"/>
      </w:numPr>
      <w:spacing w:before="240" w:after="60"/>
      <w:outlineLvl w:val="6"/>
    </w:pPr>
  </w:style>
  <w:style w:type="paragraph" w:styleId="Heading8">
    <w:name w:val="heading 8"/>
    <w:basedOn w:val="Normal"/>
    <w:next w:val="Normal"/>
    <w:qFormat/>
    <w:rsid w:val="003D7BFC"/>
    <w:pPr>
      <w:numPr>
        <w:ilvl w:val="7"/>
        <w:numId w:val="10"/>
      </w:numPr>
      <w:spacing w:before="240" w:after="60"/>
      <w:outlineLvl w:val="7"/>
    </w:pPr>
    <w:rPr>
      <w:i/>
      <w:iCs/>
    </w:rPr>
  </w:style>
  <w:style w:type="paragraph" w:styleId="Heading9">
    <w:name w:val="heading 9"/>
    <w:basedOn w:val="Normal"/>
    <w:next w:val="Normal"/>
    <w:qFormat/>
    <w:rsid w:val="003D7BFC"/>
    <w:pPr>
      <w:numPr>
        <w:ilvl w:val="8"/>
        <w:numId w:val="10"/>
      </w:numPr>
      <w:spacing w:before="240" w:after="60"/>
      <w:outlineLvl w:val="8"/>
    </w:pPr>
    <w:rPr>
      <w:rFonts w:ascii="Arial" w:hAnsi="Arial"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te123">
    <w:name w:val="Note_1_2_3"/>
    <w:rsid w:val="003D7BFC"/>
    <w:pPr>
      <w:numPr>
        <w:numId w:val="2"/>
      </w:numPr>
      <w:spacing w:after="260"/>
      <w:jc w:val="both"/>
    </w:pPr>
    <w:rPr>
      <w:i/>
      <w:sz w:val="22"/>
      <w:szCs w:val="24"/>
      <w:lang w:val="en-GB"/>
    </w:rPr>
  </w:style>
  <w:style w:type="paragraph" w:customStyle="1" w:styleId="1Para">
    <w:name w:val="1Para"/>
    <w:basedOn w:val="Normal"/>
    <w:rsid w:val="003D7BFC"/>
    <w:pPr>
      <w:numPr>
        <w:numId w:val="12"/>
      </w:numPr>
      <w:tabs>
        <w:tab w:val="num" w:pos="360"/>
        <w:tab w:val="left" w:pos="1440"/>
      </w:tabs>
      <w:autoSpaceDE/>
      <w:autoSpaceDN/>
      <w:adjustRightInd/>
      <w:spacing w:before="260" w:after="260"/>
    </w:pPr>
    <w:rPr>
      <w:szCs w:val="22"/>
    </w:rPr>
  </w:style>
  <w:style w:type="paragraph" w:customStyle="1" w:styleId="2Para">
    <w:name w:val="2Para"/>
    <w:basedOn w:val="Normal"/>
    <w:rsid w:val="003D7BFC"/>
    <w:pPr>
      <w:numPr>
        <w:ilvl w:val="1"/>
        <w:numId w:val="11"/>
      </w:numPr>
      <w:tabs>
        <w:tab w:val="left" w:pos="1440"/>
      </w:tabs>
      <w:autoSpaceDE/>
      <w:autoSpaceDN/>
      <w:adjustRightInd/>
      <w:spacing w:before="260" w:after="260"/>
    </w:pPr>
    <w:rPr>
      <w:szCs w:val="22"/>
    </w:rPr>
  </w:style>
  <w:style w:type="paragraph" w:customStyle="1" w:styleId="3Heading">
    <w:name w:val="3Heading"/>
    <w:basedOn w:val="TOC3"/>
    <w:next w:val="3Para"/>
    <w:rsid w:val="003D7BFC"/>
    <w:pPr>
      <w:keepNext/>
      <w:spacing w:before="260" w:after="260"/>
      <w:ind w:left="0" w:right="2880"/>
      <w:outlineLvl w:val="2"/>
    </w:pPr>
    <w:rPr>
      <w:b/>
      <w:bCs/>
      <w:i/>
      <w:iCs/>
      <w:szCs w:val="22"/>
    </w:rPr>
  </w:style>
  <w:style w:type="paragraph" w:styleId="TOC3">
    <w:name w:val="toc 3"/>
    <w:basedOn w:val="Normal"/>
    <w:next w:val="Normal"/>
    <w:autoRedefine/>
    <w:semiHidden/>
    <w:rsid w:val="009A2153"/>
    <w:pPr>
      <w:ind w:left="480"/>
    </w:pPr>
  </w:style>
  <w:style w:type="paragraph" w:customStyle="1" w:styleId="3Para">
    <w:name w:val="3Para"/>
    <w:basedOn w:val="Normal"/>
    <w:rsid w:val="003D7BFC"/>
    <w:pPr>
      <w:numPr>
        <w:ilvl w:val="2"/>
        <w:numId w:val="11"/>
      </w:numPr>
      <w:tabs>
        <w:tab w:val="clear" w:pos="5940"/>
        <w:tab w:val="num" w:pos="0"/>
        <w:tab w:val="left" w:pos="1440"/>
      </w:tabs>
      <w:spacing w:before="260" w:after="260"/>
      <w:ind w:left="0"/>
    </w:pPr>
  </w:style>
  <w:style w:type="paragraph" w:customStyle="1" w:styleId="4Para">
    <w:name w:val="4Para"/>
    <w:basedOn w:val="Normal"/>
    <w:rsid w:val="003D7BFC"/>
    <w:pPr>
      <w:numPr>
        <w:ilvl w:val="3"/>
        <w:numId w:val="11"/>
      </w:numPr>
      <w:tabs>
        <w:tab w:val="left" w:pos="1440"/>
      </w:tabs>
      <w:autoSpaceDE/>
      <w:autoSpaceDN/>
      <w:adjustRightInd/>
      <w:spacing w:before="260" w:after="260"/>
    </w:pPr>
  </w:style>
  <w:style w:type="paragraph" w:customStyle="1" w:styleId="5Para">
    <w:name w:val="5Para"/>
    <w:basedOn w:val="Normal"/>
    <w:rsid w:val="003D7BFC"/>
    <w:pPr>
      <w:numPr>
        <w:ilvl w:val="4"/>
        <w:numId w:val="11"/>
      </w:numPr>
      <w:tabs>
        <w:tab w:val="left" w:pos="1440"/>
      </w:tabs>
      <w:autoSpaceDE/>
      <w:autoSpaceDN/>
      <w:adjustRightInd/>
      <w:spacing w:before="260" w:after="260"/>
    </w:pPr>
  </w:style>
  <w:style w:type="paragraph" w:customStyle="1" w:styleId="6Para">
    <w:name w:val="6Para"/>
    <w:basedOn w:val="Normal"/>
    <w:rsid w:val="003D7BFC"/>
    <w:pPr>
      <w:numPr>
        <w:ilvl w:val="5"/>
        <w:numId w:val="11"/>
      </w:numPr>
      <w:tabs>
        <w:tab w:val="left" w:pos="1440"/>
      </w:tabs>
      <w:autoSpaceDE/>
      <w:autoSpaceDN/>
      <w:adjustRightInd/>
      <w:spacing w:before="260" w:after="260"/>
    </w:pPr>
  </w:style>
  <w:style w:type="paragraph" w:customStyle="1" w:styleId="7Para">
    <w:name w:val="7Para"/>
    <w:basedOn w:val="Normal"/>
    <w:rsid w:val="003D7BFC"/>
    <w:pPr>
      <w:numPr>
        <w:ilvl w:val="6"/>
        <w:numId w:val="11"/>
      </w:numPr>
      <w:tabs>
        <w:tab w:val="left" w:pos="1440"/>
      </w:tabs>
      <w:autoSpaceDE/>
      <w:autoSpaceDN/>
      <w:adjustRightInd/>
      <w:spacing w:before="260" w:after="260"/>
    </w:pPr>
  </w:style>
  <w:style w:type="paragraph" w:customStyle="1" w:styleId="8Para">
    <w:name w:val="8Para"/>
    <w:basedOn w:val="Normal"/>
    <w:rsid w:val="003D7BFC"/>
    <w:pPr>
      <w:numPr>
        <w:ilvl w:val="7"/>
        <w:numId w:val="11"/>
      </w:numPr>
      <w:tabs>
        <w:tab w:val="left" w:pos="1440"/>
      </w:tabs>
      <w:autoSpaceDE/>
      <w:autoSpaceDN/>
      <w:adjustRightInd/>
      <w:spacing w:before="260" w:after="260"/>
    </w:pPr>
  </w:style>
  <w:style w:type="paragraph" w:customStyle="1" w:styleId="Blockquote">
    <w:name w:val="Blockquote"/>
    <w:basedOn w:val="Normal"/>
    <w:next w:val="Normal"/>
    <w:rsid w:val="009A2153"/>
    <w:pPr>
      <w:tabs>
        <w:tab w:val="left" w:pos="720"/>
        <w:tab w:val="left" w:pos="1440"/>
        <w:tab w:val="left" w:pos="1536"/>
        <w:tab w:val="left" w:pos="1800"/>
        <w:tab w:val="left" w:pos="2160"/>
        <w:tab w:val="left" w:pos="2520"/>
        <w:tab w:val="left" w:pos="2880"/>
      </w:tabs>
      <w:ind w:left="1440" w:right="2880"/>
    </w:pPr>
  </w:style>
  <w:style w:type="paragraph" w:customStyle="1" w:styleId="Dots">
    <w:name w:val="Dots"/>
    <w:basedOn w:val="Normal"/>
    <w:next w:val="Normal"/>
    <w:rsid w:val="003D7BFC"/>
    <w:pPr>
      <w:numPr>
        <w:numId w:val="1"/>
      </w:numPr>
      <w:spacing w:line="480" w:lineRule="auto"/>
    </w:pPr>
  </w:style>
  <w:style w:type="character" w:styleId="FootnoteReference">
    <w:name w:val="footnote reference"/>
    <w:uiPriority w:val="99"/>
    <w:rsid w:val="008E47BA"/>
    <w:rPr>
      <w:vertAlign w:val="superscript"/>
    </w:rPr>
  </w:style>
  <w:style w:type="paragraph" w:customStyle="1" w:styleId="List-">
    <w:name w:val="List_-"/>
    <w:basedOn w:val="Normal"/>
    <w:rsid w:val="003D7BFC"/>
    <w:pPr>
      <w:numPr>
        <w:ilvl w:val="2"/>
        <w:numId w:val="10"/>
      </w:numPr>
      <w:spacing w:before="260" w:after="260"/>
    </w:pPr>
  </w:style>
  <w:style w:type="paragraph" w:customStyle="1" w:styleId="List123">
    <w:name w:val="List_1_2_3"/>
    <w:basedOn w:val="Normal"/>
    <w:rsid w:val="003D7BFC"/>
    <w:pPr>
      <w:numPr>
        <w:ilvl w:val="1"/>
        <w:numId w:val="10"/>
      </w:numPr>
      <w:spacing w:before="260" w:after="260"/>
    </w:pPr>
  </w:style>
  <w:style w:type="paragraph" w:customStyle="1" w:styleId="Listabc">
    <w:name w:val="List_a_b_c"/>
    <w:basedOn w:val="Normal"/>
    <w:rsid w:val="003D7BFC"/>
    <w:pPr>
      <w:numPr>
        <w:numId w:val="10"/>
      </w:numPr>
      <w:spacing w:before="260" w:after="260"/>
    </w:pPr>
  </w:style>
  <w:style w:type="paragraph" w:customStyle="1" w:styleId="ListIndt2">
    <w:name w:val="ListIndt_2"/>
    <w:basedOn w:val="Normal"/>
    <w:rsid w:val="003D7BFC"/>
    <w:pPr>
      <w:spacing w:before="260" w:after="260"/>
      <w:ind w:left="1440"/>
    </w:pPr>
  </w:style>
  <w:style w:type="paragraph" w:customStyle="1" w:styleId="ListIndt3">
    <w:name w:val="ListIndt_3"/>
    <w:basedOn w:val="Normal"/>
    <w:rsid w:val="003D7BFC"/>
    <w:pPr>
      <w:spacing w:before="260" w:after="260"/>
      <w:ind w:left="1800"/>
    </w:pPr>
  </w:style>
  <w:style w:type="paragraph" w:customStyle="1" w:styleId="ListIndt4">
    <w:name w:val="ListIndt_4"/>
    <w:basedOn w:val="Normal"/>
    <w:rsid w:val="003D7BFC"/>
    <w:pPr>
      <w:spacing w:before="260" w:after="260"/>
      <w:ind w:left="2160"/>
    </w:pPr>
  </w:style>
  <w:style w:type="paragraph" w:customStyle="1" w:styleId="ListTab0">
    <w:name w:val="ListTab_0"/>
    <w:basedOn w:val="Normal"/>
    <w:rsid w:val="003D7BFC"/>
    <w:pPr>
      <w:spacing w:before="260" w:after="260"/>
    </w:pPr>
  </w:style>
  <w:style w:type="paragraph" w:customStyle="1" w:styleId="ListTab2">
    <w:name w:val="ListTab_2"/>
    <w:basedOn w:val="Normal"/>
    <w:rsid w:val="003D7BFC"/>
    <w:pPr>
      <w:spacing w:before="260" w:after="260"/>
      <w:ind w:firstLine="1440"/>
    </w:pPr>
  </w:style>
  <w:style w:type="paragraph" w:customStyle="1" w:styleId="ListTab3">
    <w:name w:val="ListTab_3"/>
    <w:basedOn w:val="Normal"/>
    <w:rsid w:val="003D7BFC"/>
    <w:pPr>
      <w:spacing w:before="260" w:after="260"/>
      <w:ind w:firstLine="1800"/>
    </w:pPr>
  </w:style>
  <w:style w:type="paragraph" w:customStyle="1" w:styleId="ListTab4">
    <w:name w:val="ListTab_4"/>
    <w:basedOn w:val="Normal"/>
    <w:rsid w:val="003D7BFC"/>
    <w:pPr>
      <w:spacing w:before="260" w:after="260"/>
      <w:ind w:firstLine="2160"/>
    </w:pPr>
  </w:style>
  <w:style w:type="paragraph" w:customStyle="1" w:styleId="Note">
    <w:name w:val="Note"/>
    <w:next w:val="Normal"/>
    <w:rsid w:val="003D7BFC"/>
    <w:pPr>
      <w:numPr>
        <w:numId w:val="5"/>
      </w:numPr>
      <w:spacing w:after="260"/>
      <w:ind w:firstLine="1800"/>
      <w:jc w:val="both"/>
    </w:pPr>
    <w:rPr>
      <w:i/>
      <w:sz w:val="22"/>
      <w:szCs w:val="24"/>
      <w:lang w:val="en-GB"/>
    </w:rPr>
  </w:style>
  <w:style w:type="paragraph" w:customStyle="1" w:styleId="ParaIndt2">
    <w:name w:val="ParaIndt_2"/>
    <w:basedOn w:val="Normal"/>
    <w:rsid w:val="003D7BFC"/>
    <w:pPr>
      <w:spacing w:before="260" w:after="260"/>
      <w:ind w:left="1440"/>
    </w:pPr>
  </w:style>
  <w:style w:type="paragraph" w:customStyle="1" w:styleId="ParaIndt3">
    <w:name w:val="ParaIndt_3"/>
    <w:basedOn w:val="Normal"/>
    <w:rsid w:val="003D7BFC"/>
    <w:pPr>
      <w:spacing w:before="260" w:after="260"/>
      <w:ind w:left="1800"/>
    </w:pPr>
  </w:style>
  <w:style w:type="paragraph" w:customStyle="1" w:styleId="ParaIndt4">
    <w:name w:val="ParaIndt_4"/>
    <w:basedOn w:val="Normal"/>
    <w:rsid w:val="003D7BFC"/>
    <w:pPr>
      <w:spacing w:before="260" w:after="260"/>
      <w:ind w:left="2160"/>
    </w:pPr>
  </w:style>
  <w:style w:type="paragraph" w:customStyle="1" w:styleId="ParaTab0">
    <w:name w:val="ParaTab_0"/>
    <w:basedOn w:val="Normal"/>
    <w:rsid w:val="003D7BFC"/>
    <w:pPr>
      <w:spacing w:before="260" w:after="260"/>
    </w:pPr>
  </w:style>
  <w:style w:type="paragraph" w:customStyle="1" w:styleId="ParaTab2">
    <w:name w:val="ParaTab_2"/>
    <w:basedOn w:val="Normal"/>
    <w:rsid w:val="003D7BFC"/>
    <w:pPr>
      <w:spacing w:before="260" w:after="260"/>
      <w:ind w:firstLine="1440"/>
    </w:pPr>
  </w:style>
  <w:style w:type="paragraph" w:customStyle="1" w:styleId="ParaTab3">
    <w:name w:val="ParaTab_3"/>
    <w:basedOn w:val="Normal"/>
    <w:rsid w:val="003D7BFC"/>
    <w:pPr>
      <w:spacing w:before="260" w:after="260"/>
      <w:ind w:firstLine="1800"/>
    </w:pPr>
  </w:style>
  <w:style w:type="paragraph" w:customStyle="1" w:styleId="ParaTab4">
    <w:name w:val="ParaTab_4"/>
    <w:basedOn w:val="Normal"/>
    <w:rsid w:val="003D7BFC"/>
    <w:pPr>
      <w:spacing w:before="260" w:after="260"/>
      <w:ind w:firstLine="2160"/>
    </w:pPr>
  </w:style>
  <w:style w:type="paragraph" w:customStyle="1" w:styleId="1Heading">
    <w:name w:val="1Heading"/>
    <w:basedOn w:val="TOC1"/>
    <w:next w:val="2Para"/>
    <w:rsid w:val="003D7BFC"/>
    <w:pPr>
      <w:keepNext/>
      <w:numPr>
        <w:numId w:val="11"/>
      </w:numPr>
      <w:autoSpaceDE/>
      <w:autoSpaceDN/>
      <w:adjustRightInd/>
      <w:spacing w:before="520" w:after="260"/>
      <w:ind w:right="2880"/>
      <w:outlineLvl w:val="0"/>
    </w:pPr>
    <w:rPr>
      <w:b/>
      <w:caps/>
      <w:szCs w:val="22"/>
    </w:rPr>
  </w:style>
  <w:style w:type="paragraph" w:styleId="TOC1">
    <w:name w:val="toc 1"/>
    <w:basedOn w:val="Normal"/>
    <w:next w:val="Normal"/>
    <w:autoRedefine/>
    <w:uiPriority w:val="39"/>
    <w:rsid w:val="00300772"/>
    <w:pPr>
      <w:tabs>
        <w:tab w:val="right" w:leader="dot" w:pos="9629"/>
      </w:tabs>
      <w:spacing w:before="120" w:after="120"/>
    </w:pPr>
  </w:style>
  <w:style w:type="paragraph" w:customStyle="1" w:styleId="2Heading">
    <w:name w:val="2Heading"/>
    <w:basedOn w:val="2Para"/>
    <w:next w:val="3Para"/>
    <w:rsid w:val="003D7BFC"/>
    <w:pPr>
      <w:keepNext/>
      <w:ind w:right="2880"/>
      <w:outlineLvl w:val="1"/>
    </w:pPr>
    <w:rPr>
      <w:b/>
    </w:rPr>
  </w:style>
  <w:style w:type="paragraph" w:styleId="TOC2">
    <w:name w:val="toc 2"/>
    <w:basedOn w:val="Normal"/>
    <w:next w:val="Normal"/>
    <w:autoRedefine/>
    <w:uiPriority w:val="39"/>
    <w:rsid w:val="00300772"/>
    <w:pPr>
      <w:tabs>
        <w:tab w:val="right" w:pos="9639"/>
      </w:tabs>
      <w:ind w:left="240"/>
    </w:pPr>
  </w:style>
  <w:style w:type="paragraph" w:customStyle="1" w:styleId="X">
    <w:name w:val="X"/>
    <w:basedOn w:val="Normal"/>
    <w:rsid w:val="003D7BFC"/>
    <w:pPr>
      <w:numPr>
        <w:numId w:val="4"/>
      </w:numPr>
      <w:tabs>
        <w:tab w:val="clear" w:pos="360"/>
      </w:tabs>
    </w:pPr>
    <w:rPr>
      <w:lang w:val="en-US"/>
    </w:rPr>
  </w:style>
  <w:style w:type="paragraph" w:customStyle="1" w:styleId="TabsDefault">
    <w:name w:val="TabsDefault"/>
    <w:rsid w:val="009A2153"/>
    <w:pPr>
      <w:tabs>
        <w:tab w:val="left" w:pos="0"/>
        <w:tab w:val="left" w:pos="720"/>
        <w:tab w:val="left" w:pos="1440"/>
        <w:tab w:val="left" w:pos="1800"/>
        <w:tab w:val="left" w:pos="2160"/>
        <w:tab w:val="left" w:pos="2520"/>
        <w:tab w:val="left" w:pos="2880"/>
      </w:tabs>
    </w:pPr>
    <w:rPr>
      <w:sz w:val="24"/>
      <w:szCs w:val="24"/>
    </w:rPr>
  </w:style>
  <w:style w:type="paragraph" w:styleId="Header">
    <w:name w:val="header"/>
    <w:basedOn w:val="Normal"/>
    <w:link w:val="HeaderChar"/>
    <w:uiPriority w:val="99"/>
    <w:rsid w:val="00DA52CB"/>
    <w:pPr>
      <w:tabs>
        <w:tab w:val="center" w:pos="4320"/>
        <w:tab w:val="right" w:pos="8640"/>
      </w:tabs>
      <w:autoSpaceDE/>
      <w:autoSpaceDN/>
      <w:adjustRightInd/>
    </w:pPr>
  </w:style>
  <w:style w:type="paragraph" w:styleId="Footer">
    <w:name w:val="footer"/>
    <w:basedOn w:val="Normal"/>
    <w:link w:val="FooterChar"/>
    <w:uiPriority w:val="99"/>
    <w:rsid w:val="00DA52CB"/>
    <w:pPr>
      <w:tabs>
        <w:tab w:val="center" w:pos="4320"/>
        <w:tab w:val="right" w:pos="8640"/>
      </w:tabs>
      <w:autoSpaceDE/>
      <w:autoSpaceDN/>
      <w:adjustRightInd/>
    </w:pPr>
  </w:style>
  <w:style w:type="character" w:styleId="PageNumber">
    <w:name w:val="page number"/>
    <w:basedOn w:val="DefaultParagraphFont"/>
    <w:rsid w:val="00DA52CB"/>
  </w:style>
  <w:style w:type="table" w:styleId="TableGrid">
    <w:name w:val="Table Grid"/>
    <w:basedOn w:val="TableNormal"/>
    <w:uiPriority w:val="59"/>
    <w:rsid w:val="00DA52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Main">
    <w:name w:val="TitleMain"/>
    <w:basedOn w:val="Normal"/>
    <w:rsid w:val="008169FE"/>
    <w:pPr>
      <w:jc w:val="center"/>
      <w:outlineLvl w:val="0"/>
    </w:pPr>
    <w:rPr>
      <w:b/>
      <w:szCs w:val="22"/>
    </w:rPr>
  </w:style>
  <w:style w:type="paragraph" w:customStyle="1" w:styleId="RefPrincipal">
    <w:name w:val="RefPrincipal"/>
    <w:basedOn w:val="Normal"/>
    <w:rsid w:val="00C5363D"/>
    <w:pPr>
      <w:numPr>
        <w:numId w:val="3"/>
      </w:numPr>
    </w:pPr>
  </w:style>
  <w:style w:type="paragraph" w:customStyle="1" w:styleId="RefRegular">
    <w:name w:val="RefRegular"/>
    <w:basedOn w:val="Normal"/>
    <w:rsid w:val="00507204"/>
    <w:pPr>
      <w:ind w:left="331" w:hanging="216"/>
    </w:pPr>
  </w:style>
  <w:style w:type="paragraph" w:customStyle="1" w:styleId="ParaIndt1">
    <w:name w:val="ParaIndt_1"/>
    <w:basedOn w:val="Normal"/>
    <w:rsid w:val="003D7BFC"/>
    <w:pPr>
      <w:spacing w:before="260" w:after="260"/>
      <w:ind w:left="720"/>
    </w:pPr>
  </w:style>
  <w:style w:type="paragraph" w:customStyle="1" w:styleId="ParaTab1">
    <w:name w:val="ParaTab_1"/>
    <w:basedOn w:val="Normal"/>
    <w:rsid w:val="00805C05"/>
    <w:pPr>
      <w:ind w:firstLine="720"/>
    </w:pPr>
  </w:style>
  <w:style w:type="paragraph" w:customStyle="1" w:styleId="ListV">
    <w:name w:val="List_V"/>
    <w:basedOn w:val="Normal"/>
    <w:rsid w:val="003D7BFC"/>
    <w:pPr>
      <w:numPr>
        <w:numId w:val="6"/>
      </w:numPr>
    </w:pPr>
  </w:style>
  <w:style w:type="paragraph" w:styleId="FootnoteText">
    <w:name w:val="footnote text"/>
    <w:basedOn w:val="Normal"/>
    <w:link w:val="FootnoteTextChar"/>
    <w:uiPriority w:val="99"/>
    <w:rsid w:val="00686187"/>
    <w:pPr>
      <w:ind w:left="115" w:hanging="115"/>
    </w:pPr>
    <w:rPr>
      <w:sz w:val="18"/>
      <w:szCs w:val="20"/>
    </w:rPr>
  </w:style>
  <w:style w:type="paragraph" w:customStyle="1" w:styleId="ListExSum">
    <w:name w:val="List_ExSum"/>
    <w:basedOn w:val="Normal"/>
    <w:rsid w:val="003D7BFC"/>
    <w:pPr>
      <w:numPr>
        <w:numId w:val="8"/>
      </w:numPr>
    </w:pPr>
  </w:style>
  <w:style w:type="paragraph" w:styleId="BalloonText">
    <w:name w:val="Balloon Text"/>
    <w:basedOn w:val="Normal"/>
    <w:link w:val="BalloonTextChar"/>
    <w:uiPriority w:val="99"/>
    <w:rsid w:val="00305BCF"/>
    <w:rPr>
      <w:rFonts w:ascii="Tahoma" w:hAnsi="Tahoma" w:cs="Tahoma"/>
      <w:sz w:val="16"/>
      <w:szCs w:val="16"/>
    </w:rPr>
  </w:style>
  <w:style w:type="character" w:customStyle="1" w:styleId="BalloonTextChar">
    <w:name w:val="Balloon Text Char"/>
    <w:basedOn w:val="DefaultParagraphFont"/>
    <w:link w:val="BalloonText"/>
    <w:uiPriority w:val="99"/>
    <w:rsid w:val="00305BCF"/>
    <w:rPr>
      <w:rFonts w:ascii="Tahoma" w:hAnsi="Tahoma" w:cs="Tahoma"/>
      <w:sz w:val="16"/>
      <w:szCs w:val="16"/>
      <w:lang w:val="en-GB"/>
    </w:rPr>
  </w:style>
  <w:style w:type="character" w:styleId="CommentReference">
    <w:name w:val="annotation reference"/>
    <w:basedOn w:val="DefaultParagraphFont"/>
    <w:uiPriority w:val="99"/>
    <w:rsid w:val="00CA13F4"/>
    <w:rPr>
      <w:sz w:val="16"/>
      <w:szCs w:val="16"/>
    </w:rPr>
  </w:style>
  <w:style w:type="paragraph" w:styleId="CommentText">
    <w:name w:val="annotation text"/>
    <w:basedOn w:val="Normal"/>
    <w:link w:val="CommentTextChar"/>
    <w:uiPriority w:val="99"/>
    <w:rsid w:val="00CA13F4"/>
    <w:rPr>
      <w:sz w:val="20"/>
      <w:szCs w:val="20"/>
    </w:rPr>
  </w:style>
  <w:style w:type="character" w:customStyle="1" w:styleId="CommentTextChar">
    <w:name w:val="Comment Text Char"/>
    <w:basedOn w:val="DefaultParagraphFont"/>
    <w:link w:val="CommentText"/>
    <w:uiPriority w:val="99"/>
    <w:rsid w:val="00CA13F4"/>
    <w:rPr>
      <w:lang w:val="en-GB"/>
    </w:rPr>
  </w:style>
  <w:style w:type="paragraph" w:styleId="CommentSubject">
    <w:name w:val="annotation subject"/>
    <w:basedOn w:val="CommentText"/>
    <w:next w:val="CommentText"/>
    <w:link w:val="CommentSubjectChar"/>
    <w:uiPriority w:val="99"/>
    <w:rsid w:val="00CA13F4"/>
    <w:rPr>
      <w:b/>
      <w:bCs/>
    </w:rPr>
  </w:style>
  <w:style w:type="character" w:customStyle="1" w:styleId="CommentSubjectChar">
    <w:name w:val="Comment Subject Char"/>
    <w:basedOn w:val="CommentTextChar"/>
    <w:link w:val="CommentSubject"/>
    <w:uiPriority w:val="99"/>
    <w:rsid w:val="00CA13F4"/>
    <w:rPr>
      <w:b/>
      <w:bCs/>
      <w:lang w:val="en-GB"/>
    </w:rPr>
  </w:style>
  <w:style w:type="paragraph" w:styleId="Revision">
    <w:name w:val="Revision"/>
    <w:hidden/>
    <w:uiPriority w:val="99"/>
    <w:semiHidden/>
    <w:rsid w:val="00CA13F4"/>
    <w:rPr>
      <w:sz w:val="22"/>
      <w:szCs w:val="24"/>
      <w:lang w:val="en-GB"/>
    </w:rPr>
  </w:style>
  <w:style w:type="paragraph" w:styleId="NoSpacing">
    <w:name w:val="No Spacing"/>
    <w:uiPriority w:val="1"/>
    <w:qFormat/>
    <w:rsid w:val="00F92E3C"/>
    <w:rPr>
      <w:rFonts w:asciiTheme="minorHAnsi" w:eastAsia="MS Mincho" w:hAnsiTheme="minorHAnsi" w:cstheme="minorBidi"/>
      <w:sz w:val="22"/>
      <w:szCs w:val="22"/>
      <w:lang w:val="en-GB"/>
    </w:rPr>
  </w:style>
  <w:style w:type="character" w:customStyle="1" w:styleId="HeaderChar">
    <w:name w:val="Header Char"/>
    <w:link w:val="Header"/>
    <w:uiPriority w:val="99"/>
    <w:rsid w:val="00B07EA1"/>
    <w:rPr>
      <w:sz w:val="22"/>
      <w:szCs w:val="24"/>
      <w:lang w:val="en-GB"/>
    </w:rPr>
  </w:style>
  <w:style w:type="character" w:styleId="Hyperlink">
    <w:name w:val="Hyperlink"/>
    <w:basedOn w:val="DefaultParagraphFont"/>
    <w:uiPriority w:val="99"/>
    <w:rsid w:val="001B1036"/>
    <w:rPr>
      <w:color w:val="0000FF" w:themeColor="hyperlink"/>
      <w:u w:val="single"/>
    </w:rPr>
  </w:style>
  <w:style w:type="character" w:styleId="LineNumber">
    <w:name w:val="line number"/>
    <w:basedOn w:val="DefaultParagraphFont"/>
    <w:rsid w:val="001958F2"/>
  </w:style>
  <w:style w:type="character" w:customStyle="1" w:styleId="FooterChar">
    <w:name w:val="Footer Char"/>
    <w:basedOn w:val="DefaultParagraphFont"/>
    <w:link w:val="Footer"/>
    <w:uiPriority w:val="99"/>
    <w:rsid w:val="00B6720E"/>
    <w:rPr>
      <w:sz w:val="22"/>
      <w:szCs w:val="24"/>
      <w:lang w:val="en-GB"/>
    </w:rPr>
  </w:style>
  <w:style w:type="paragraph" w:styleId="ListParagraph">
    <w:name w:val="List Paragraph"/>
    <w:basedOn w:val="Normal"/>
    <w:uiPriority w:val="34"/>
    <w:qFormat/>
    <w:rsid w:val="00B6720E"/>
    <w:pPr>
      <w:autoSpaceDE/>
      <w:autoSpaceDN/>
      <w:adjustRightInd/>
      <w:spacing w:after="200" w:line="276" w:lineRule="auto"/>
      <w:ind w:left="720"/>
      <w:contextualSpacing/>
      <w:jc w:val="left"/>
    </w:pPr>
    <w:rPr>
      <w:rFonts w:eastAsiaTheme="minorEastAsia"/>
      <w:szCs w:val="22"/>
      <w:lang w:eastAsia="zh-CN"/>
    </w:rPr>
  </w:style>
  <w:style w:type="table" w:styleId="TableContemporary">
    <w:name w:val="Table Contemporary"/>
    <w:basedOn w:val="TableNormal"/>
    <w:unhideWhenUsed/>
    <w:rsid w:val="00B6720E"/>
    <w:pPr>
      <w:autoSpaceDE w:val="0"/>
      <w:autoSpaceDN w:val="0"/>
      <w:adjustRightInd w:val="0"/>
      <w:jc w:val="both"/>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Level1altL1">
    <w:name w:val="§ Level 1 (alt L1)"/>
    <w:basedOn w:val="Normal"/>
    <w:next w:val="Level2altL2"/>
    <w:rsid w:val="00B6720E"/>
    <w:pPr>
      <w:numPr>
        <w:numId w:val="18"/>
      </w:numPr>
      <w:autoSpaceDE/>
      <w:autoSpaceDN/>
      <w:adjustRightInd/>
      <w:spacing w:after="240"/>
    </w:pPr>
    <w:rPr>
      <w:b/>
      <w:szCs w:val="20"/>
      <w:lang w:eastAsia="fr-FR"/>
    </w:rPr>
  </w:style>
  <w:style w:type="paragraph" w:customStyle="1" w:styleId="Level2altL2">
    <w:name w:val="§ Level 2 (alt L2)"/>
    <w:basedOn w:val="Level1altL1"/>
    <w:rsid w:val="00B6720E"/>
    <w:pPr>
      <w:numPr>
        <w:ilvl w:val="1"/>
      </w:numPr>
      <w:tabs>
        <w:tab w:val="left" w:pos="1418"/>
      </w:tabs>
    </w:pPr>
    <w:rPr>
      <w:b w:val="0"/>
    </w:rPr>
  </w:style>
  <w:style w:type="paragraph" w:customStyle="1" w:styleId="Level3altL3">
    <w:name w:val="§ Level 3 (alt L3)"/>
    <w:basedOn w:val="Level2altL2"/>
    <w:rsid w:val="00B6720E"/>
    <w:pPr>
      <w:numPr>
        <w:ilvl w:val="2"/>
      </w:numPr>
    </w:pPr>
  </w:style>
  <w:style w:type="paragraph" w:customStyle="1" w:styleId="Default">
    <w:name w:val="Default"/>
    <w:basedOn w:val="Normal"/>
    <w:rsid w:val="00B6720E"/>
    <w:pPr>
      <w:adjustRightInd/>
      <w:jc w:val="left"/>
    </w:pPr>
    <w:rPr>
      <w:rFonts w:ascii="Arial" w:eastAsia="SimSun" w:hAnsi="Arial" w:cs="Arial"/>
      <w:color w:val="000000"/>
      <w:sz w:val="24"/>
      <w:lang w:eastAsia="zh-CN"/>
    </w:rPr>
  </w:style>
  <w:style w:type="paragraph" w:customStyle="1" w:styleId="Chapter">
    <w:name w:val="Chapter"/>
    <w:rsid w:val="00B6720E"/>
    <w:pPr>
      <w:widowControl w:val="0"/>
      <w:spacing w:line="360" w:lineRule="exact"/>
      <w:jc w:val="center"/>
    </w:pPr>
    <w:rPr>
      <w:rFonts w:ascii="Arial" w:hAnsi="Arial"/>
      <w:b/>
      <w:sz w:val="32"/>
      <w:szCs w:val="24"/>
    </w:rPr>
  </w:style>
  <w:style w:type="paragraph" w:styleId="Date">
    <w:name w:val="Date"/>
    <w:basedOn w:val="Normal"/>
    <w:next w:val="Normal"/>
    <w:link w:val="DateChar"/>
    <w:rsid w:val="00027C18"/>
  </w:style>
  <w:style w:type="character" w:customStyle="1" w:styleId="DateChar">
    <w:name w:val="Date Char"/>
    <w:basedOn w:val="DefaultParagraphFont"/>
    <w:link w:val="Date"/>
    <w:rsid w:val="00027C18"/>
    <w:rPr>
      <w:sz w:val="22"/>
      <w:szCs w:val="24"/>
      <w:lang w:val="en-GB"/>
    </w:rPr>
  </w:style>
  <w:style w:type="paragraph" w:customStyle="1" w:styleId="IcaoAppendixTitle">
    <w:name w:val="Icao Appendix Title"/>
    <w:basedOn w:val="Heading1"/>
    <w:next w:val="Normal"/>
    <w:link w:val="IcaoAppendixTitleCharChar"/>
    <w:rsid w:val="001D2BE5"/>
    <w:pPr>
      <w:numPr>
        <w:numId w:val="0"/>
      </w:numPr>
      <w:autoSpaceDE/>
      <w:autoSpaceDN/>
      <w:adjustRightInd/>
      <w:jc w:val="center"/>
    </w:pPr>
    <w:rPr>
      <w:rFonts w:ascii="Arial" w:hAnsi="Arial"/>
      <w:b/>
      <w:szCs w:val="20"/>
      <w:lang w:eastAsia="x-none"/>
    </w:rPr>
  </w:style>
  <w:style w:type="character" w:customStyle="1" w:styleId="IcaoAppendixTitleCharChar">
    <w:name w:val="Icao Appendix Title Char Char"/>
    <w:link w:val="IcaoAppendixTitle"/>
    <w:rsid w:val="001D2BE5"/>
    <w:rPr>
      <w:rFonts w:ascii="Arial" w:hAnsi="Arial"/>
      <w:b/>
      <w:sz w:val="22"/>
      <w:lang w:val="en-GB" w:eastAsia="x-none"/>
    </w:rPr>
  </w:style>
  <w:style w:type="paragraph" w:customStyle="1" w:styleId="StyleHeading2alth2TimesNewRoman11ptNotItalicCent">
    <w:name w:val="Style Heading 2(alt h2) + Times New Roman 11 pt Not Italic Cent..."/>
    <w:basedOn w:val="Heading2"/>
    <w:rsid w:val="00291E9A"/>
    <w:pPr>
      <w:keepNext/>
      <w:autoSpaceDE/>
      <w:autoSpaceDN/>
      <w:adjustRightInd/>
      <w:spacing w:before="240" w:after="60"/>
    </w:pPr>
    <w:rPr>
      <w:sz w:val="22"/>
      <w:szCs w:val="20"/>
    </w:rPr>
  </w:style>
  <w:style w:type="table" w:customStyle="1" w:styleId="TableGrid3">
    <w:name w:val="Table Grid3"/>
    <w:basedOn w:val="TableNormal"/>
    <w:next w:val="TableGrid"/>
    <w:uiPriority w:val="59"/>
    <w:rsid w:val="00291E9A"/>
    <w:pPr>
      <w:jc w:val="both"/>
    </w:pPr>
    <w:rPr>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mendmenttitle">
    <w:name w:val="Amendment title"/>
    <w:basedOn w:val="ListParagraph"/>
    <w:qFormat/>
    <w:rsid w:val="008C191E"/>
    <w:pPr>
      <w:keepNext/>
      <w:pBdr>
        <w:top w:val="single" w:sz="4" w:space="1" w:color="auto"/>
        <w:left w:val="single" w:sz="4" w:space="4" w:color="auto"/>
        <w:bottom w:val="single" w:sz="4" w:space="1" w:color="auto"/>
        <w:right w:val="single" w:sz="4" w:space="4" w:color="auto"/>
      </w:pBdr>
      <w:spacing w:after="240" w:line="240" w:lineRule="auto"/>
      <w:ind w:left="0"/>
      <w:contextualSpacing w:val="0"/>
      <w:jc w:val="center"/>
      <w:outlineLvl w:val="2"/>
    </w:pPr>
    <w:rPr>
      <w:rFonts w:eastAsia="Calibri"/>
      <w:b/>
      <w:i/>
      <w:lang w:val="en-US" w:eastAsia="en-US"/>
    </w:rPr>
  </w:style>
  <w:style w:type="character" w:customStyle="1" w:styleId="Heading1Char">
    <w:name w:val="Heading 1 Char"/>
    <w:basedOn w:val="DefaultParagraphFont"/>
    <w:link w:val="Heading1"/>
    <w:uiPriority w:val="9"/>
    <w:rsid w:val="003F4EB0"/>
    <w:rPr>
      <w:sz w:val="22"/>
      <w:szCs w:val="24"/>
      <w:lang w:val="en-GB"/>
    </w:rPr>
  </w:style>
  <w:style w:type="character" w:customStyle="1" w:styleId="Heading2Char">
    <w:name w:val="Heading 2 Char"/>
    <w:basedOn w:val="DefaultParagraphFont"/>
    <w:link w:val="Heading2"/>
    <w:rsid w:val="003F4EB0"/>
    <w:rPr>
      <w:b/>
      <w:bCs/>
      <w:sz w:val="24"/>
      <w:szCs w:val="28"/>
      <w:lang w:val="en-GB"/>
    </w:rPr>
  </w:style>
  <w:style w:type="paragraph" w:customStyle="1" w:styleId="ZwiTi">
    <w:name w:val="ZwiTi"/>
    <w:basedOn w:val="Normal"/>
    <w:link w:val="ZwiTiZchn"/>
    <w:rsid w:val="003F4EB0"/>
    <w:pPr>
      <w:autoSpaceDE/>
      <w:autoSpaceDN/>
      <w:adjustRightInd/>
      <w:spacing w:before="240" w:after="140" w:line="280" w:lineRule="atLeast"/>
      <w:jc w:val="left"/>
    </w:pPr>
    <w:rPr>
      <w:rFonts w:ascii="Arial" w:hAnsi="Arial"/>
      <w:b/>
      <w:szCs w:val="20"/>
      <w:lang w:val="de-CH" w:eastAsia="de-DE"/>
    </w:rPr>
  </w:style>
  <w:style w:type="character" w:customStyle="1" w:styleId="ZwiTiZchn">
    <w:name w:val="ZwiTi Zchn"/>
    <w:link w:val="ZwiTi"/>
    <w:rsid w:val="003F4EB0"/>
    <w:rPr>
      <w:rFonts w:ascii="Arial" w:hAnsi="Arial"/>
      <w:b/>
      <w:sz w:val="22"/>
      <w:lang w:val="de-CH" w:eastAsia="de-DE"/>
    </w:rPr>
  </w:style>
  <w:style w:type="paragraph" w:styleId="NormalWeb">
    <w:name w:val="Normal (Web)"/>
    <w:basedOn w:val="Normal"/>
    <w:uiPriority w:val="99"/>
    <w:unhideWhenUsed/>
    <w:rsid w:val="003F4EB0"/>
    <w:pPr>
      <w:autoSpaceDE/>
      <w:autoSpaceDN/>
      <w:adjustRightInd/>
      <w:spacing w:before="100" w:beforeAutospacing="1" w:after="100" w:afterAutospacing="1"/>
      <w:jc w:val="left"/>
    </w:pPr>
    <w:rPr>
      <w:sz w:val="24"/>
      <w:lang w:eastAsia="zh-CN"/>
    </w:rPr>
  </w:style>
  <w:style w:type="character" w:styleId="Emphasis">
    <w:name w:val="Emphasis"/>
    <w:uiPriority w:val="20"/>
    <w:qFormat/>
    <w:rsid w:val="003F4EB0"/>
    <w:rPr>
      <w:i/>
      <w:iCs/>
    </w:rPr>
  </w:style>
  <w:style w:type="paragraph" w:customStyle="1" w:styleId="pagetop1">
    <w:name w:val="pagetop1"/>
    <w:basedOn w:val="Normal"/>
    <w:rsid w:val="003F4EB0"/>
    <w:pPr>
      <w:autoSpaceDE/>
      <w:autoSpaceDN/>
      <w:adjustRightInd/>
      <w:spacing w:before="240" w:after="240" w:line="312" w:lineRule="atLeast"/>
      <w:jc w:val="left"/>
    </w:pPr>
    <w:rPr>
      <w:sz w:val="19"/>
      <w:szCs w:val="19"/>
      <w:lang w:eastAsia="zh-CN"/>
    </w:rPr>
  </w:style>
  <w:style w:type="character" w:styleId="Strong">
    <w:name w:val="Strong"/>
    <w:uiPriority w:val="22"/>
    <w:qFormat/>
    <w:rsid w:val="003F4EB0"/>
    <w:rPr>
      <w:b/>
      <w:bCs/>
    </w:rPr>
  </w:style>
  <w:style w:type="character" w:customStyle="1" w:styleId="epaltsans2">
    <w:name w:val="epaltsans2"/>
    <w:rsid w:val="003F4EB0"/>
    <w:rPr>
      <w:rFonts w:ascii="Arial" w:hAnsi="Arial" w:cs="Arial" w:hint="default"/>
      <w:sz w:val="22"/>
      <w:szCs w:val="22"/>
    </w:rPr>
  </w:style>
  <w:style w:type="paragraph" w:customStyle="1" w:styleId="Titel2">
    <w:name w:val="Titel 2"/>
    <w:basedOn w:val="Title"/>
    <w:rsid w:val="003F4EB0"/>
    <w:pPr>
      <w:spacing w:before="0" w:after="0" w:line="280" w:lineRule="atLeast"/>
      <w:jc w:val="left"/>
    </w:pPr>
    <w:rPr>
      <w:rFonts w:ascii="Arial" w:eastAsia="Times New Roman" w:hAnsi="Arial" w:cs="Arial"/>
      <w:color w:val="auto"/>
      <w:kern w:val="0"/>
      <w:sz w:val="26"/>
      <w:szCs w:val="26"/>
      <w:lang w:val="de-CH"/>
    </w:rPr>
  </w:style>
  <w:style w:type="paragraph" w:styleId="Title">
    <w:name w:val="Title"/>
    <w:basedOn w:val="Normal"/>
    <w:next w:val="Normal"/>
    <w:link w:val="TitleChar"/>
    <w:qFormat/>
    <w:rsid w:val="003F4EB0"/>
    <w:pPr>
      <w:autoSpaceDE/>
      <w:autoSpaceDN/>
      <w:adjustRightInd/>
      <w:spacing w:before="240" w:after="60"/>
      <w:jc w:val="center"/>
      <w:outlineLvl w:val="0"/>
    </w:pPr>
    <w:rPr>
      <w:rFonts w:ascii="Cambria" w:eastAsia="SimSun" w:hAnsi="Cambria"/>
      <w:b/>
      <w:bCs/>
      <w:color w:val="000000"/>
      <w:kern w:val="28"/>
      <w:sz w:val="32"/>
      <w:szCs w:val="32"/>
      <w:lang w:val="en-US"/>
    </w:rPr>
  </w:style>
  <w:style w:type="character" w:customStyle="1" w:styleId="TitleChar">
    <w:name w:val="Title Char"/>
    <w:basedOn w:val="DefaultParagraphFont"/>
    <w:link w:val="Title"/>
    <w:rsid w:val="003F4EB0"/>
    <w:rPr>
      <w:rFonts w:ascii="Cambria" w:eastAsia="SimSun" w:hAnsi="Cambria"/>
      <w:b/>
      <w:bCs/>
      <w:color w:val="000000"/>
      <w:kern w:val="28"/>
      <w:sz w:val="32"/>
      <w:szCs w:val="32"/>
    </w:rPr>
  </w:style>
  <w:style w:type="paragraph" w:styleId="BodyText">
    <w:name w:val="Body Text"/>
    <w:basedOn w:val="Normal"/>
    <w:link w:val="BodyTextChar"/>
    <w:rsid w:val="003F4EB0"/>
    <w:pPr>
      <w:autoSpaceDE/>
      <w:autoSpaceDN/>
      <w:adjustRightInd/>
    </w:pPr>
    <w:rPr>
      <w:rFonts w:cs="Arial"/>
      <w:szCs w:val="22"/>
      <w:lang w:val="es-MX"/>
    </w:rPr>
  </w:style>
  <w:style w:type="character" w:customStyle="1" w:styleId="BodyTextChar">
    <w:name w:val="Body Text Char"/>
    <w:basedOn w:val="DefaultParagraphFont"/>
    <w:link w:val="BodyText"/>
    <w:rsid w:val="003F4EB0"/>
    <w:rPr>
      <w:rFonts w:cs="Arial"/>
      <w:sz w:val="22"/>
      <w:szCs w:val="22"/>
      <w:lang w:val="es-MX"/>
    </w:rPr>
  </w:style>
  <w:style w:type="paragraph" w:customStyle="1" w:styleId="Indent">
    <w:name w:val="Indent"/>
    <w:basedOn w:val="Normal"/>
    <w:link w:val="IndentChar"/>
    <w:rsid w:val="003F4EB0"/>
    <w:pPr>
      <w:tabs>
        <w:tab w:val="left" w:pos="1440"/>
        <w:tab w:val="left" w:pos="1800"/>
        <w:tab w:val="left" w:pos="2160"/>
        <w:tab w:val="left" w:pos="2520"/>
      </w:tabs>
      <w:autoSpaceDE/>
      <w:autoSpaceDN/>
      <w:adjustRightInd/>
      <w:spacing w:line="240" w:lineRule="exact"/>
      <w:ind w:left="720"/>
    </w:pPr>
    <w:rPr>
      <w:rFonts w:ascii="Arial" w:eastAsia="SimSun" w:hAnsi="Arial" w:cs="Arial"/>
      <w:sz w:val="20"/>
      <w:szCs w:val="20"/>
      <w:lang w:val="en-US" w:eastAsia="zh-CN"/>
    </w:rPr>
  </w:style>
  <w:style w:type="character" w:customStyle="1" w:styleId="IndentChar">
    <w:name w:val="Indent Char"/>
    <w:link w:val="Indent"/>
    <w:rsid w:val="003F4EB0"/>
    <w:rPr>
      <w:rFonts w:ascii="Arial" w:eastAsia="SimSun" w:hAnsi="Arial" w:cs="Arial"/>
      <w:lang w:eastAsia="zh-CN"/>
    </w:rPr>
  </w:style>
  <w:style w:type="paragraph" w:customStyle="1" w:styleId="Bullets">
    <w:name w:val="Bullets"/>
    <w:basedOn w:val="Normal"/>
    <w:rsid w:val="003F4EB0"/>
    <w:pPr>
      <w:numPr>
        <w:numId w:val="28"/>
      </w:numPr>
      <w:autoSpaceDE/>
      <w:autoSpaceDN/>
      <w:adjustRightInd/>
      <w:jc w:val="left"/>
    </w:pPr>
    <w:rPr>
      <w:rFonts w:eastAsia="SimSun"/>
      <w:szCs w:val="22"/>
      <w:lang w:eastAsia="zh-CN"/>
    </w:rPr>
  </w:style>
  <w:style w:type="table" w:customStyle="1" w:styleId="TableGrid1">
    <w:name w:val="Table Grid1"/>
    <w:basedOn w:val="TableNormal"/>
    <w:next w:val="TableGrid"/>
    <w:uiPriority w:val="59"/>
    <w:rsid w:val="003F4EB0"/>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oduleLabelChar">
    <w:name w:val="ModuleLabel Char"/>
    <w:basedOn w:val="DefaultParagraphFont"/>
    <w:link w:val="ModuleLabel"/>
    <w:locked/>
    <w:rsid w:val="001B4F7E"/>
    <w:rPr>
      <w:b/>
      <w:lang w:val="en-CA"/>
    </w:rPr>
  </w:style>
  <w:style w:type="paragraph" w:customStyle="1" w:styleId="ModuleLabel">
    <w:name w:val="ModuleLabel"/>
    <w:basedOn w:val="Normal"/>
    <w:link w:val="ModuleLabelChar"/>
    <w:qFormat/>
    <w:rsid w:val="001B4F7E"/>
    <w:pPr>
      <w:autoSpaceDE/>
      <w:autoSpaceDN/>
      <w:adjustRightInd/>
      <w:spacing w:before="40" w:after="40"/>
    </w:pPr>
    <w:rPr>
      <w:b/>
      <w:sz w:val="20"/>
      <w:szCs w:val="20"/>
      <w:lang w:val="en-CA"/>
    </w:rPr>
  </w:style>
  <w:style w:type="character" w:customStyle="1" w:styleId="FootnoteTextChar">
    <w:name w:val="Footnote Text Char"/>
    <w:basedOn w:val="DefaultParagraphFont"/>
    <w:link w:val="FootnoteText"/>
    <w:uiPriority w:val="99"/>
    <w:rsid w:val="00C94BA9"/>
    <w:rPr>
      <w:sz w:val="18"/>
      <w:lang w:val="en-GB"/>
    </w:rPr>
  </w:style>
  <w:style w:type="numbering" w:customStyle="1" w:styleId="Style1">
    <w:name w:val="Style1"/>
    <w:uiPriority w:val="99"/>
    <w:rsid w:val="0097423A"/>
    <w:pPr>
      <w:numPr>
        <w:numId w:val="38"/>
      </w:numPr>
    </w:pPr>
  </w:style>
  <w:style w:type="paragraph" w:customStyle="1" w:styleId="TableParagraph">
    <w:name w:val="Table Paragraph"/>
    <w:basedOn w:val="Normal"/>
    <w:uiPriority w:val="1"/>
    <w:qFormat/>
    <w:rsid w:val="00493E61"/>
    <w:pPr>
      <w:widowControl w:val="0"/>
      <w:adjustRightInd/>
      <w:jc w:val="left"/>
    </w:pPr>
    <w:rPr>
      <w:rFonts w:ascii="Calibri" w:eastAsia="Calibri" w:hAnsi="Calibri" w:cs="Calibri"/>
      <w:szCs w:val="22"/>
      <w:lang w:val="en-US"/>
    </w:rPr>
  </w:style>
  <w:style w:type="table" w:customStyle="1" w:styleId="GridTable4-Accent11">
    <w:name w:val="Grid Table 4 - Accent 11"/>
    <w:basedOn w:val="TableNormal"/>
    <w:uiPriority w:val="49"/>
    <w:rsid w:val="00F63FD5"/>
    <w:rPr>
      <w:rFonts w:asciiTheme="minorHAnsi" w:eastAsiaTheme="minorHAnsi" w:hAnsiTheme="minorHAnsi" w:cstheme="minorBidi"/>
      <w:sz w:val="22"/>
      <w:szCs w:val="22"/>
      <w:lang w:val="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TableGrid2">
    <w:name w:val="Table Grid2"/>
    <w:basedOn w:val="TableNormal"/>
    <w:next w:val="TableGrid"/>
    <w:uiPriority w:val="59"/>
    <w:rsid w:val="00EF1CEE"/>
    <w:rPr>
      <w:rFonts w:ascii="Calibri" w:eastAsia="Calibri"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1">
    <w:name w:val="Grid Table 4 - Accent 111"/>
    <w:basedOn w:val="TableNormal"/>
    <w:uiPriority w:val="49"/>
    <w:rsid w:val="00EF1CEE"/>
    <w:rPr>
      <w:rFonts w:ascii="Calibri" w:eastAsia="Calibri" w:hAnsi="Calibri"/>
      <w:sz w:val="22"/>
      <w:szCs w:val="22"/>
      <w:lang w:val="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styleId="FollowedHyperlink">
    <w:name w:val="FollowedHyperlink"/>
    <w:basedOn w:val="DefaultParagraphFont"/>
    <w:semiHidden/>
    <w:unhideWhenUsed/>
    <w:rsid w:val="003939B6"/>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0631003">
      <w:bodyDiv w:val="1"/>
      <w:marLeft w:val="0"/>
      <w:marRight w:val="0"/>
      <w:marTop w:val="0"/>
      <w:marBottom w:val="0"/>
      <w:divBdr>
        <w:top w:val="none" w:sz="0" w:space="0" w:color="auto"/>
        <w:left w:val="none" w:sz="0" w:space="0" w:color="auto"/>
        <w:bottom w:val="none" w:sz="0" w:space="0" w:color="auto"/>
        <w:right w:val="none" w:sz="0" w:space="0" w:color="auto"/>
      </w:divBdr>
    </w:div>
    <w:div w:id="310914754">
      <w:bodyDiv w:val="1"/>
      <w:marLeft w:val="0"/>
      <w:marRight w:val="0"/>
      <w:marTop w:val="0"/>
      <w:marBottom w:val="0"/>
      <w:divBdr>
        <w:top w:val="none" w:sz="0" w:space="0" w:color="auto"/>
        <w:left w:val="none" w:sz="0" w:space="0" w:color="auto"/>
        <w:bottom w:val="none" w:sz="0" w:space="0" w:color="auto"/>
        <w:right w:val="none" w:sz="0" w:space="0" w:color="auto"/>
      </w:divBdr>
    </w:div>
    <w:div w:id="640768580">
      <w:bodyDiv w:val="1"/>
      <w:marLeft w:val="0"/>
      <w:marRight w:val="0"/>
      <w:marTop w:val="0"/>
      <w:marBottom w:val="0"/>
      <w:divBdr>
        <w:top w:val="none" w:sz="0" w:space="0" w:color="auto"/>
        <w:left w:val="none" w:sz="0" w:space="0" w:color="auto"/>
        <w:bottom w:val="none" w:sz="0" w:space="0" w:color="auto"/>
        <w:right w:val="none" w:sz="0" w:space="0" w:color="auto"/>
      </w:divBdr>
    </w:div>
    <w:div w:id="697589560">
      <w:bodyDiv w:val="1"/>
      <w:marLeft w:val="0"/>
      <w:marRight w:val="0"/>
      <w:marTop w:val="0"/>
      <w:marBottom w:val="0"/>
      <w:divBdr>
        <w:top w:val="none" w:sz="0" w:space="0" w:color="auto"/>
        <w:left w:val="none" w:sz="0" w:space="0" w:color="auto"/>
        <w:bottom w:val="none" w:sz="0" w:space="0" w:color="auto"/>
        <w:right w:val="none" w:sz="0" w:space="0" w:color="auto"/>
      </w:divBdr>
    </w:div>
    <w:div w:id="1029986645">
      <w:bodyDiv w:val="1"/>
      <w:marLeft w:val="0"/>
      <w:marRight w:val="0"/>
      <w:marTop w:val="0"/>
      <w:marBottom w:val="0"/>
      <w:divBdr>
        <w:top w:val="none" w:sz="0" w:space="0" w:color="auto"/>
        <w:left w:val="none" w:sz="0" w:space="0" w:color="auto"/>
        <w:bottom w:val="none" w:sz="0" w:space="0" w:color="auto"/>
        <w:right w:val="none" w:sz="0" w:space="0" w:color="auto"/>
      </w:divBdr>
    </w:div>
    <w:div w:id="1106461466">
      <w:bodyDiv w:val="1"/>
      <w:marLeft w:val="0"/>
      <w:marRight w:val="0"/>
      <w:marTop w:val="0"/>
      <w:marBottom w:val="0"/>
      <w:divBdr>
        <w:top w:val="none" w:sz="0" w:space="0" w:color="auto"/>
        <w:left w:val="none" w:sz="0" w:space="0" w:color="auto"/>
        <w:bottom w:val="none" w:sz="0" w:space="0" w:color="auto"/>
        <w:right w:val="none" w:sz="0" w:space="0" w:color="auto"/>
      </w:divBdr>
    </w:div>
    <w:div w:id="1206719924">
      <w:bodyDiv w:val="1"/>
      <w:marLeft w:val="0"/>
      <w:marRight w:val="0"/>
      <w:marTop w:val="0"/>
      <w:marBottom w:val="0"/>
      <w:divBdr>
        <w:top w:val="none" w:sz="0" w:space="0" w:color="auto"/>
        <w:left w:val="none" w:sz="0" w:space="0" w:color="auto"/>
        <w:bottom w:val="none" w:sz="0" w:space="0" w:color="auto"/>
        <w:right w:val="none" w:sz="0" w:space="0" w:color="auto"/>
      </w:divBdr>
    </w:div>
    <w:div w:id="1417433952">
      <w:bodyDiv w:val="1"/>
      <w:marLeft w:val="0"/>
      <w:marRight w:val="0"/>
      <w:marTop w:val="0"/>
      <w:marBottom w:val="0"/>
      <w:divBdr>
        <w:top w:val="none" w:sz="0" w:space="0" w:color="auto"/>
        <w:left w:val="none" w:sz="0" w:space="0" w:color="auto"/>
        <w:bottom w:val="none" w:sz="0" w:space="0" w:color="auto"/>
        <w:right w:val="none" w:sz="0" w:space="0" w:color="auto"/>
      </w:divBdr>
    </w:div>
    <w:div w:id="1448936830">
      <w:bodyDiv w:val="1"/>
      <w:marLeft w:val="0"/>
      <w:marRight w:val="0"/>
      <w:marTop w:val="0"/>
      <w:marBottom w:val="0"/>
      <w:divBdr>
        <w:top w:val="none" w:sz="0" w:space="0" w:color="auto"/>
        <w:left w:val="none" w:sz="0" w:space="0" w:color="auto"/>
        <w:bottom w:val="none" w:sz="0" w:space="0" w:color="auto"/>
        <w:right w:val="none" w:sz="0" w:space="0" w:color="auto"/>
      </w:divBdr>
    </w:div>
    <w:div w:id="20398129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urocontrol.int/publication/eurocontrol-guidelines-aeronautical-information-publication-aip-distribution-internet" TargetMode="External"/><Relationship Id="rId18" Type="http://schemas.openxmlformats.org/officeDocument/2006/relationships/footer" Target="footer1.xml"/><Relationship Id="rId26" Type="http://schemas.openxmlformats.org/officeDocument/2006/relationships/hyperlink" Target="https://www.atmmasterplan.eu/depl/essip_objectives/1000383" TargetMode="External"/><Relationship Id="rId3" Type="http://schemas.openxmlformats.org/officeDocument/2006/relationships/customXml" Target="../customXml/item3.xml"/><Relationship Id="rId21" Type="http://schemas.openxmlformats.org/officeDocument/2006/relationships/hyperlink" Target="https://www.eurocontrol.int/publication/eurocontrol-guidelines-provision-metadata-support-exchange-aeronautical-data" TargetMode="External"/><Relationship Id="rId7" Type="http://schemas.openxmlformats.org/officeDocument/2006/relationships/settings" Target="settings.xml"/><Relationship Id="rId12" Type="http://schemas.openxmlformats.org/officeDocument/2006/relationships/hyperlink" Target="https://www.eurocontrol.int/publication/eurocontrol-specification-electronic-aeronautical-information-publication-eaip" TargetMode="External"/><Relationship Id="rId17" Type="http://schemas.openxmlformats.org/officeDocument/2006/relationships/header" Target="header1.xml"/><Relationship Id="rId25" Type="http://schemas.openxmlformats.org/officeDocument/2006/relationships/hyperlink" Target="https://www.eatmportal.eu/working/depl/essip_objectives" TargetMode="Externa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www.eurocontrol.int/publication/eurocontrol-guidelines-aeronautical-data-processes" TargetMode="External"/><Relationship Id="rId20" Type="http://schemas.openxmlformats.org/officeDocument/2006/relationships/footer" Target="footer2.xml"/><Relationship Id="rId29" Type="http://schemas.openxmlformats.org/officeDocument/2006/relationships/hyperlink" Target="https://www.eurocontrol.int/publication/eurocontrol-guidelines-harmonised-aip-publication-and-data-set-provision"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urocontrol.int/publication/eurocontrol-specification-origination-aeronautical-data-do" TargetMode="External"/><Relationship Id="rId24" Type="http://schemas.openxmlformats.org/officeDocument/2006/relationships/hyperlink" Target="https://ext.eurocontrol.int/aixm_confluence/display/ACGAMD/%28ICAO%29+Aerodrome+Mapping+Data+Sets+-+Supporting+Material" TargetMode="External"/><Relationship Id="rId32"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www.eurocontrol.int/publication/eurocontrol-guidelines-harmonised-aip-publication-and-data-set-provision" TargetMode="External"/><Relationship Id="rId23" Type="http://schemas.openxmlformats.org/officeDocument/2006/relationships/footer" Target="footer4.xml"/><Relationship Id="rId28" Type="http://schemas.openxmlformats.org/officeDocument/2006/relationships/hyperlink" Target="https://www.eurocontrol.int/publication/eurocontrol-guidelines-harmonised-aip-publication-and-data-set-provision" TargetMode="External"/><Relationship Id="rId10" Type="http://schemas.openxmlformats.org/officeDocument/2006/relationships/endnotes" Target="endnotes.xml"/><Relationship Id="rId19" Type="http://schemas.openxmlformats.org/officeDocument/2006/relationships/header" Target="header2.xml"/><Relationship Id="rId31" Type="http://schemas.openxmlformats.org/officeDocument/2006/relationships/footer" Target="foot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eurocontrol.int/publication/eurocontrol-guidelines-operating-procedures-ais-dynamic-data-opadd" TargetMode="External"/><Relationship Id="rId22" Type="http://schemas.openxmlformats.org/officeDocument/2006/relationships/footer" Target="footer3.xml"/><Relationship Id="rId27" Type="http://schemas.openxmlformats.org/officeDocument/2006/relationships/hyperlink" Target="https://www.eurocontrol.int/publication/eurocontrol-terrain-and-obstacle-data-manual" TargetMode="External"/><Relationship Id="rId30"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ICAO-DPS\ICAO-DPS\Templates\WorkingPaper.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RoutingRuleDescription xmlns="286733dc-2af3-48f0-8a81-21e390f21f0a" xsi:nil="true"/>
    <_ip_UnifiedCompliancePolicyUIAction xmlns="http://schemas.microsoft.com/sharepoint/v3" xsi:nil="true"/>
    <_Status xmlns="http://schemas.microsoft.com/sharepoint/v3/fields">Not Started</_Status>
    <lcf76f155ced4ddcb4097134ff3c332f xmlns="286733dc-2af3-48f0-8a81-21e390f21f0a">
      <Terms xmlns="http://schemas.microsoft.com/office/infopath/2007/PartnerControls"/>
    </lcf76f155ced4ddcb4097134ff3c332f>
    <Alert_x0021_ xmlns="286733dc-2af3-48f0-8a81-21e390f21f0a">false</Alert_x0021_>
    <Description0 xmlns="286733dc-2af3-48f0-8a81-21e390f21f0a" xsi:nil="true"/>
    <_ip_UnifiedCompliancePolicyProperties xmlns="http://schemas.microsoft.com/sharepoint/v3" xsi:nil="true"/>
    <TaxCatchAll xmlns="01d28910-0659-4d7d-b96f-da60d4f806d6" xsi:nil="true"/>
  </documentManagement>
</p:properties>
</file>

<file path=customXml/item2.xml><?xml version="1.0" encoding="utf-8"?>
<?mso-contentType ?>
<FormTemplates xmlns="http://schemas.microsoft.com/sharepoint/v3/contenttype/forms"/>
</file>

<file path=customXml/item3.xml><?xml version="1.0" encoding="utf-8"?>
<ct:contentTypeSchema xmlns:ct="http://schemas.microsoft.com/office/2006/metadata/contentType" xmlns:ma="http://schemas.microsoft.com/office/2006/metadata/properties/metaAttributes" ct:_="" ma:_="" ma:contentTypeName="Document" ma:contentTypeID="0x010100EF49E226F69A0C4480C9AB68BDB80769" ma:contentTypeVersion="33" ma:contentTypeDescription="Create a new document." ma:contentTypeScope="" ma:versionID="6a21e8801f1c621fc4ee74d5f7b088b1">
  <xsd:schema xmlns:xsd="http://www.w3.org/2001/XMLSchema" xmlns:xs="http://www.w3.org/2001/XMLSchema" xmlns:p="http://schemas.microsoft.com/office/2006/metadata/properties" xmlns:ns1="http://schemas.microsoft.com/sharepoint/v3" xmlns:ns2="http://schemas.microsoft.com/sharepoint/v3/fields" xmlns:ns3="286733dc-2af3-48f0-8a81-21e390f21f0a" xmlns:ns4="01d28910-0659-4d7d-b96f-da60d4f806d6" targetNamespace="http://schemas.microsoft.com/office/2006/metadata/properties" ma:root="true" ma:fieldsID="4a3c39c6376efc353689f6dce96c208b" ns1:_="" ns2:_="" ns3:_="" ns4:_="">
    <xsd:import namespace="http://schemas.microsoft.com/sharepoint/v3"/>
    <xsd:import namespace="http://schemas.microsoft.com/sharepoint/v3/fields"/>
    <xsd:import namespace="286733dc-2af3-48f0-8a81-21e390f21f0a"/>
    <xsd:import namespace="01d28910-0659-4d7d-b96f-da60d4f806d6"/>
    <xsd:element name="properties">
      <xsd:complexType>
        <xsd:sequence>
          <xsd:element name="documentManagement">
            <xsd:complexType>
              <xsd:all>
                <xsd:element ref="ns2:_Status" minOccurs="0"/>
                <xsd:element ref="ns3:RoutingRuleDescription" minOccurs="0"/>
                <xsd:element ref="ns3:Alert_x0021_" minOccurs="0"/>
                <xsd:element ref="ns3:Description0" minOccurs="0"/>
                <xsd:element ref="ns1:_ip_UnifiedCompliancePolicyProperties" minOccurs="0"/>
                <xsd:element ref="ns1:_ip_UnifiedCompliancePolicyUIAction" minOccurs="0"/>
                <xsd:element ref="ns4:SharedWithUsers" minOccurs="0"/>
                <xsd:element ref="ns4:SharedWithDetails" minOccurs="0"/>
                <xsd:element ref="ns3:MediaServiceMetadata" minOccurs="0"/>
                <xsd:element ref="ns3:MediaServiceFastMetadata" minOccurs="0"/>
                <xsd:element ref="ns3:MediaServiceObjectDetectorVersions" minOccurs="0"/>
                <xsd:element ref="ns3:lcf76f155ced4ddcb4097134ff3c332f" minOccurs="0"/>
                <xsd:element ref="ns4:TaxCatchAll" minOccurs="0"/>
                <xsd:element ref="ns3:MediaServiceDateTaken" minOccurs="0"/>
                <xsd:element ref="ns3:MediaServiceGenerationTime" minOccurs="0"/>
                <xsd:element ref="ns3:MediaServiceEventHashCode"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Unified Compliance Policy Properties" ma:hidden="true" ma:internalName="_ip_UnifiedCompliancePolicyProperties">
      <xsd:simpleType>
        <xsd:restriction base="dms:Note"/>
      </xsd:simpleType>
    </xsd:element>
    <xsd:element name="_ip_UnifiedCompliancePolicyUIAction" ma:index="1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Status" ma:index="8" nillable="true" ma:displayName="Status" ma:default="Not Started" ma:format="Dropdown" ma:internalName="_Status" ma:readOnly="false">
      <xsd:simpleType>
        <xsd:union memberTypes="dms:Text">
          <xsd:simpleType>
            <xsd:restriction base="dms:Choice">
              <xsd:enumeration value="Not Started"/>
              <xsd:enumeration value="Draft"/>
              <xsd:enumeration value="Reviewed"/>
              <xsd:enumeration value="Scheduled"/>
              <xsd:enumeration value="Published"/>
              <xsd:enumeration value="Final"/>
              <xsd:enumeration value="Expired"/>
            </xsd:restriction>
          </xsd:simpleType>
        </xsd:union>
      </xsd:simpleType>
    </xsd:element>
  </xsd:schema>
  <xsd:schema xmlns:xsd="http://www.w3.org/2001/XMLSchema" xmlns:xs="http://www.w3.org/2001/XMLSchema" xmlns:dms="http://schemas.microsoft.com/office/2006/documentManagement/types" xmlns:pc="http://schemas.microsoft.com/office/infopath/2007/PartnerControls" targetNamespace="286733dc-2af3-48f0-8a81-21e390f21f0a" elementFormDefault="qualified">
    <xsd:import namespace="http://schemas.microsoft.com/office/2006/documentManagement/types"/>
    <xsd:import namespace="http://schemas.microsoft.com/office/infopath/2007/PartnerControls"/>
    <xsd:element name="RoutingRuleDescription" ma:index="9" nillable="true" ma:displayName="OLD_Description1" ma:description="" ma:hidden="true" ma:internalName="RoutingRuleDescription" ma:readOnly="false">
      <xsd:simpleType>
        <xsd:restriction base="dms:Text">
          <xsd:maxLength value="255"/>
        </xsd:restriction>
      </xsd:simpleType>
    </xsd:element>
    <xsd:element name="Alert_x0021_" ma:index="10" nillable="true" ma:displayName="Alert!" ma:default="0" ma:description="Request to send an alert for a document" ma:internalName="Alert_x0021_" ma:readOnly="false">
      <xsd:simpleType>
        <xsd:restriction base="dms:Boolean"/>
      </xsd:simpleType>
    </xsd:element>
    <xsd:element name="Description0" ma:index="11" nillable="true" ma:displayName="Description" ma:internalName="Description0" ma:readOnly="false">
      <xsd:simpleType>
        <xsd:restriction base="dms:Note"/>
      </xsd:simpleType>
    </xsd:element>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6e0a0760-558a-4e73-b010-5bf02b179f8d" ma:termSetId="09814cd3-568e-fe90-9814-8d621ff8fb84" ma:anchorId="fba54fb3-c3e1-fe81-a776-ca4b69148c4d" ma:open="true" ma:isKeyword="false">
      <xsd:complexType>
        <xsd:sequence>
          <xsd:element ref="pc:Terms" minOccurs="0" maxOccurs="1"/>
        </xsd:sequence>
      </xsd:complexType>
    </xsd:element>
    <xsd:element name="MediaServiceDateTaken" ma:index="22" nillable="true" ma:displayName="MediaServiceDateTaken" ma:hidden="true" ma:indexed="true" ma:internalName="MediaServiceDateTaken" ma:readOnly="true">
      <xsd:simpleType>
        <xsd:restriction base="dms:Text"/>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1d28910-0659-4d7d-b96f-da60d4f806d6"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a15db38c-25ec-4fc8-a607-a000228f4ca7}" ma:internalName="TaxCatchAll" ma:showField="CatchAllData" ma:web="01d28910-0659-4d7d-b96f-da60d4f806d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ma:displayName="Status"/>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C09D29-9B3B-4AC2-9988-C0258A94EBA6}">
  <ds:schemaRefs>
    <ds:schemaRef ds:uri="http://schemas.microsoft.com/office/2006/metadata/properties"/>
    <ds:schemaRef ds:uri="http://schemas.microsoft.com/office/infopath/2007/PartnerControls"/>
    <ds:schemaRef ds:uri="286733dc-2af3-48f0-8a81-21e390f21f0a"/>
    <ds:schemaRef ds:uri="http://schemas.microsoft.com/sharepoint/v3"/>
    <ds:schemaRef ds:uri="http://schemas.microsoft.com/sharepoint/v3/fields"/>
    <ds:schemaRef ds:uri="01d28910-0659-4d7d-b96f-da60d4f806d6"/>
  </ds:schemaRefs>
</ds:datastoreItem>
</file>

<file path=customXml/itemProps2.xml><?xml version="1.0" encoding="utf-8"?>
<ds:datastoreItem xmlns:ds="http://schemas.openxmlformats.org/officeDocument/2006/customXml" ds:itemID="{1C560F7C-EA2A-42BF-BA5D-1628A5660308}">
  <ds:schemaRefs>
    <ds:schemaRef ds:uri="http://schemas.microsoft.com/sharepoint/v3/contenttype/forms"/>
  </ds:schemaRefs>
</ds:datastoreItem>
</file>

<file path=customXml/itemProps3.xml><?xml version="1.0" encoding="utf-8"?>
<ds:datastoreItem xmlns:ds="http://schemas.openxmlformats.org/officeDocument/2006/customXml" ds:itemID="{1B9250ED-E2A9-4119-B106-3FD2093875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sharepoint/v3/fields"/>
    <ds:schemaRef ds:uri="286733dc-2af3-48f0-8a81-21e390f21f0a"/>
    <ds:schemaRef ds:uri="01d28910-0659-4d7d-b96f-da60d4f806d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D5A7572-9A8D-416F-AF36-47F49933D6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WorkingPaper.dotx</Template>
  <TotalTime>35</TotalTime>
  <Pages>9</Pages>
  <Words>2610</Words>
  <Characters>14881</Characters>
  <Application>Microsoft Office Word</Application>
  <DocSecurity>0</DocSecurity>
  <Lines>124</Lines>
  <Paragraphs>34</Paragraphs>
  <ScaleCrop>false</ScaleCrop>
  <HeadingPairs>
    <vt:vector size="2" baseType="variant">
      <vt:variant>
        <vt:lpstr>Title</vt:lpstr>
      </vt:variant>
      <vt:variant>
        <vt:i4>1</vt:i4>
      </vt:variant>
    </vt:vector>
  </HeadingPairs>
  <TitlesOfParts>
    <vt:vector size="1" baseType="lpstr">
      <vt:lpstr>EUR ANP, Volume III</vt:lpstr>
    </vt:vector>
  </TitlesOfParts>
  <Company>ICAO</Company>
  <LinksUpToDate>false</LinksUpToDate>
  <CharactersWithSpaces>17457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AIMG07-AP12-App B DAIM 3-1  3-2</dc:title>
  <dc:subject>16 October 2015</dc:subject>
  <dc:creator>SAST</dc:creator>
  <cp:lastModifiedBy>Hofstetter, Isabelle</cp:lastModifiedBy>
  <cp:revision>22</cp:revision>
  <cp:lastPrinted>2023-01-26T10:31:00Z</cp:lastPrinted>
  <dcterms:created xsi:type="dcterms:W3CDTF">2024-02-28T13:20:00Z</dcterms:created>
  <dcterms:modified xsi:type="dcterms:W3CDTF">2024-12-09T14:44:00Z</dcterms:modified>
  <cp:contentStatus>Published</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odyShort">
    <vt:lpwstr>AN</vt:lpwstr>
  </property>
  <property fmtid="{D5CDD505-2E9C-101B-9397-08002B2CF9AE}" pid="3" name="BodySession">
    <vt:lpwstr>192</vt:lpwstr>
  </property>
  <property fmtid="{D5CDD505-2E9C-101B-9397-08002B2CF9AE}" pid="4" name="BodyAbbrev">
    <vt:lpwstr>ANC</vt:lpwstr>
  </property>
  <property fmtid="{D5CDD505-2E9C-101B-9397-08002B2CF9AE}" pid="5" name="SessionNum">
    <vt:lpwstr>192</vt:lpwstr>
  </property>
  <property fmtid="{D5CDD505-2E9C-101B-9397-08002B2CF9AE}" pid="6" name="BodyTypeID">
    <vt:lpwstr>3</vt:lpwstr>
  </property>
  <property fmtid="{D5CDD505-2E9C-101B-9397-08002B2CF9AE}" pid="7" name="DocCatAbbre">
    <vt:lpwstr>WP</vt:lpwstr>
  </property>
  <property fmtid="{D5CDD505-2E9C-101B-9397-08002B2CF9AE}" pid="8" name="DocCatID">
    <vt:lpwstr>1</vt:lpwstr>
  </property>
  <property fmtid="{D5CDD505-2E9C-101B-9397-08002B2CF9AE}" pid="9" name="General">
    <vt:lpwstr/>
  </property>
  <property fmtid="{D5CDD505-2E9C-101B-9397-08002B2CF9AE}" pid="10" name="AgendaItems">
    <vt:lpwstr>1</vt:lpwstr>
  </property>
  <property fmtid="{D5CDD505-2E9C-101B-9397-08002B2CF9AE}" pid="11" name="DocNo">
    <vt:lpwstr>AN-WP/8841</vt:lpwstr>
  </property>
  <property fmtid="{D5CDD505-2E9C-101B-9397-08002B2CF9AE}" pid="12" name="AddendumCorrigAppendix">
    <vt:lpwstr/>
  </property>
  <property fmtid="{D5CDD505-2E9C-101B-9397-08002B2CF9AE}" pid="13" name="TemplateType">
    <vt:lpwstr/>
  </property>
  <property fmtid="{D5CDD505-2E9C-101B-9397-08002B2CF9AE}" pid="14" name="OutlineExists">
    <vt:lpwstr/>
  </property>
  <property fmtid="{D5CDD505-2E9C-101B-9397-08002B2CF9AE}" pid="15" name="Committee">
    <vt:lpwstr/>
  </property>
  <property fmtid="{D5CDD505-2E9C-101B-9397-08002B2CF9AE}" pid="16" name="ContentTypeId">
    <vt:lpwstr>0x010100EF49E226F69A0C4480C9AB68BDB80769</vt:lpwstr>
  </property>
  <property fmtid="{D5CDD505-2E9C-101B-9397-08002B2CF9AE}" pid="17" name="MediaServiceImageTags">
    <vt:lpwstr/>
  </property>
</Properties>
</file>